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A4" w:rsidRPr="00212904" w:rsidRDefault="00B57572" w:rsidP="004712A4">
      <w:pPr>
        <w:widowControl w:val="0"/>
        <w:autoSpaceDE w:val="0"/>
        <w:spacing w:line="200" w:lineRule="exact"/>
        <w:rPr>
          <w:color w:val="FF0000"/>
        </w:rPr>
      </w:pPr>
      <w:r>
        <w:rPr>
          <w:noProof/>
          <w:color w:val="FF0000"/>
        </w:rPr>
        <w:pict>
          <v:rect id="Rectangle 481" o:spid="_x0000_s1026" style="position:absolute;left:0;text-align:left;margin-left:-17.25pt;margin-top:-.65pt;width:532.65pt;height:720.7pt;z-index:2516505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" filled="f" strokecolor="#385d8a" strokeweight=".70561mm">
            <v:path arrowok="t"/>
            <v:textbox inset="0,0,0,0"/>
            <w10:wrap anchorx="margin"/>
          </v:rect>
        </w:pict>
      </w:r>
    </w:p>
    <w:tbl>
      <w:tblPr>
        <w:tblpPr w:leftFromText="141" w:rightFromText="141" w:vertAnchor="page" w:horzAnchor="margin" w:tblpXSpec="center" w:tblpY="715"/>
        <w:tblW w:w="10348" w:type="dxa"/>
        <w:tblLayout w:type="fixed"/>
        <w:tblCellMar>
          <w:left w:w="0" w:type="dxa"/>
          <w:right w:w="0" w:type="dxa"/>
        </w:tblCellMar>
        <w:tblLook w:val="0000"/>
      </w:tblPr>
      <w:tblGrid>
        <w:gridCol w:w="3792"/>
        <w:gridCol w:w="3089"/>
        <w:gridCol w:w="3467"/>
      </w:tblGrid>
      <w:tr w:rsidR="00F2595E" w:rsidRPr="004B6504" w:rsidTr="00F2595E">
        <w:trPr>
          <w:trHeight w:val="2611"/>
        </w:trPr>
        <w:tc>
          <w:tcPr>
            <w:tcW w:w="3792" w:type="dxa"/>
            <w:vAlign w:val="center"/>
          </w:tcPr>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RÉPUBLIQUE DU CAMEROUN</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Paix - Travail - Patrie</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RÉGION DU SUD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sz w:val="14"/>
                <w:szCs w:val="18"/>
              </w:rPr>
              <w:t>DÉPARTEMENT DE LA VALLÉE DU NTEM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PRÉFECTURE D’AMBAM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COMMISSION DÉPARTEMENTALE DE PASSATION DES MARCHÉS PUBLICS</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rPr>
                <w:rFonts w:ascii="Comic Sans MS" w:hAnsi="Comic Sans MS" w:cs="Calibri"/>
                <w:bCs/>
                <w:sz w:val="14"/>
                <w:szCs w:val="18"/>
              </w:rPr>
            </w:pPr>
          </w:p>
        </w:tc>
        <w:tc>
          <w:tcPr>
            <w:tcW w:w="3089" w:type="dxa"/>
            <w:vAlign w:val="center"/>
          </w:tcPr>
          <w:p w:rsidR="00F2595E" w:rsidRPr="004B6504" w:rsidRDefault="00F2595E" w:rsidP="002F1E13">
            <w:pPr>
              <w:ind w:hanging="5"/>
              <w:contextualSpacing/>
              <w:jc w:val="center"/>
              <w:rPr>
                <w:rFonts w:ascii="Comic Sans MS" w:hAnsi="Comic Sans MS" w:cs="Calibri"/>
                <w:b/>
                <w:bCs/>
                <w:sz w:val="14"/>
                <w:szCs w:val="18"/>
              </w:rPr>
            </w:pPr>
            <w:r w:rsidRPr="004B6504">
              <w:rPr>
                <w:rFonts w:ascii="Book Antiqua" w:hAnsi="Book Antiqua"/>
                <w:b/>
                <w:noProof/>
                <w:sz w:val="14"/>
                <w:szCs w:val="14"/>
              </w:rPr>
              <w:drawing>
                <wp:inline distT="0" distB="0" distL="0" distR="0">
                  <wp:extent cx="1113155" cy="1391285"/>
                  <wp:effectExtent l="0" t="0" r="0" b="0"/>
                  <wp:docPr id="11" name="Image 11"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DLL\Pictures\images_speciales\embleme_cameroun.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1391285"/>
                          </a:xfrm>
                          <a:prstGeom prst="rect">
                            <a:avLst/>
                          </a:prstGeom>
                          <a:noFill/>
                          <a:ln>
                            <a:noFill/>
                          </a:ln>
                        </pic:spPr>
                      </pic:pic>
                    </a:graphicData>
                  </a:graphic>
                </wp:inline>
              </w:drawing>
            </w:r>
          </w:p>
        </w:tc>
        <w:tc>
          <w:tcPr>
            <w:tcW w:w="3467" w:type="dxa"/>
            <w:vAlign w:val="center"/>
          </w:tcPr>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REPUBLIC OF CAMEROON</w:t>
            </w:r>
          </w:p>
          <w:p w:rsidR="00F2595E" w:rsidRPr="004B6504" w:rsidRDefault="00F2595E" w:rsidP="002F1E13">
            <w:pPr>
              <w:contextualSpacing/>
              <w:jc w:val="center"/>
              <w:rPr>
                <w:rFonts w:ascii="Comic Sans MS" w:hAnsi="Comic Sans MS" w:cs="Calibri"/>
                <w:bCs/>
                <w:iCs/>
                <w:sz w:val="14"/>
                <w:szCs w:val="18"/>
                <w:lang w:val="en-US"/>
              </w:rPr>
            </w:pPr>
            <w:r w:rsidRPr="004B6504">
              <w:rPr>
                <w:rFonts w:ascii="Comic Sans MS" w:hAnsi="Comic Sans MS" w:cs="Calibri"/>
                <w:bCs/>
                <w:iCs/>
                <w:sz w:val="14"/>
                <w:szCs w:val="18"/>
                <w:lang w:val="en-US"/>
              </w:rPr>
              <w:t>Peace - Work - Fatherland</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SOUTH REGION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NTEM VALLEY DIVISION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OFFICER’S AMBAM</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w:t>
            </w:r>
            <w:r w:rsidR="0092286E">
              <w:rPr>
                <w:rFonts w:ascii="Comic Sans MS" w:hAnsi="Comic Sans MS" w:cs="Calibri"/>
                <w:sz w:val="14"/>
                <w:szCs w:val="18"/>
                <w:lang w:val="en-US"/>
              </w:rPr>
              <w:t xml:space="preserve">IONAL PUBLICS CONTRACTS TENDERS </w:t>
            </w:r>
            <w:r w:rsidRPr="004B6504">
              <w:rPr>
                <w:rFonts w:ascii="Comic Sans MS" w:hAnsi="Comic Sans MS" w:cs="Calibri"/>
                <w:sz w:val="14"/>
                <w:szCs w:val="18"/>
                <w:lang w:val="en-US"/>
              </w:rPr>
              <w:t>BOARD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p>
        </w:tc>
      </w:tr>
    </w:tbl>
    <w:p w:rsidR="00A83ED3" w:rsidRPr="00212904" w:rsidRDefault="00A83ED3" w:rsidP="00F2595E">
      <w:pPr>
        <w:ind w:left="0" w:firstLine="0"/>
        <w:rPr>
          <w:color w:val="FF0000"/>
        </w:rPr>
      </w:pPr>
    </w:p>
    <w:p w:rsidR="004832E8" w:rsidRPr="00212904" w:rsidRDefault="004832E8" w:rsidP="004832E8">
      <w:pPr>
        <w:spacing w:line="360" w:lineRule="auto"/>
        <w:ind w:left="0" w:firstLine="0"/>
        <w:rPr>
          <w:rFonts w:ascii="Arial Narrow" w:hAnsi="Arial Narrow"/>
          <w:b/>
          <w:bCs/>
          <w:iCs/>
          <w:color w:val="FF0000"/>
          <w:sz w:val="32"/>
          <w:szCs w:val="32"/>
        </w:rPr>
      </w:pPr>
    </w:p>
    <w:p w:rsidR="007115A9" w:rsidRPr="008737DE" w:rsidRDefault="007115A9" w:rsidP="007115A9">
      <w:pPr>
        <w:spacing w:line="360" w:lineRule="auto"/>
        <w:jc w:val="center"/>
        <w:rPr>
          <w:rFonts w:ascii="Arial Narrow" w:hAnsi="Arial Narrow"/>
          <w:b/>
          <w:bCs/>
          <w:iCs/>
          <w:sz w:val="32"/>
          <w:szCs w:val="32"/>
        </w:rPr>
      </w:pPr>
      <w:r w:rsidRPr="008737DE">
        <w:rPr>
          <w:rFonts w:ascii="Arial Narrow" w:hAnsi="Arial Narrow"/>
          <w:b/>
          <w:bCs/>
          <w:iCs/>
          <w:sz w:val="32"/>
          <w:szCs w:val="32"/>
        </w:rPr>
        <w:t xml:space="preserve">COMMISSION </w:t>
      </w:r>
      <w:r w:rsidR="008737DE" w:rsidRPr="008737DE">
        <w:rPr>
          <w:rFonts w:ascii="Arial Narrow" w:hAnsi="Arial Narrow"/>
          <w:b/>
          <w:bCs/>
          <w:iCs/>
          <w:sz w:val="32"/>
          <w:szCs w:val="32"/>
        </w:rPr>
        <w:t>DEPARTEMENTALE</w:t>
      </w:r>
      <w:r w:rsidRPr="008737DE">
        <w:rPr>
          <w:rFonts w:ascii="Arial Narrow" w:hAnsi="Arial Narrow"/>
          <w:b/>
          <w:bCs/>
          <w:iCs/>
          <w:sz w:val="32"/>
          <w:szCs w:val="32"/>
        </w:rPr>
        <w:t xml:space="preserve"> DE PASSATION DES MARCHES </w:t>
      </w:r>
      <w:r w:rsidR="006D4184">
        <w:rPr>
          <w:rFonts w:ascii="Arial Narrow" w:hAnsi="Arial Narrow"/>
          <w:b/>
          <w:bCs/>
          <w:iCs/>
          <w:sz w:val="32"/>
          <w:szCs w:val="32"/>
        </w:rPr>
        <w:t>DE LA VALLEE DU NTEM</w:t>
      </w:r>
    </w:p>
    <w:p w:rsidR="004712A4" w:rsidRPr="00212904" w:rsidRDefault="004712A4" w:rsidP="004712A4">
      <w:pPr>
        <w:jc w:val="center"/>
        <w:rPr>
          <w:color w:val="FF0000"/>
        </w:rPr>
      </w:pPr>
    </w:p>
    <w:p w:rsidR="004712A4" w:rsidRPr="00212904" w:rsidRDefault="004712A4" w:rsidP="004712A4">
      <w:pPr>
        <w:jc w:val="center"/>
        <w:rPr>
          <w:color w:val="FF0000"/>
        </w:rPr>
      </w:pPr>
    </w:p>
    <w:tbl>
      <w:tblPr>
        <w:tblpPr w:leftFromText="141" w:rightFromText="141" w:vertAnchor="text" w:horzAnchor="margin" w:tblpXSpec="center" w:tblpY="45"/>
        <w:tblW w:w="9893" w:type="dxa"/>
        <w:tblLayout w:type="fixed"/>
        <w:tblCellMar>
          <w:left w:w="10" w:type="dxa"/>
          <w:right w:w="10" w:type="dxa"/>
        </w:tblCellMar>
        <w:tblLook w:val="0000"/>
      </w:tblPr>
      <w:tblGrid>
        <w:gridCol w:w="9893"/>
      </w:tblGrid>
      <w:tr w:rsidR="00212904" w:rsidRPr="00212904" w:rsidTr="008737DE">
        <w:trPr>
          <w:trHeight w:val="2067"/>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7115A9" w:rsidRPr="00212904" w:rsidRDefault="007115A9" w:rsidP="007115A9">
            <w:pPr>
              <w:jc w:val="center"/>
              <w:rPr>
                <w:b/>
                <w:color w:val="FF0000"/>
              </w:rPr>
            </w:pPr>
          </w:p>
          <w:p w:rsidR="007115A9" w:rsidRPr="00212904" w:rsidRDefault="007115A9" w:rsidP="00840B69">
            <w:pPr>
              <w:widowControl w:val="0"/>
              <w:autoSpaceDE w:val="0"/>
              <w:spacing w:before="11" w:line="276" w:lineRule="auto"/>
              <w:ind w:left="45" w:firstLine="0"/>
              <w:rPr>
                <w:rFonts w:ascii="Arial Narrow" w:hAnsi="Arial Narrow"/>
                <w:b/>
                <w:bCs/>
                <w:color w:val="FF0000"/>
                <w:sz w:val="32"/>
                <w:szCs w:val="32"/>
              </w:rPr>
            </w:pPr>
            <w:r w:rsidRPr="008737DE">
              <w:rPr>
                <w:rFonts w:ascii="Arial Narrow" w:hAnsi="Arial Narrow"/>
                <w:b/>
                <w:bCs/>
                <w:sz w:val="32"/>
                <w:szCs w:val="32"/>
              </w:rPr>
              <w:t>DOSSIER DE DEMANDE DE COTATION N°__</w:t>
            </w:r>
            <w:r w:rsidR="00840B69">
              <w:rPr>
                <w:rFonts w:ascii="Arial Narrow" w:hAnsi="Arial Narrow"/>
                <w:b/>
                <w:bCs/>
                <w:sz w:val="32"/>
                <w:szCs w:val="32"/>
              </w:rPr>
              <w:t>001</w:t>
            </w:r>
            <w:r w:rsidRPr="008737DE">
              <w:rPr>
                <w:rFonts w:ascii="Arial Narrow" w:hAnsi="Arial Narrow"/>
                <w:b/>
                <w:bCs/>
                <w:sz w:val="32"/>
                <w:szCs w:val="32"/>
              </w:rPr>
              <w:t>/DC</w:t>
            </w:r>
            <w:r w:rsidR="00273F6E" w:rsidRPr="008737DE">
              <w:rPr>
                <w:rFonts w:ascii="Arial Narrow" w:hAnsi="Arial Narrow"/>
                <w:b/>
                <w:bCs/>
                <w:sz w:val="32"/>
                <w:szCs w:val="32"/>
              </w:rPr>
              <w:t>/PU</w:t>
            </w:r>
            <w:r w:rsidRPr="008737DE">
              <w:rPr>
                <w:rFonts w:ascii="Arial Narrow" w:hAnsi="Arial Narrow"/>
                <w:b/>
                <w:bCs/>
                <w:sz w:val="32"/>
                <w:szCs w:val="32"/>
              </w:rPr>
              <w:t>/</w:t>
            </w:r>
            <w:r w:rsidR="008737DE" w:rsidRPr="008737DE">
              <w:rPr>
                <w:rFonts w:ascii="Arial Narrow" w:hAnsi="Arial Narrow"/>
                <w:b/>
                <w:bCs/>
                <w:sz w:val="32"/>
                <w:szCs w:val="32"/>
              </w:rPr>
              <w:t>L12</w:t>
            </w:r>
            <w:r w:rsidRPr="008737DE">
              <w:rPr>
                <w:rFonts w:ascii="Arial Narrow" w:hAnsi="Arial Narrow"/>
                <w:b/>
                <w:bCs/>
                <w:spacing w:val="17"/>
                <w:sz w:val="32"/>
                <w:szCs w:val="32"/>
              </w:rPr>
              <w:t>/</w:t>
            </w:r>
            <w:r w:rsidRPr="008737DE">
              <w:rPr>
                <w:rFonts w:ascii="Arial Narrow" w:hAnsi="Arial Narrow"/>
                <w:b/>
                <w:bCs/>
                <w:sz w:val="32"/>
                <w:szCs w:val="32"/>
              </w:rPr>
              <w:t>C</w:t>
            </w:r>
            <w:r w:rsidR="008737DE" w:rsidRPr="008737DE">
              <w:rPr>
                <w:rFonts w:ascii="Arial Narrow" w:hAnsi="Arial Narrow"/>
                <w:b/>
                <w:bCs/>
                <w:sz w:val="32"/>
                <w:szCs w:val="32"/>
              </w:rPr>
              <w:t>D</w:t>
            </w:r>
            <w:r w:rsidRPr="008737DE">
              <w:rPr>
                <w:rFonts w:ascii="Arial Narrow" w:hAnsi="Arial Narrow"/>
                <w:b/>
                <w:bCs/>
                <w:sz w:val="32"/>
                <w:szCs w:val="32"/>
              </w:rPr>
              <w:t>PM /2025DU</w:t>
            </w:r>
            <w:r w:rsidR="00840B69">
              <w:rPr>
                <w:rFonts w:ascii="Arial Narrow" w:hAnsi="Arial Narrow"/>
                <w:b/>
                <w:bCs/>
                <w:spacing w:val="6"/>
                <w:sz w:val="32"/>
                <w:szCs w:val="32"/>
              </w:rPr>
              <w:t>17</w:t>
            </w:r>
            <w:r w:rsidRPr="008737DE">
              <w:rPr>
                <w:rFonts w:ascii="Arial Narrow" w:hAnsi="Arial Narrow"/>
                <w:b/>
                <w:bCs/>
                <w:spacing w:val="6"/>
                <w:sz w:val="32"/>
                <w:szCs w:val="32"/>
              </w:rPr>
              <w:t>/</w:t>
            </w:r>
            <w:r w:rsidR="00840B69">
              <w:rPr>
                <w:rFonts w:ascii="Arial Narrow" w:hAnsi="Arial Narrow"/>
                <w:b/>
                <w:bCs/>
                <w:spacing w:val="6"/>
                <w:sz w:val="32"/>
                <w:szCs w:val="32"/>
              </w:rPr>
              <w:t>02</w:t>
            </w:r>
            <w:r w:rsidRPr="008737DE">
              <w:rPr>
                <w:rFonts w:ascii="Arial Narrow" w:hAnsi="Arial Narrow"/>
                <w:b/>
                <w:bCs/>
                <w:spacing w:val="6"/>
                <w:sz w:val="32"/>
                <w:szCs w:val="32"/>
              </w:rPr>
              <w:t xml:space="preserve">/2025, EN VUE DE L’EXECUTION DE LA FOURNITURE </w:t>
            </w:r>
            <w:r w:rsidR="008737DE" w:rsidRPr="008737DE">
              <w:rPr>
                <w:rFonts w:ascii="Arial Narrow" w:hAnsi="Arial Narrow"/>
                <w:b/>
                <w:bCs/>
                <w:spacing w:val="6"/>
                <w:sz w:val="32"/>
                <w:szCs w:val="32"/>
              </w:rPr>
              <w:t>EN</w:t>
            </w:r>
            <w:r w:rsidR="00304262" w:rsidRPr="008737DE">
              <w:rPr>
                <w:rFonts w:ascii="Arial Narrow" w:hAnsi="Arial Narrow"/>
                <w:b/>
                <w:bCs/>
                <w:spacing w:val="6"/>
                <w:sz w:val="32"/>
                <w:szCs w:val="32"/>
              </w:rPr>
              <w:t xml:space="preserve"> EQUIPEMENTS </w:t>
            </w:r>
            <w:r w:rsidR="008737DE" w:rsidRPr="008737DE">
              <w:rPr>
                <w:rFonts w:ascii="Arial Narrow" w:hAnsi="Arial Narrow"/>
                <w:b/>
                <w:bCs/>
                <w:sz w:val="32"/>
                <w:szCs w:val="32"/>
              </w:rPr>
              <w:t>DE LA RESIDENCE DU PREFET A AMBAM</w:t>
            </w:r>
            <w:r w:rsidRPr="008737DE">
              <w:rPr>
                <w:rFonts w:ascii="Arial Narrow" w:hAnsi="Arial Narrow"/>
                <w:b/>
                <w:bCs/>
                <w:sz w:val="32"/>
                <w:szCs w:val="32"/>
              </w:rPr>
              <w:t>, DEPARTEMENT DE LA VALLEE DU NTEM, REGION DU SUD</w:t>
            </w:r>
            <w:r w:rsidR="00273F6E" w:rsidRPr="008737DE">
              <w:rPr>
                <w:rFonts w:ascii="Arial Narrow" w:hAnsi="Arial Narrow"/>
                <w:b/>
                <w:bCs/>
                <w:sz w:val="32"/>
                <w:szCs w:val="32"/>
              </w:rPr>
              <w:t>, EN PROCEDURE D’URGENCE.</w:t>
            </w:r>
          </w:p>
        </w:tc>
      </w:tr>
    </w:tbl>
    <w:p w:rsidR="007115A9" w:rsidRPr="00212904" w:rsidRDefault="007115A9" w:rsidP="004712A4">
      <w:pPr>
        <w:jc w:val="center"/>
        <w:rPr>
          <w:rFonts w:ascii="Arial Narrow" w:hAnsi="Arial Narrow"/>
          <w:b/>
          <w:bCs/>
          <w:i/>
          <w:color w:val="FF0000"/>
        </w:rPr>
      </w:pPr>
    </w:p>
    <w:p w:rsidR="004712A4" w:rsidRPr="00212904" w:rsidRDefault="004712A4" w:rsidP="004712A4">
      <w:pPr>
        <w:jc w:val="center"/>
        <w:rPr>
          <w:rFonts w:ascii="Arial Narrow" w:hAnsi="Arial Narrow"/>
          <w:b/>
          <w:bCs/>
          <w:color w:val="FF0000"/>
        </w:rPr>
      </w:pPr>
    </w:p>
    <w:p w:rsidR="009C0EF4" w:rsidRPr="008737DE" w:rsidRDefault="009C0EF4" w:rsidP="009C0EF4">
      <w:pPr>
        <w:spacing w:line="360" w:lineRule="auto"/>
        <w:jc w:val="center"/>
        <w:rPr>
          <w:rFonts w:ascii="Arial Narrow" w:hAnsi="Arial Narrow"/>
          <w:b/>
          <w:sz w:val="32"/>
          <w:szCs w:val="32"/>
        </w:rPr>
      </w:pPr>
      <w:r w:rsidRPr="008737DE">
        <w:rPr>
          <w:rFonts w:ascii="Arial Narrow" w:hAnsi="Arial Narrow"/>
          <w:b/>
          <w:sz w:val="32"/>
          <w:szCs w:val="32"/>
        </w:rPr>
        <w:t>FINANCEMENT : BIP MIN</w:t>
      </w:r>
      <w:r w:rsidR="008737DE" w:rsidRPr="008737DE">
        <w:rPr>
          <w:rFonts w:ascii="Arial Narrow" w:hAnsi="Arial Narrow"/>
          <w:b/>
          <w:sz w:val="32"/>
          <w:szCs w:val="32"/>
        </w:rPr>
        <w:t>AT</w:t>
      </w:r>
    </w:p>
    <w:p w:rsidR="009C0EF4" w:rsidRPr="008737DE" w:rsidRDefault="009C0EF4" w:rsidP="008560B4">
      <w:pPr>
        <w:jc w:val="center"/>
        <w:rPr>
          <w:rFonts w:ascii="Arial Narrow" w:hAnsi="Arial Narrow"/>
          <w:b/>
          <w:sz w:val="16"/>
          <w:szCs w:val="16"/>
        </w:rPr>
      </w:pPr>
    </w:p>
    <w:p w:rsidR="009C0EF4" w:rsidRDefault="003A1E55" w:rsidP="009C0EF4">
      <w:pPr>
        <w:spacing w:line="360" w:lineRule="auto"/>
        <w:jc w:val="center"/>
        <w:rPr>
          <w:rFonts w:ascii="Arial Narrow" w:hAnsi="Arial Narrow"/>
          <w:b/>
          <w:sz w:val="32"/>
          <w:szCs w:val="32"/>
        </w:rPr>
      </w:pPr>
      <w:r>
        <w:rPr>
          <w:rFonts w:ascii="Arial Narrow" w:hAnsi="Arial Narrow"/>
          <w:b/>
          <w:sz w:val="32"/>
          <w:szCs w:val="32"/>
        </w:rPr>
        <w:t xml:space="preserve">   IMPUTATION : 59 07 16401 431820A 524115</w:t>
      </w:r>
    </w:p>
    <w:p w:rsidR="003A1E55" w:rsidRPr="008737DE" w:rsidRDefault="003A1E55" w:rsidP="003A1E55">
      <w:pPr>
        <w:spacing w:line="360" w:lineRule="auto"/>
        <w:jc w:val="center"/>
        <w:rPr>
          <w:rFonts w:ascii="Arial Narrow" w:hAnsi="Arial Narrow"/>
          <w:b/>
          <w:sz w:val="32"/>
          <w:szCs w:val="32"/>
        </w:rPr>
      </w:pPr>
      <w:r>
        <w:rPr>
          <w:rFonts w:ascii="Arial Narrow" w:hAnsi="Arial Narrow"/>
          <w:b/>
          <w:sz w:val="32"/>
          <w:szCs w:val="32"/>
        </w:rPr>
        <w:t>AUTORISATION DE DEPENSE : JA 00039</w:t>
      </w:r>
    </w:p>
    <w:p w:rsidR="008560B4" w:rsidRPr="008737DE" w:rsidRDefault="008560B4" w:rsidP="008737DE">
      <w:pPr>
        <w:spacing w:line="360" w:lineRule="auto"/>
        <w:jc w:val="center"/>
        <w:rPr>
          <w:rFonts w:ascii="Arial Narrow" w:hAnsi="Arial Narrow"/>
          <w:sz w:val="32"/>
          <w:szCs w:val="32"/>
        </w:rPr>
      </w:pPr>
    </w:p>
    <w:p w:rsidR="00E101DE" w:rsidRPr="008737DE" w:rsidRDefault="00E101DE" w:rsidP="004832E8">
      <w:pPr>
        <w:spacing w:line="360" w:lineRule="auto"/>
        <w:jc w:val="left"/>
        <w:rPr>
          <w:rFonts w:ascii="Arial Narrow" w:hAnsi="Arial Narrow"/>
          <w:b/>
          <w:sz w:val="32"/>
          <w:szCs w:val="32"/>
        </w:rPr>
      </w:pPr>
    </w:p>
    <w:p w:rsidR="009C0EF4" w:rsidRPr="008737DE" w:rsidRDefault="009C0EF4" w:rsidP="008560B4">
      <w:pPr>
        <w:spacing w:line="360" w:lineRule="auto"/>
        <w:jc w:val="center"/>
        <w:rPr>
          <w:rFonts w:ascii="Arial Narrow" w:hAnsi="Arial Narrow"/>
          <w:b/>
          <w:sz w:val="32"/>
          <w:szCs w:val="32"/>
        </w:rPr>
      </w:pPr>
      <w:r w:rsidRPr="008737DE">
        <w:rPr>
          <w:rFonts w:ascii="Arial Narrow" w:hAnsi="Arial Narrow"/>
          <w:b/>
          <w:sz w:val="32"/>
          <w:szCs w:val="32"/>
        </w:rPr>
        <w:t>EXERCICE 2025</w:t>
      </w:r>
    </w:p>
    <w:p w:rsidR="009C0EF4" w:rsidRPr="008737DE" w:rsidRDefault="009C0EF4" w:rsidP="009C0EF4">
      <w:pPr>
        <w:widowControl w:val="0"/>
        <w:autoSpaceDE w:val="0"/>
        <w:spacing w:line="360" w:lineRule="auto"/>
        <w:rPr>
          <w:b/>
          <w:sz w:val="16"/>
          <w:szCs w:val="16"/>
        </w:rPr>
      </w:pPr>
    </w:p>
    <w:p w:rsidR="00E101DE" w:rsidRPr="008737DE" w:rsidRDefault="00E101DE" w:rsidP="009C0EF4">
      <w:pPr>
        <w:widowControl w:val="0"/>
        <w:autoSpaceDE w:val="0"/>
        <w:spacing w:line="360" w:lineRule="auto"/>
        <w:rPr>
          <w:b/>
          <w:sz w:val="16"/>
          <w:szCs w:val="16"/>
        </w:rPr>
      </w:pPr>
    </w:p>
    <w:p w:rsidR="00B527F0" w:rsidRPr="008737DE" w:rsidRDefault="009C0EF4" w:rsidP="009C0EF4">
      <w:pPr>
        <w:widowControl w:val="0"/>
        <w:autoSpaceDE w:val="0"/>
        <w:spacing w:line="360" w:lineRule="auto"/>
        <w:jc w:val="center"/>
        <w:rPr>
          <w:rFonts w:ascii="Arial Narrow" w:hAnsi="Arial Narrow"/>
          <w:b/>
          <w:sz w:val="36"/>
          <w:szCs w:val="36"/>
        </w:rPr>
      </w:pPr>
      <w:r w:rsidRPr="008737DE">
        <w:rPr>
          <w:rFonts w:ascii="Arial Narrow" w:hAnsi="Arial Narrow"/>
          <w:b/>
          <w:sz w:val="36"/>
          <w:szCs w:val="36"/>
        </w:rPr>
        <w:t>DOSSIER DE DEMANDE DE COTATION</w:t>
      </w:r>
    </w:p>
    <w:p w:rsidR="00B60FE3" w:rsidRPr="008737DE" w:rsidRDefault="00B60FE3" w:rsidP="009C0EF4">
      <w:pPr>
        <w:pStyle w:val="Corpsdetexte3"/>
        <w:rPr>
          <w:b w:val="0"/>
        </w:rPr>
      </w:pPr>
    </w:p>
    <w:p w:rsidR="00261F35" w:rsidRPr="008737DE" w:rsidRDefault="00261F35" w:rsidP="009C0EF4">
      <w:pPr>
        <w:pStyle w:val="Corpsdetexte3"/>
        <w:rPr>
          <w:rFonts w:ascii="Arial Narrow" w:hAnsi="Arial Narrow"/>
          <w:bCs/>
          <w:sz w:val="32"/>
          <w:szCs w:val="32"/>
        </w:rPr>
      </w:pPr>
    </w:p>
    <w:p w:rsidR="00E101DE" w:rsidRPr="00E81F83" w:rsidRDefault="00F2595E" w:rsidP="00E81F83">
      <w:pPr>
        <w:pStyle w:val="Corpsdetexte3"/>
        <w:rPr>
          <w:rFonts w:ascii="Times New Roman" w:hAnsi="Times New Roman"/>
          <w:bCs/>
          <w:sz w:val="32"/>
          <w:szCs w:val="32"/>
        </w:rPr>
      </w:pPr>
      <w:r>
        <w:rPr>
          <w:rFonts w:ascii="Arial Narrow" w:hAnsi="Arial Narrow"/>
          <w:bCs/>
          <w:sz w:val="32"/>
          <w:szCs w:val="32"/>
        </w:rPr>
        <w:t>F</w:t>
      </w:r>
      <w:r w:rsidR="003A1E55">
        <w:rPr>
          <w:rFonts w:ascii="Arial Narrow" w:hAnsi="Arial Narrow"/>
          <w:bCs/>
          <w:sz w:val="32"/>
          <w:szCs w:val="32"/>
        </w:rPr>
        <w:t>évr</w:t>
      </w:r>
      <w:r w:rsidR="003A1E55" w:rsidRPr="008737DE">
        <w:rPr>
          <w:rFonts w:ascii="Arial Narrow" w:hAnsi="Arial Narrow"/>
          <w:bCs/>
          <w:sz w:val="32"/>
          <w:szCs w:val="32"/>
        </w:rPr>
        <w:t>ier</w:t>
      </w:r>
      <w:r w:rsidR="009C0EF4" w:rsidRPr="008737DE">
        <w:rPr>
          <w:rFonts w:ascii="Arial Narrow" w:hAnsi="Arial Narrow"/>
          <w:bCs/>
          <w:sz w:val="32"/>
          <w:szCs w:val="32"/>
        </w:rPr>
        <w:t xml:space="preserve"> 2025</w:t>
      </w:r>
    </w:p>
    <w:p w:rsidR="00E81F83" w:rsidRPr="00840B69" w:rsidRDefault="00E81F83" w:rsidP="0065694B">
      <w:pPr>
        <w:pStyle w:val="titre10"/>
        <w:jc w:val="both"/>
        <w:rPr>
          <w:rFonts w:ascii="Arial Narrow" w:hAnsi="Arial Narrow" w:cs="Times New Roman"/>
        </w:rPr>
      </w:pPr>
    </w:p>
    <w:p w:rsidR="00EF6166" w:rsidRPr="001162A0" w:rsidRDefault="00EF6166" w:rsidP="0065694B">
      <w:pPr>
        <w:pStyle w:val="titre10"/>
        <w:jc w:val="both"/>
        <w:rPr>
          <w:rFonts w:ascii="Arial Narrow" w:hAnsi="Arial Narrow" w:cs="Times New Roman"/>
          <w:lang w:val="en-US"/>
        </w:rPr>
      </w:pPr>
      <w:r w:rsidRPr="001162A0">
        <w:rPr>
          <w:rFonts w:ascii="Arial Narrow" w:hAnsi="Arial Narrow" w:cs="Times New Roman"/>
          <w:lang w:val="en-US"/>
        </w:rPr>
        <w:t>SOMMAIRE</w:t>
      </w:r>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r w:rsidRPr="00B57572">
        <w:rPr>
          <w:rFonts w:ascii="Arial Narrow" w:hAnsi="Arial Narrow" w:cs="Times New Roman"/>
          <w:sz w:val="24"/>
          <w:szCs w:val="24"/>
        </w:rPr>
        <w:fldChar w:fldCharType="begin"/>
      </w:r>
      <w:r w:rsidR="00634DB0" w:rsidRPr="001162A0">
        <w:rPr>
          <w:rFonts w:ascii="Arial Narrow" w:hAnsi="Arial Narrow" w:cs="Times New Roman"/>
          <w:sz w:val="24"/>
          <w:szCs w:val="24"/>
        </w:rPr>
        <w:instrText xml:space="preserve"> TOC \o "1-6" \h \z \u </w:instrText>
      </w:r>
      <w:r w:rsidRPr="00B57572">
        <w:rPr>
          <w:rFonts w:ascii="Arial Narrow" w:hAnsi="Arial Narrow" w:cs="Times New Roman"/>
          <w:sz w:val="24"/>
          <w:szCs w:val="24"/>
        </w:rPr>
        <w:fldChar w:fldCharType="separate"/>
      </w:r>
      <w:hyperlink w:anchor="_Toc163145442" w:history="1">
        <w:r w:rsidR="00634DB0" w:rsidRPr="001162A0">
          <w:rPr>
            <w:rStyle w:val="Lienhypertexte"/>
            <w:rFonts w:ascii="Arial Narrow" w:hAnsi="Arial Narrow" w:cs="Times New Roman"/>
            <w:noProof/>
            <w:color w:val="auto"/>
            <w:sz w:val="22"/>
            <w:szCs w:val="22"/>
          </w:rPr>
          <w:t>PIECE I :Avisde demande de cotation</w:t>
        </w:r>
        <w:r w:rsidR="00634DB0" w:rsidRPr="001162A0">
          <w:rPr>
            <w:rFonts w:ascii="Arial Narrow" w:hAnsi="Arial Narrow" w:cs="Times New Roman"/>
            <w:noProof/>
            <w:webHidden/>
            <w:sz w:val="22"/>
            <w:szCs w:val="22"/>
          </w:rPr>
          <w:tab/>
        </w:r>
        <w:r w:rsidRPr="001162A0">
          <w:rPr>
            <w:rFonts w:ascii="Arial Narrow" w:hAnsi="Arial Narrow" w:cs="Times New Roman"/>
            <w:noProof/>
            <w:webHidden/>
            <w:sz w:val="22"/>
            <w:szCs w:val="22"/>
          </w:rPr>
          <w:fldChar w:fldCharType="begin"/>
        </w:r>
        <w:r w:rsidR="00634DB0" w:rsidRPr="001162A0">
          <w:rPr>
            <w:rFonts w:ascii="Arial Narrow" w:hAnsi="Arial Narrow" w:cs="Times New Roman"/>
            <w:noProof/>
            <w:webHidden/>
            <w:sz w:val="22"/>
            <w:szCs w:val="22"/>
          </w:rPr>
          <w:instrText xml:space="preserve"> PAGEREF _Toc163145442 \h </w:instrText>
        </w:r>
        <w:r w:rsidRPr="001162A0">
          <w:rPr>
            <w:rFonts w:ascii="Arial Narrow" w:hAnsi="Arial Narrow" w:cs="Times New Roman"/>
            <w:noProof/>
            <w:webHidden/>
            <w:sz w:val="22"/>
            <w:szCs w:val="22"/>
          </w:rPr>
        </w:r>
        <w:r w:rsidRPr="001162A0">
          <w:rPr>
            <w:rFonts w:ascii="Arial Narrow" w:hAnsi="Arial Narrow" w:cs="Times New Roman"/>
            <w:noProof/>
            <w:webHidden/>
            <w:sz w:val="22"/>
            <w:szCs w:val="22"/>
          </w:rPr>
          <w:fldChar w:fldCharType="separate"/>
        </w:r>
        <w:r w:rsidR="009F4B67">
          <w:rPr>
            <w:rFonts w:ascii="Arial Narrow" w:hAnsi="Arial Narrow" w:cs="Times New Roman"/>
            <w:noProof/>
            <w:webHidden/>
            <w:sz w:val="22"/>
            <w:szCs w:val="22"/>
          </w:rPr>
          <w:t>2</w:t>
        </w:r>
        <w:r w:rsidRPr="001162A0">
          <w:rPr>
            <w:rFonts w:ascii="Arial Narrow" w:hAnsi="Arial Narrow" w:cs="Times New Roman"/>
            <w:noProof/>
            <w:webHidden/>
            <w:sz w:val="22"/>
            <w:szCs w:val="22"/>
          </w:rPr>
          <w:fldChar w:fldCharType="end"/>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444" w:history="1">
        <w:r w:rsidR="00634DB0" w:rsidRPr="001162A0">
          <w:rPr>
            <w:rStyle w:val="Lienhypertexte"/>
            <w:rFonts w:ascii="Arial Narrow" w:hAnsi="Arial Narrow" w:cs="Times New Roman"/>
            <w:noProof/>
            <w:color w:val="auto"/>
            <w:sz w:val="22"/>
            <w:szCs w:val="22"/>
          </w:rPr>
          <w:t xml:space="preserve">PIECE II :reglement de la cotation </w:t>
        </w:r>
        <w:r w:rsidR="00634DB0" w:rsidRPr="001162A0">
          <w:rPr>
            <w:rFonts w:ascii="Arial Narrow" w:hAnsi="Arial Narrow" w:cs="Times New Roman"/>
            <w:noProof/>
            <w:webHidden/>
            <w:sz w:val="22"/>
            <w:szCs w:val="22"/>
          </w:rPr>
          <w:tab/>
        </w:r>
        <w:r w:rsidRPr="001162A0">
          <w:rPr>
            <w:rFonts w:ascii="Arial Narrow" w:hAnsi="Arial Narrow" w:cs="Times New Roman"/>
            <w:noProof/>
            <w:webHidden/>
            <w:sz w:val="22"/>
            <w:szCs w:val="22"/>
          </w:rPr>
          <w:fldChar w:fldCharType="begin"/>
        </w:r>
        <w:r w:rsidR="00634DB0" w:rsidRPr="001162A0">
          <w:rPr>
            <w:rFonts w:ascii="Arial Narrow" w:hAnsi="Arial Narrow" w:cs="Times New Roman"/>
            <w:noProof/>
            <w:webHidden/>
            <w:sz w:val="22"/>
            <w:szCs w:val="22"/>
          </w:rPr>
          <w:instrText xml:space="preserve"> PAGEREF _Toc163145444 \h </w:instrText>
        </w:r>
        <w:r w:rsidRPr="001162A0">
          <w:rPr>
            <w:rFonts w:ascii="Arial Narrow" w:hAnsi="Arial Narrow" w:cs="Times New Roman"/>
            <w:noProof/>
            <w:webHidden/>
            <w:sz w:val="22"/>
            <w:szCs w:val="22"/>
          </w:rPr>
        </w:r>
        <w:r w:rsidRPr="001162A0">
          <w:rPr>
            <w:rFonts w:ascii="Arial Narrow" w:hAnsi="Arial Narrow" w:cs="Times New Roman"/>
            <w:noProof/>
            <w:webHidden/>
            <w:sz w:val="22"/>
            <w:szCs w:val="22"/>
          </w:rPr>
          <w:fldChar w:fldCharType="separate"/>
        </w:r>
        <w:r w:rsidR="009F4B67">
          <w:rPr>
            <w:rFonts w:ascii="Arial Narrow" w:hAnsi="Arial Narrow" w:cs="Times New Roman"/>
            <w:noProof/>
            <w:webHidden/>
            <w:sz w:val="22"/>
            <w:szCs w:val="22"/>
          </w:rPr>
          <w:t>2</w:t>
        </w:r>
        <w:r w:rsidRPr="001162A0">
          <w:rPr>
            <w:rFonts w:ascii="Arial Narrow" w:hAnsi="Arial Narrow" w:cs="Times New Roman"/>
            <w:noProof/>
            <w:webHidden/>
            <w:sz w:val="22"/>
            <w:szCs w:val="22"/>
          </w:rPr>
          <w:fldChar w:fldCharType="end"/>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466" w:history="1">
        <w:r w:rsidR="00634DB0" w:rsidRPr="001162A0">
          <w:rPr>
            <w:rStyle w:val="Lienhypertexte"/>
            <w:rFonts w:ascii="Arial Narrow" w:hAnsi="Arial Narrow" w:cs="Times New Roman"/>
            <w:noProof/>
            <w:color w:val="auto"/>
            <w:sz w:val="22"/>
            <w:szCs w:val="22"/>
          </w:rPr>
          <w:t>PIECE III : c</w:t>
        </w:r>
        <w:r w:rsidR="00A576BD" w:rsidRPr="001162A0">
          <w:rPr>
            <w:rStyle w:val="Lienhypertexte"/>
            <w:rFonts w:ascii="Arial Narrow" w:hAnsi="Arial Narrow" w:cs="Times New Roman"/>
            <w:noProof/>
            <w:color w:val="auto"/>
            <w:sz w:val="22"/>
            <w:szCs w:val="22"/>
          </w:rPr>
          <w:t>AHIER SPECIFIQUE technique</w:t>
        </w:r>
        <w:r w:rsidR="00F2595E">
          <w:rPr>
            <w:rStyle w:val="Lienhypertexte"/>
            <w:rFonts w:ascii="Arial Narrow" w:hAnsi="Arial Narrow" w:cs="Times New Roman"/>
            <w:noProof/>
            <w:color w:val="auto"/>
            <w:sz w:val="22"/>
            <w:szCs w:val="22"/>
          </w:rPr>
          <w:t>(cst)</w:t>
        </w:r>
        <w:r w:rsidR="00634DB0" w:rsidRPr="001162A0">
          <w:rPr>
            <w:rFonts w:ascii="Arial Narrow" w:hAnsi="Arial Narrow" w:cs="Times New Roman"/>
            <w:noProof/>
            <w:webHidden/>
            <w:sz w:val="22"/>
            <w:szCs w:val="22"/>
          </w:rPr>
          <w:tab/>
        </w:r>
        <w:r w:rsidRPr="001162A0">
          <w:rPr>
            <w:rFonts w:ascii="Arial Narrow" w:hAnsi="Arial Narrow" w:cs="Times New Roman"/>
            <w:noProof/>
            <w:webHidden/>
            <w:sz w:val="22"/>
            <w:szCs w:val="22"/>
          </w:rPr>
          <w:fldChar w:fldCharType="begin"/>
        </w:r>
        <w:r w:rsidR="00634DB0" w:rsidRPr="001162A0">
          <w:rPr>
            <w:rFonts w:ascii="Arial Narrow" w:hAnsi="Arial Narrow" w:cs="Times New Roman"/>
            <w:noProof/>
            <w:webHidden/>
            <w:sz w:val="22"/>
            <w:szCs w:val="22"/>
          </w:rPr>
          <w:instrText xml:space="preserve"> PAGEREF _Toc163145466 \h </w:instrText>
        </w:r>
        <w:r w:rsidRPr="001162A0">
          <w:rPr>
            <w:rFonts w:ascii="Arial Narrow" w:hAnsi="Arial Narrow" w:cs="Times New Roman"/>
            <w:noProof/>
            <w:webHidden/>
            <w:sz w:val="22"/>
            <w:szCs w:val="22"/>
          </w:rPr>
        </w:r>
        <w:r w:rsidRPr="001162A0">
          <w:rPr>
            <w:rFonts w:ascii="Arial Narrow" w:hAnsi="Arial Narrow" w:cs="Times New Roman"/>
            <w:noProof/>
            <w:webHidden/>
            <w:sz w:val="22"/>
            <w:szCs w:val="22"/>
          </w:rPr>
          <w:fldChar w:fldCharType="separate"/>
        </w:r>
        <w:r w:rsidR="009F4B67">
          <w:rPr>
            <w:rFonts w:ascii="Arial Narrow" w:hAnsi="Arial Narrow" w:cs="Times New Roman"/>
            <w:noProof/>
            <w:webHidden/>
            <w:sz w:val="22"/>
            <w:szCs w:val="22"/>
          </w:rPr>
          <w:t>2</w:t>
        </w:r>
        <w:r w:rsidRPr="001162A0">
          <w:rPr>
            <w:rFonts w:ascii="Arial Narrow" w:hAnsi="Arial Narrow" w:cs="Times New Roman"/>
            <w:noProof/>
            <w:webHidden/>
            <w:sz w:val="22"/>
            <w:szCs w:val="22"/>
          </w:rPr>
          <w:fldChar w:fldCharType="end"/>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474" w:history="1">
        <w:r w:rsidR="00634DB0" w:rsidRPr="001162A0">
          <w:rPr>
            <w:rStyle w:val="Lienhypertexte"/>
            <w:rFonts w:ascii="Arial Narrow" w:hAnsi="Arial Narrow" w:cs="Times New Roman"/>
            <w:noProof/>
            <w:color w:val="auto"/>
            <w:sz w:val="22"/>
            <w:szCs w:val="22"/>
          </w:rPr>
          <w:t xml:space="preserve">PIECE </w:t>
        </w:r>
        <w:r w:rsidR="000C1DD2" w:rsidRPr="001162A0">
          <w:rPr>
            <w:rStyle w:val="Lienhypertexte"/>
            <w:rFonts w:ascii="Arial Narrow" w:hAnsi="Arial Narrow" w:cs="Times New Roman"/>
            <w:noProof/>
            <w:color w:val="auto"/>
            <w:sz w:val="22"/>
            <w:szCs w:val="22"/>
          </w:rPr>
          <w:t>IV</w:t>
        </w:r>
        <w:r w:rsidR="00634DB0" w:rsidRPr="001162A0">
          <w:rPr>
            <w:rStyle w:val="Lienhypertexte"/>
            <w:rFonts w:ascii="Arial Narrow" w:hAnsi="Arial Narrow" w:cs="Times New Roman"/>
            <w:noProof/>
            <w:color w:val="auto"/>
            <w:sz w:val="22"/>
            <w:szCs w:val="22"/>
          </w:rPr>
          <w:t> :</w:t>
        </w:r>
        <w:r w:rsidR="00C87CC0">
          <w:rPr>
            <w:rStyle w:val="Lienhypertexte"/>
            <w:rFonts w:ascii="Arial Narrow" w:hAnsi="Arial Narrow" w:cs="Times New Roman"/>
            <w:noProof/>
            <w:color w:val="auto"/>
            <w:sz w:val="22"/>
            <w:szCs w:val="22"/>
          </w:rPr>
          <w:t xml:space="preserve"> cadre de </w:t>
        </w:r>
        <w:r w:rsidR="00BA2CC8" w:rsidRPr="001162A0">
          <w:rPr>
            <w:rStyle w:val="Lienhypertexte"/>
            <w:rFonts w:ascii="Arial Narrow" w:hAnsi="Arial Narrow" w:cs="Times New Roman"/>
            <w:noProof/>
            <w:color w:val="auto"/>
            <w:sz w:val="22"/>
            <w:szCs w:val="22"/>
          </w:rPr>
          <w:t xml:space="preserve">BORDEREAU DES PRIX UNITAIRES </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32</w:t>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529" w:history="1">
        <w:r w:rsidR="000C1DD2" w:rsidRPr="001162A0">
          <w:rPr>
            <w:rStyle w:val="Lienhypertexte"/>
            <w:rFonts w:ascii="Arial Narrow" w:hAnsi="Arial Narrow" w:cs="Times New Roman"/>
            <w:noProof/>
            <w:color w:val="auto"/>
            <w:sz w:val="22"/>
            <w:szCs w:val="22"/>
            <w:lang w:val="en-US"/>
          </w:rPr>
          <w:t>PIECE V :</w:t>
        </w:r>
        <w:r w:rsidR="00C87CC0">
          <w:rPr>
            <w:rStyle w:val="Lienhypertexte"/>
            <w:rFonts w:ascii="Arial Narrow" w:hAnsi="Arial Narrow" w:cs="Times New Roman"/>
            <w:noProof/>
            <w:color w:val="auto"/>
            <w:sz w:val="22"/>
            <w:szCs w:val="22"/>
            <w:lang w:val="en-US"/>
          </w:rPr>
          <w:t>cadre du detal</w:t>
        </w:r>
        <w:r w:rsidR="00BF6E12" w:rsidRPr="001162A0">
          <w:rPr>
            <w:rStyle w:val="Lienhypertexte"/>
            <w:rFonts w:ascii="Arial Narrow" w:hAnsi="Arial Narrow" w:cs="Times New Roman"/>
            <w:noProof/>
            <w:color w:val="auto"/>
            <w:sz w:val="22"/>
            <w:szCs w:val="22"/>
            <w:lang w:val="en-US"/>
          </w:rPr>
          <w:t xml:space="preserve"> QUANTITATIF ET ESTIMATIF</w:t>
        </w:r>
        <w:r w:rsidR="00634DB0" w:rsidRPr="001162A0">
          <w:rPr>
            <w:rFonts w:ascii="Arial Narrow" w:hAnsi="Arial Narrow" w:cs="Times New Roman"/>
            <w:noProof/>
            <w:webHidden/>
            <w:sz w:val="22"/>
            <w:szCs w:val="22"/>
          </w:rPr>
          <w:tab/>
        </w:r>
        <w:r w:rsidR="00084924" w:rsidRPr="001162A0">
          <w:rPr>
            <w:rFonts w:ascii="Arial Narrow" w:hAnsi="Arial Narrow" w:cs="Times New Roman"/>
            <w:noProof/>
            <w:webHidden/>
            <w:sz w:val="22"/>
            <w:szCs w:val="22"/>
          </w:rPr>
          <w:t>3</w:t>
        </w:r>
        <w:r w:rsidR="00325554">
          <w:rPr>
            <w:rFonts w:ascii="Arial Narrow" w:hAnsi="Arial Narrow" w:cs="Times New Roman"/>
            <w:noProof/>
            <w:webHidden/>
            <w:sz w:val="22"/>
            <w:szCs w:val="22"/>
          </w:rPr>
          <w:t>4</w:t>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530" w:history="1">
        <w:r w:rsidR="00084924" w:rsidRPr="001162A0">
          <w:rPr>
            <w:rStyle w:val="Lienhypertexte"/>
            <w:rFonts w:ascii="Arial Narrow" w:hAnsi="Arial Narrow" w:cs="Times New Roman"/>
            <w:noProof/>
            <w:color w:val="auto"/>
            <w:sz w:val="22"/>
            <w:szCs w:val="22"/>
          </w:rPr>
          <w:t>PIECE VI</w:t>
        </w:r>
        <w:r w:rsidR="00634DB0" w:rsidRPr="001162A0">
          <w:rPr>
            <w:rStyle w:val="Lienhypertexte"/>
            <w:rFonts w:ascii="Arial Narrow" w:hAnsi="Arial Narrow" w:cs="Times New Roman"/>
            <w:noProof/>
            <w:color w:val="auto"/>
            <w:sz w:val="22"/>
            <w:szCs w:val="22"/>
          </w:rPr>
          <w:t> :</w:t>
        </w:r>
        <w:r w:rsidR="00C32403" w:rsidRPr="001162A0">
          <w:rPr>
            <w:rStyle w:val="Lienhypertexte"/>
            <w:rFonts w:ascii="Arial Narrow" w:hAnsi="Arial Narrow" w:cs="Times New Roman"/>
            <w:noProof/>
            <w:color w:val="auto"/>
            <w:sz w:val="22"/>
            <w:szCs w:val="22"/>
          </w:rPr>
          <w:t>CADRE DE SOUS DETAIL DES PRIX UNITAIRES</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36</w:t>
        </w:r>
      </w:hyperlink>
    </w:p>
    <w:p w:rsidR="00634DB0" w:rsidRDefault="00B57572" w:rsidP="00157E59">
      <w:pPr>
        <w:pStyle w:val="TM1"/>
        <w:tabs>
          <w:tab w:val="right" w:leader="dot" w:pos="9962"/>
        </w:tabs>
        <w:spacing w:line="360" w:lineRule="auto"/>
        <w:ind w:firstLine="0"/>
        <w:rPr>
          <w:rFonts w:ascii="Arial Narrow" w:hAnsi="Arial Narrow" w:cs="Times New Roman"/>
          <w:noProof/>
          <w:sz w:val="22"/>
          <w:szCs w:val="22"/>
        </w:rPr>
      </w:pPr>
      <w:hyperlink w:anchor="_Toc163145534" w:history="1">
        <w:r w:rsidR="00BF6E12" w:rsidRPr="001162A0">
          <w:rPr>
            <w:rStyle w:val="Lienhypertexte"/>
            <w:rFonts w:ascii="Arial Narrow" w:hAnsi="Arial Narrow" w:cs="Times New Roman"/>
            <w:noProof/>
            <w:color w:val="auto"/>
            <w:sz w:val="22"/>
            <w:szCs w:val="22"/>
          </w:rPr>
          <w:t>PIECE VII</w:t>
        </w:r>
        <w:r w:rsidR="00634DB0" w:rsidRPr="001162A0">
          <w:rPr>
            <w:rStyle w:val="Lienhypertexte"/>
            <w:rFonts w:ascii="Arial Narrow" w:hAnsi="Arial Narrow" w:cs="Times New Roman"/>
            <w:noProof/>
            <w:color w:val="auto"/>
            <w:sz w:val="22"/>
            <w:szCs w:val="22"/>
          </w:rPr>
          <w:t>:</w:t>
        </w:r>
        <w:r w:rsidR="005C36DE" w:rsidRPr="001162A0">
          <w:rPr>
            <w:rStyle w:val="Lienhypertexte"/>
            <w:rFonts w:ascii="Arial Narrow" w:hAnsi="Arial Narrow" w:cs="Times New Roman"/>
            <w:noProof/>
            <w:color w:val="auto"/>
            <w:sz w:val="22"/>
            <w:szCs w:val="22"/>
          </w:rPr>
          <w:t>PROJET DE LETTRE COMMANDE</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38</w:t>
        </w:r>
      </w:hyperlink>
    </w:p>
    <w:p w:rsidR="00634DB0" w:rsidRDefault="00B57572" w:rsidP="00157E59">
      <w:pPr>
        <w:pStyle w:val="TM1"/>
        <w:tabs>
          <w:tab w:val="right" w:leader="dot" w:pos="9962"/>
        </w:tabs>
        <w:spacing w:line="360" w:lineRule="auto"/>
        <w:ind w:firstLine="0"/>
        <w:rPr>
          <w:rFonts w:ascii="Arial Narrow" w:hAnsi="Arial Narrow" w:cs="Times New Roman"/>
          <w:noProof/>
          <w:sz w:val="22"/>
          <w:szCs w:val="22"/>
        </w:rPr>
      </w:pPr>
      <w:hyperlink w:anchor="_Toc163145536" w:history="1">
        <w:r w:rsidR="00634DB0" w:rsidRPr="001162A0">
          <w:rPr>
            <w:rStyle w:val="Lienhypertexte"/>
            <w:rFonts w:ascii="Arial Narrow" w:hAnsi="Arial Narrow" w:cs="Times New Roman"/>
            <w:noProof/>
            <w:color w:val="auto"/>
            <w:sz w:val="22"/>
            <w:szCs w:val="22"/>
          </w:rPr>
          <w:t xml:space="preserve">PIECE </w:t>
        </w:r>
        <w:r w:rsidR="00404364">
          <w:rPr>
            <w:rStyle w:val="Lienhypertexte"/>
            <w:rFonts w:ascii="Arial Narrow" w:hAnsi="Arial Narrow" w:cs="Times New Roman"/>
            <w:noProof/>
            <w:color w:val="auto"/>
            <w:sz w:val="22"/>
            <w:szCs w:val="22"/>
          </w:rPr>
          <w:t>VIII</w:t>
        </w:r>
        <w:r w:rsidR="00634DB0" w:rsidRPr="001162A0">
          <w:rPr>
            <w:rStyle w:val="Lienhypertexte"/>
            <w:rFonts w:ascii="Arial Narrow" w:hAnsi="Arial Narrow" w:cs="Times New Roman"/>
            <w:noProof/>
            <w:color w:val="auto"/>
            <w:sz w:val="22"/>
            <w:szCs w:val="22"/>
          </w:rPr>
          <w:t xml:space="preserve"> : </w:t>
        </w:r>
        <w:r w:rsidR="008F750B" w:rsidRPr="001162A0">
          <w:rPr>
            <w:rStyle w:val="Lienhypertexte"/>
            <w:rFonts w:ascii="Arial Narrow" w:hAnsi="Arial Narrow" w:cs="Times New Roman"/>
            <w:noProof/>
            <w:color w:val="auto"/>
            <w:sz w:val="22"/>
            <w:szCs w:val="22"/>
          </w:rPr>
          <w:t xml:space="preserve">modele de formulaire des pieces </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43</w:t>
        </w:r>
      </w:hyperlink>
    </w:p>
    <w:p w:rsidR="00404364" w:rsidRPr="00404364" w:rsidRDefault="00404364" w:rsidP="00404364">
      <w:pPr>
        <w:rPr>
          <w:rFonts w:ascii="Arial Narrow" w:eastAsiaTheme="minorEastAsia" w:hAnsi="Arial Narrow"/>
          <w:b/>
          <w:sz w:val="22"/>
          <w:szCs w:val="22"/>
        </w:rPr>
      </w:pPr>
      <w:r w:rsidRPr="00404364">
        <w:rPr>
          <w:rFonts w:ascii="Arial Narrow" w:eastAsiaTheme="minorEastAsia" w:hAnsi="Arial Narrow"/>
          <w:b/>
          <w:sz w:val="22"/>
          <w:szCs w:val="22"/>
        </w:rPr>
        <w:t>PIECE IX: MODELE DE TABLEAU DE COMPARAISON DES COTATIONS………………</w:t>
      </w:r>
      <w:r>
        <w:rPr>
          <w:rFonts w:ascii="Arial Narrow" w:eastAsiaTheme="minorEastAsia" w:hAnsi="Arial Narrow"/>
          <w:b/>
          <w:sz w:val="22"/>
          <w:szCs w:val="22"/>
        </w:rPr>
        <w:t>……………………………………</w:t>
      </w:r>
      <w:r w:rsidRPr="00404364">
        <w:rPr>
          <w:rFonts w:ascii="Arial Narrow" w:eastAsiaTheme="minorEastAsia" w:hAnsi="Arial Narrow"/>
          <w:b/>
          <w:sz w:val="22"/>
          <w:szCs w:val="22"/>
        </w:rPr>
        <w:t>56</w:t>
      </w:r>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538" w:history="1">
        <w:r w:rsidR="00634DB0" w:rsidRPr="001162A0">
          <w:rPr>
            <w:rStyle w:val="Lienhypertexte"/>
            <w:rFonts w:ascii="Arial Narrow" w:hAnsi="Arial Narrow" w:cs="Times New Roman"/>
            <w:noProof/>
            <w:color w:val="auto"/>
            <w:sz w:val="22"/>
            <w:szCs w:val="22"/>
          </w:rPr>
          <w:t xml:space="preserve">PIECE </w:t>
        </w:r>
        <w:r w:rsidR="008F750B" w:rsidRPr="001162A0">
          <w:rPr>
            <w:rStyle w:val="Lienhypertexte"/>
            <w:rFonts w:ascii="Arial Narrow" w:hAnsi="Arial Narrow" w:cs="Times New Roman"/>
            <w:noProof/>
            <w:color w:val="auto"/>
            <w:sz w:val="22"/>
            <w:szCs w:val="22"/>
          </w:rPr>
          <w:t xml:space="preserve">X </w:t>
        </w:r>
        <w:r w:rsidR="00634DB0" w:rsidRPr="001162A0">
          <w:rPr>
            <w:rStyle w:val="Lienhypertexte"/>
            <w:rFonts w:ascii="Arial Narrow" w:hAnsi="Arial Narrow" w:cs="Times New Roman"/>
            <w:noProof/>
            <w:color w:val="auto"/>
            <w:sz w:val="22"/>
            <w:szCs w:val="22"/>
          </w:rPr>
          <w:t xml:space="preserve">: </w:t>
        </w:r>
        <w:r w:rsidR="008F750B" w:rsidRPr="001162A0">
          <w:rPr>
            <w:rStyle w:val="Lienhypertexte"/>
            <w:rFonts w:ascii="Arial Narrow" w:hAnsi="Arial Narrow" w:cs="Times New Roman"/>
            <w:noProof/>
            <w:color w:val="auto"/>
            <w:sz w:val="22"/>
            <w:szCs w:val="22"/>
          </w:rPr>
          <w:t>charte d’integrite</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58</w:t>
        </w:r>
      </w:hyperlink>
    </w:p>
    <w:p w:rsidR="00634DB0" w:rsidRPr="001162A0" w:rsidRDefault="00B57572" w:rsidP="00157E59">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540" w:history="1">
        <w:r w:rsidR="00005E9C" w:rsidRPr="001162A0">
          <w:rPr>
            <w:rStyle w:val="Lienhypertexte"/>
            <w:rFonts w:ascii="Arial Narrow" w:hAnsi="Arial Narrow" w:cs="Times New Roman"/>
            <w:noProof/>
            <w:color w:val="auto"/>
            <w:w w:val="90"/>
            <w:sz w:val="22"/>
            <w:szCs w:val="22"/>
          </w:rPr>
          <w:t>PIECE X</w:t>
        </w:r>
        <w:r w:rsidR="00C87CC0">
          <w:rPr>
            <w:rStyle w:val="Lienhypertexte"/>
            <w:rFonts w:ascii="Arial Narrow" w:hAnsi="Arial Narrow" w:cs="Times New Roman"/>
            <w:noProof/>
            <w:color w:val="auto"/>
            <w:w w:val="90"/>
            <w:sz w:val="22"/>
            <w:szCs w:val="22"/>
          </w:rPr>
          <w:t>I</w:t>
        </w:r>
        <w:r w:rsidR="00634DB0" w:rsidRPr="001162A0">
          <w:rPr>
            <w:rStyle w:val="Lienhypertexte"/>
            <w:rFonts w:ascii="Arial Narrow" w:hAnsi="Arial Narrow" w:cs="Times New Roman"/>
            <w:noProof/>
            <w:color w:val="auto"/>
            <w:w w:val="90"/>
            <w:sz w:val="22"/>
            <w:szCs w:val="22"/>
          </w:rPr>
          <w:t xml:space="preserve"> : </w:t>
        </w:r>
        <w:r w:rsidR="00005E9C" w:rsidRPr="001162A0">
          <w:rPr>
            <w:rStyle w:val="Lienhypertexte"/>
            <w:rFonts w:ascii="Arial Narrow" w:hAnsi="Arial Narrow" w:cs="Times New Roman"/>
            <w:noProof/>
            <w:color w:val="auto"/>
            <w:w w:val="90"/>
            <w:sz w:val="22"/>
            <w:szCs w:val="22"/>
          </w:rPr>
          <w:t xml:space="preserve">clauses sociales et environnementales </w:t>
        </w:r>
        <w:r w:rsidR="00634DB0"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61</w:t>
        </w:r>
      </w:hyperlink>
    </w:p>
    <w:p w:rsidR="00C32403" w:rsidRPr="001162A0" w:rsidRDefault="00B57572" w:rsidP="00C32403">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r w:rsidRPr="001162A0">
        <w:fldChar w:fldCharType="end"/>
      </w:r>
      <w:hyperlink w:anchor="_Toc163145530" w:history="1">
        <w:r w:rsidR="00C32403" w:rsidRPr="001162A0">
          <w:rPr>
            <w:rStyle w:val="Lienhypertexte"/>
            <w:rFonts w:ascii="Arial Narrow" w:hAnsi="Arial Narrow" w:cs="Times New Roman"/>
            <w:noProof/>
            <w:color w:val="auto"/>
            <w:sz w:val="22"/>
            <w:szCs w:val="22"/>
            <w:u w:val="none"/>
          </w:rPr>
          <w:t xml:space="preserve">PIECE </w:t>
        </w:r>
        <w:r w:rsidR="006167D2" w:rsidRPr="001162A0">
          <w:rPr>
            <w:rStyle w:val="Lienhypertexte"/>
            <w:rFonts w:ascii="Arial Narrow" w:hAnsi="Arial Narrow" w:cs="Times New Roman"/>
            <w:noProof/>
            <w:color w:val="auto"/>
            <w:sz w:val="22"/>
            <w:szCs w:val="22"/>
            <w:u w:val="none"/>
          </w:rPr>
          <w:t>X</w:t>
        </w:r>
        <w:r w:rsidR="00404364">
          <w:rPr>
            <w:rStyle w:val="Lienhypertexte"/>
            <w:rFonts w:ascii="Arial Narrow" w:hAnsi="Arial Narrow" w:cs="Times New Roman"/>
            <w:noProof/>
            <w:color w:val="auto"/>
            <w:sz w:val="22"/>
            <w:szCs w:val="22"/>
            <w:u w:val="none"/>
          </w:rPr>
          <w:t>I</w:t>
        </w:r>
        <w:r w:rsidR="00C32403" w:rsidRPr="001162A0">
          <w:rPr>
            <w:rStyle w:val="Lienhypertexte"/>
            <w:rFonts w:ascii="Arial Narrow" w:hAnsi="Arial Narrow" w:cs="Times New Roman"/>
            <w:noProof/>
            <w:color w:val="auto"/>
            <w:sz w:val="22"/>
            <w:szCs w:val="22"/>
            <w:u w:val="none"/>
          </w:rPr>
          <w:t>I :</w:t>
        </w:r>
        <w:r w:rsidR="006167D2" w:rsidRPr="001162A0">
          <w:rPr>
            <w:rStyle w:val="Lienhypertexte"/>
            <w:rFonts w:ascii="Arial Narrow" w:hAnsi="Arial Narrow" w:cs="Times New Roman"/>
            <w:noProof/>
            <w:color w:val="auto"/>
            <w:sz w:val="22"/>
            <w:szCs w:val="22"/>
            <w:u w:val="none"/>
          </w:rPr>
          <w:t>liste des etablissements et organismes financiers</w:t>
        </w:r>
        <w:r w:rsidR="00C32403"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63</w:t>
        </w:r>
      </w:hyperlink>
    </w:p>
    <w:p w:rsidR="00C32403" w:rsidRPr="001162A0" w:rsidRDefault="00B57572" w:rsidP="00C32403">
      <w:pPr>
        <w:pStyle w:val="TM1"/>
        <w:tabs>
          <w:tab w:val="right" w:leader="dot" w:pos="9962"/>
        </w:tabs>
        <w:spacing w:line="360" w:lineRule="auto"/>
        <w:ind w:firstLine="0"/>
        <w:rPr>
          <w:rFonts w:ascii="Arial Narrow" w:eastAsiaTheme="minorEastAsia" w:hAnsi="Arial Narrow" w:cs="Times New Roman"/>
          <w:bCs w:val="0"/>
          <w:caps w:val="0"/>
          <w:noProof/>
          <w:kern w:val="2"/>
          <w:sz w:val="22"/>
          <w:szCs w:val="22"/>
          <w:lang w:val="fr-CM" w:eastAsia="fr-CM"/>
        </w:rPr>
      </w:pPr>
      <w:hyperlink w:anchor="_Toc163145530" w:history="1">
        <w:r w:rsidR="00C32403" w:rsidRPr="001162A0">
          <w:rPr>
            <w:rStyle w:val="Lienhypertexte"/>
            <w:rFonts w:ascii="Arial Narrow" w:hAnsi="Arial Narrow" w:cs="Times New Roman"/>
            <w:noProof/>
            <w:color w:val="auto"/>
            <w:sz w:val="22"/>
            <w:szCs w:val="22"/>
            <w:u w:val="none"/>
          </w:rPr>
          <w:t xml:space="preserve">PIECE </w:t>
        </w:r>
        <w:r w:rsidR="00F83B40" w:rsidRPr="001162A0">
          <w:rPr>
            <w:rStyle w:val="Lienhypertexte"/>
            <w:rFonts w:ascii="Arial Narrow" w:hAnsi="Arial Narrow" w:cs="Times New Roman"/>
            <w:noProof/>
            <w:color w:val="auto"/>
            <w:sz w:val="22"/>
            <w:szCs w:val="22"/>
            <w:u w:val="none"/>
          </w:rPr>
          <w:t>XI</w:t>
        </w:r>
        <w:r w:rsidR="00404364">
          <w:rPr>
            <w:rStyle w:val="Lienhypertexte"/>
            <w:rFonts w:ascii="Arial Narrow" w:hAnsi="Arial Narrow" w:cs="Times New Roman"/>
            <w:noProof/>
            <w:color w:val="auto"/>
            <w:sz w:val="22"/>
            <w:szCs w:val="22"/>
            <w:u w:val="none"/>
          </w:rPr>
          <w:t>I</w:t>
        </w:r>
        <w:r w:rsidR="00C32403" w:rsidRPr="001162A0">
          <w:rPr>
            <w:rStyle w:val="Lienhypertexte"/>
            <w:rFonts w:ascii="Arial Narrow" w:hAnsi="Arial Narrow" w:cs="Times New Roman"/>
            <w:noProof/>
            <w:color w:val="auto"/>
            <w:sz w:val="22"/>
            <w:szCs w:val="22"/>
            <w:u w:val="none"/>
          </w:rPr>
          <w:t>I :</w:t>
        </w:r>
        <w:r w:rsidR="00F83B40" w:rsidRPr="001162A0">
          <w:rPr>
            <w:rStyle w:val="Lienhypertexte"/>
            <w:rFonts w:ascii="Arial Narrow" w:hAnsi="Arial Narrow" w:cs="Times New Roman"/>
            <w:noProof/>
            <w:color w:val="auto"/>
            <w:sz w:val="22"/>
            <w:szCs w:val="22"/>
            <w:u w:val="none"/>
          </w:rPr>
          <w:t>GRILLE D’EVALUATION</w:t>
        </w:r>
        <w:r w:rsidR="00C32403" w:rsidRPr="001162A0">
          <w:rPr>
            <w:rFonts w:ascii="Arial Narrow" w:hAnsi="Arial Narrow" w:cs="Times New Roman"/>
            <w:noProof/>
            <w:webHidden/>
            <w:sz w:val="22"/>
            <w:szCs w:val="22"/>
          </w:rPr>
          <w:tab/>
        </w:r>
        <w:r w:rsidR="00325554">
          <w:rPr>
            <w:rFonts w:ascii="Arial Narrow" w:hAnsi="Arial Narrow" w:cs="Times New Roman"/>
            <w:noProof/>
            <w:webHidden/>
            <w:sz w:val="22"/>
            <w:szCs w:val="22"/>
          </w:rPr>
          <w:t>65</w:t>
        </w:r>
      </w:hyperlink>
    </w:p>
    <w:p w:rsidR="00AE27B9" w:rsidRPr="00404364" w:rsidRDefault="00AE27B9" w:rsidP="00EF6166">
      <w:pPr>
        <w:pStyle w:val="Corpsdetexte3"/>
        <w:rPr>
          <w:rFonts w:ascii="Arial" w:hAnsi="Arial" w:cs="Arial"/>
          <w:color w:val="FF0000"/>
        </w:rPr>
      </w:pPr>
    </w:p>
    <w:p w:rsidR="00AE27B9" w:rsidRPr="00212904" w:rsidRDefault="00AE27B9" w:rsidP="00EF6166">
      <w:pPr>
        <w:pStyle w:val="Corpsdetexte3"/>
        <w:rPr>
          <w:rFonts w:ascii="Times New Roman" w:hAnsi="Times New Roman"/>
          <w:color w:val="FF0000"/>
        </w:rPr>
      </w:pPr>
    </w:p>
    <w:p w:rsidR="00AE27B9" w:rsidRPr="00212904" w:rsidRDefault="00AE27B9" w:rsidP="00EF6166">
      <w:pPr>
        <w:pStyle w:val="Corpsdetexte3"/>
        <w:rPr>
          <w:rFonts w:ascii="Times New Roman" w:hAnsi="Times New Roman"/>
          <w:color w:val="FF0000"/>
        </w:rPr>
      </w:pPr>
    </w:p>
    <w:p w:rsidR="00AE27B9" w:rsidRPr="00212904" w:rsidRDefault="00AE27B9" w:rsidP="00EF6166">
      <w:pPr>
        <w:pStyle w:val="Corpsdetexte3"/>
        <w:rPr>
          <w:rFonts w:ascii="Times New Roman" w:hAnsi="Times New Roman"/>
          <w:color w:val="FF0000"/>
        </w:rPr>
      </w:pPr>
    </w:p>
    <w:p w:rsidR="00634DB0" w:rsidRPr="00212904" w:rsidRDefault="00634DB0" w:rsidP="00EF6166">
      <w:pPr>
        <w:pStyle w:val="Corpsdetexte3"/>
        <w:rPr>
          <w:rFonts w:ascii="Times New Roman" w:hAnsi="Times New Roman"/>
          <w:color w:val="FF0000"/>
        </w:rPr>
      </w:pPr>
    </w:p>
    <w:p w:rsidR="00634DB0" w:rsidRPr="00212904" w:rsidRDefault="00634DB0" w:rsidP="00EF6166">
      <w:pPr>
        <w:pStyle w:val="Corpsdetexte3"/>
        <w:rPr>
          <w:rFonts w:ascii="Times New Roman" w:hAnsi="Times New Roman"/>
          <w:color w:val="FF0000"/>
        </w:rPr>
      </w:pPr>
    </w:p>
    <w:p w:rsidR="00DD7537" w:rsidRPr="00212904" w:rsidRDefault="00DD7537" w:rsidP="00EF6166">
      <w:pPr>
        <w:pStyle w:val="Corpsdetexte3"/>
        <w:rPr>
          <w:rFonts w:ascii="Times New Roman" w:hAnsi="Times New Roman"/>
          <w:color w:val="FF0000"/>
        </w:rPr>
      </w:pPr>
    </w:p>
    <w:p w:rsidR="00DD7537" w:rsidRPr="00212904" w:rsidRDefault="00B57572" w:rsidP="00EF6166">
      <w:pPr>
        <w:pStyle w:val="Corpsdetexte3"/>
        <w:rPr>
          <w:rFonts w:ascii="Times New Roman" w:hAnsi="Times New Roman"/>
          <w:color w:val="FF0000"/>
        </w:rPr>
      </w:pPr>
      <w:r>
        <w:rPr>
          <w:rFonts w:ascii="Times New Roman" w:hAnsi="Times New Roman"/>
          <w:noProof/>
          <w:color w:val="FF0000"/>
        </w:rPr>
        <w:lastRenderedPageBreak/>
        <w:pict>
          <v:rect id="Rectangle 6" o:spid="_x0000_s1042" style="position:absolute;left:0;text-align:left;margin-left:0;margin-top:0;width:439.45pt;height:186.8pt;z-index:251656704;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" filled="f" stroked="f" strokeweight="2pt">
            <v:textbox>
              <w:txbxContent>
                <w:p w:rsidR="00E81F83" w:rsidRPr="008A3102" w:rsidRDefault="00E81F83" w:rsidP="003651F3">
                  <w:pPr>
                    <w:pStyle w:val="titre10"/>
                    <w:outlineLvl w:val="0"/>
                    <w:rPr>
                      <w:rFonts w:ascii="Arial Narrow" w:hAnsi="Arial Narrow" w:cs="Times New Roman"/>
                    </w:rPr>
                  </w:pPr>
                  <w:r w:rsidRPr="008A3102">
                    <w:rPr>
                      <w:rFonts w:ascii="Arial Narrow" w:hAnsi="Arial Narrow" w:cs="Times New Roman"/>
                    </w:rPr>
                    <w:t>PIECE I :</w:t>
                  </w:r>
                </w:p>
                <w:p w:rsidR="00E81F83" w:rsidRPr="008A3102" w:rsidRDefault="00E81F83" w:rsidP="003651F3">
                  <w:pPr>
                    <w:pStyle w:val="titre10"/>
                    <w:outlineLvl w:val="0"/>
                    <w:rPr>
                      <w:rFonts w:ascii="Arial Narrow" w:hAnsi="Arial Narrow" w:cs="Times New Roman"/>
                    </w:rPr>
                  </w:pPr>
                </w:p>
                <w:p w:rsidR="00E81F83" w:rsidRPr="008A3102" w:rsidRDefault="00E81F83" w:rsidP="003651F3">
                  <w:pPr>
                    <w:pStyle w:val="titre10"/>
                    <w:outlineLvl w:val="0"/>
                    <w:rPr>
                      <w:rFonts w:ascii="Arial Narrow" w:hAnsi="Arial Narrow" w:cs="Times New Roman"/>
                    </w:rPr>
                  </w:pPr>
                  <w:bookmarkStart w:id="0" w:name="_Toc4398410"/>
                  <w:bookmarkStart w:id="1" w:name="_Toc4400394"/>
                  <w:bookmarkStart w:id="2" w:name="_Toc4400665"/>
                  <w:bookmarkStart w:id="3" w:name="_Toc4400922"/>
                  <w:bookmarkStart w:id="4" w:name="_Toc4401088"/>
                  <w:bookmarkStart w:id="5" w:name="_Toc163144718"/>
                  <w:bookmarkStart w:id="6" w:name="_Toc163145443"/>
                  <w:bookmarkStart w:id="7" w:name="_Toc163441740"/>
                  <w:r w:rsidRPr="008A3102">
                    <w:rPr>
                      <w:rFonts w:ascii="Arial Narrow" w:hAnsi="Arial Narrow" w:cs="Times New Roman"/>
                    </w:rPr>
                    <w:t>AVIS DE DEMANDE DE COTATION</w:t>
                  </w:r>
                  <w:bookmarkEnd w:id="0"/>
                  <w:bookmarkEnd w:id="1"/>
                  <w:bookmarkEnd w:id="2"/>
                  <w:bookmarkEnd w:id="3"/>
                  <w:bookmarkEnd w:id="4"/>
                  <w:bookmarkEnd w:id="5"/>
                  <w:bookmarkEnd w:id="6"/>
                  <w:bookmarkEnd w:id="7"/>
                  <w:r w:rsidRPr="008A3102">
                    <w:rPr>
                      <w:rFonts w:ascii="Arial Narrow" w:hAnsi="Arial Narrow" w:cs="Times New Roman"/>
                    </w:rPr>
                    <w:t> </w:t>
                  </w:r>
                </w:p>
                <w:p w:rsidR="00E81F83" w:rsidRPr="00D404C7" w:rsidRDefault="00E81F83" w:rsidP="003651F3">
                  <w:pPr>
                    <w:pStyle w:val="Corpsdetexte3"/>
                    <w:rPr>
                      <w:rFonts w:ascii="Times New Roman" w:hAnsi="Times New Roman"/>
                      <w:sz w:val="44"/>
                      <w:szCs w:val="44"/>
                    </w:rPr>
                  </w:pPr>
                </w:p>
                <w:p w:rsidR="00E81F83" w:rsidRPr="00D404C7" w:rsidRDefault="00E81F83" w:rsidP="003651F3">
                  <w:pPr>
                    <w:suppressAutoHyphens/>
                    <w:spacing w:before="90"/>
                    <w:jc w:val="center"/>
                    <w:rPr>
                      <w:sz w:val="48"/>
                    </w:rPr>
                  </w:pPr>
                </w:p>
                <w:p w:rsidR="00E81F83" w:rsidRDefault="00E81F83" w:rsidP="003651F3">
                  <w:pPr>
                    <w:ind w:left="0"/>
                    <w:jc w:val="center"/>
                  </w:pPr>
                </w:p>
              </w:txbxContent>
            </v:textbox>
            <w10:wrap type="square" anchorx="margin" anchory="margin"/>
          </v:rect>
        </w:pict>
      </w:r>
    </w:p>
    <w:p w:rsidR="00DD7537" w:rsidRPr="00212904" w:rsidRDefault="00DD7537" w:rsidP="00EF6166">
      <w:pPr>
        <w:pStyle w:val="Corpsdetexte3"/>
        <w:rPr>
          <w:rFonts w:ascii="Times New Roman" w:hAnsi="Times New Roman"/>
          <w:color w:val="FF0000"/>
        </w:rPr>
      </w:pPr>
    </w:p>
    <w:p w:rsidR="00DD7537" w:rsidRPr="00212904" w:rsidRDefault="00DD7537" w:rsidP="00EF6166">
      <w:pPr>
        <w:pStyle w:val="Corpsdetexte3"/>
        <w:rPr>
          <w:rFonts w:ascii="Times New Roman" w:hAnsi="Times New Roman"/>
          <w:color w:val="FF0000"/>
        </w:rPr>
      </w:pPr>
    </w:p>
    <w:p w:rsidR="00DD7537" w:rsidRPr="00212904" w:rsidRDefault="00DD7537" w:rsidP="00EF6166">
      <w:pPr>
        <w:pStyle w:val="Corpsdetexte3"/>
        <w:rPr>
          <w:rFonts w:ascii="Times New Roman" w:hAnsi="Times New Roman"/>
          <w:color w:val="FF0000"/>
        </w:rPr>
      </w:pPr>
    </w:p>
    <w:p w:rsidR="00AE27B9" w:rsidRPr="00212904" w:rsidRDefault="00AE27B9" w:rsidP="00EF6166">
      <w:pPr>
        <w:pStyle w:val="Corpsdetexte3"/>
        <w:rPr>
          <w:rFonts w:ascii="Times New Roman" w:hAnsi="Times New Roman"/>
          <w:color w:val="FF0000"/>
        </w:rPr>
      </w:pPr>
    </w:p>
    <w:p w:rsidR="003651F3" w:rsidRPr="00212904" w:rsidRDefault="003651F3" w:rsidP="00561555">
      <w:pPr>
        <w:pStyle w:val="titre10"/>
        <w:outlineLvl w:val="0"/>
        <w:rPr>
          <w:rFonts w:ascii="Arial Narrow" w:hAnsi="Arial Narrow" w:cs="Times New Roman"/>
          <w:color w:val="FF0000"/>
        </w:rPr>
      </w:pPr>
      <w:bookmarkStart w:id="8" w:name="_Toc45056979"/>
      <w:bookmarkStart w:id="9" w:name="_Toc45057452"/>
      <w:bookmarkStart w:id="10" w:name="_Toc163144649"/>
      <w:bookmarkStart w:id="11" w:name="_Toc163144717"/>
      <w:bookmarkStart w:id="12" w:name="_Toc163145442"/>
      <w:bookmarkStart w:id="13" w:name="_Toc163441739"/>
    </w:p>
    <w:p w:rsidR="003651F3" w:rsidRPr="00212904" w:rsidRDefault="003651F3" w:rsidP="00561555">
      <w:pPr>
        <w:pStyle w:val="titre10"/>
        <w:outlineLvl w:val="0"/>
        <w:rPr>
          <w:rFonts w:ascii="Arial Narrow" w:hAnsi="Arial Narrow" w:cs="Times New Roman"/>
          <w:color w:val="FF0000"/>
        </w:rPr>
      </w:pPr>
    </w:p>
    <w:bookmarkEnd w:id="8"/>
    <w:bookmarkEnd w:id="9"/>
    <w:bookmarkEnd w:id="10"/>
    <w:bookmarkEnd w:id="11"/>
    <w:bookmarkEnd w:id="12"/>
    <w:bookmarkEnd w:id="13"/>
    <w:p w:rsidR="00486535" w:rsidRPr="00212904" w:rsidRDefault="00EF6166" w:rsidP="005411F2">
      <w:pPr>
        <w:suppressAutoHyphens/>
        <w:jc w:val="center"/>
        <w:rPr>
          <w:color w:val="FF0000"/>
        </w:rPr>
      </w:pPr>
      <w:r w:rsidRPr="00212904">
        <w:rPr>
          <w:color w:val="FF0000"/>
        </w:rPr>
        <w:br w:type="page"/>
      </w:r>
    </w:p>
    <w:tbl>
      <w:tblPr>
        <w:tblpPr w:leftFromText="141" w:rightFromText="141" w:vertAnchor="page" w:horzAnchor="margin" w:tblpXSpec="center" w:tblpY="715"/>
        <w:tblW w:w="10813" w:type="dxa"/>
        <w:tblLayout w:type="fixed"/>
        <w:tblCellMar>
          <w:left w:w="0" w:type="dxa"/>
          <w:right w:w="0" w:type="dxa"/>
        </w:tblCellMar>
        <w:tblLook w:val="0000"/>
      </w:tblPr>
      <w:tblGrid>
        <w:gridCol w:w="3792"/>
        <w:gridCol w:w="3089"/>
        <w:gridCol w:w="3932"/>
      </w:tblGrid>
      <w:tr w:rsidR="00F2595E" w:rsidRPr="004B6504" w:rsidTr="002F1E13">
        <w:trPr>
          <w:trHeight w:val="2611"/>
        </w:trPr>
        <w:tc>
          <w:tcPr>
            <w:tcW w:w="3792" w:type="dxa"/>
            <w:vAlign w:val="center"/>
          </w:tcPr>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lastRenderedPageBreak/>
              <w:t>RÉPUBLIQUE DU CAMEROUN</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Paix - Travail - Patrie</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RÉGION DU SUD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sz w:val="14"/>
                <w:szCs w:val="18"/>
              </w:rPr>
              <w:t>DÉPARTEMENT DE LA VALLÉE DU NTEM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PRÉFECTURE D’AMBAM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COMMISSION DÉPARTEMENTALE DE PASSATION DES MARCHÉS PUBLICS</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rPr>
                <w:rFonts w:ascii="Comic Sans MS" w:hAnsi="Comic Sans MS" w:cs="Calibri"/>
                <w:bCs/>
                <w:sz w:val="14"/>
                <w:szCs w:val="18"/>
              </w:rPr>
            </w:pPr>
          </w:p>
        </w:tc>
        <w:tc>
          <w:tcPr>
            <w:tcW w:w="3089" w:type="dxa"/>
            <w:vAlign w:val="center"/>
          </w:tcPr>
          <w:p w:rsidR="00F2595E" w:rsidRPr="004B6504" w:rsidRDefault="00F2595E" w:rsidP="002F1E13">
            <w:pPr>
              <w:ind w:hanging="5"/>
              <w:contextualSpacing/>
              <w:jc w:val="center"/>
              <w:rPr>
                <w:rFonts w:ascii="Comic Sans MS" w:hAnsi="Comic Sans MS" w:cs="Calibri"/>
                <w:b/>
                <w:bCs/>
                <w:sz w:val="14"/>
                <w:szCs w:val="18"/>
              </w:rPr>
            </w:pPr>
            <w:r w:rsidRPr="004B6504">
              <w:rPr>
                <w:rFonts w:ascii="Book Antiqua" w:hAnsi="Book Antiqua"/>
                <w:b/>
                <w:noProof/>
                <w:sz w:val="14"/>
                <w:szCs w:val="14"/>
              </w:rPr>
              <w:drawing>
                <wp:inline distT="0" distB="0" distL="0" distR="0">
                  <wp:extent cx="1113155" cy="1391285"/>
                  <wp:effectExtent l="0" t="0" r="0" b="0"/>
                  <wp:docPr id="4" name="Image 4"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DLL\Pictures\images_speciales\embleme_cameroun.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1391285"/>
                          </a:xfrm>
                          <a:prstGeom prst="rect">
                            <a:avLst/>
                          </a:prstGeom>
                          <a:noFill/>
                          <a:ln>
                            <a:noFill/>
                          </a:ln>
                        </pic:spPr>
                      </pic:pic>
                    </a:graphicData>
                  </a:graphic>
                </wp:inline>
              </w:drawing>
            </w:r>
          </w:p>
        </w:tc>
        <w:tc>
          <w:tcPr>
            <w:tcW w:w="3932" w:type="dxa"/>
            <w:vAlign w:val="center"/>
          </w:tcPr>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REPUBLIC OF CAMEROON</w:t>
            </w:r>
          </w:p>
          <w:p w:rsidR="00F2595E" w:rsidRPr="004B6504" w:rsidRDefault="00F2595E" w:rsidP="002F1E13">
            <w:pPr>
              <w:contextualSpacing/>
              <w:jc w:val="center"/>
              <w:rPr>
                <w:rFonts w:ascii="Comic Sans MS" w:hAnsi="Comic Sans MS" w:cs="Calibri"/>
                <w:bCs/>
                <w:iCs/>
                <w:sz w:val="14"/>
                <w:szCs w:val="18"/>
                <w:lang w:val="en-US"/>
              </w:rPr>
            </w:pPr>
            <w:r w:rsidRPr="004B6504">
              <w:rPr>
                <w:rFonts w:ascii="Comic Sans MS" w:hAnsi="Comic Sans MS" w:cs="Calibri"/>
                <w:bCs/>
                <w:iCs/>
                <w:sz w:val="14"/>
                <w:szCs w:val="18"/>
                <w:lang w:val="en-US"/>
              </w:rPr>
              <w:t>Peace - Work - Fatherland</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SOUTH REGION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NTEM VALLEY DIVISION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OFFICER’S AMBAM</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PUBLICS CONTRACTS TENDERS BOARD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p>
        </w:tc>
      </w:tr>
    </w:tbl>
    <w:p w:rsidR="00F2595E" w:rsidRPr="004B6504" w:rsidRDefault="00F2595E" w:rsidP="00F2595E">
      <w:pPr>
        <w:spacing w:before="11" w:line="288" w:lineRule="auto"/>
        <w:ind w:right="23"/>
        <w:rPr>
          <w:rFonts w:ascii="Arial" w:hAnsi="Arial" w:cs="Arial"/>
          <w:color w:val="FF0000"/>
          <w:szCs w:val="24"/>
          <w:lang w:val="en-US"/>
        </w:rPr>
      </w:pPr>
    </w:p>
    <w:p w:rsidR="00486535" w:rsidRPr="00212904" w:rsidRDefault="00486535" w:rsidP="005411F2">
      <w:pPr>
        <w:suppressAutoHyphens/>
        <w:jc w:val="center"/>
        <w:rPr>
          <w:color w:val="FF0000"/>
        </w:rPr>
      </w:pPr>
    </w:p>
    <w:p w:rsidR="00486535" w:rsidRPr="00212904" w:rsidRDefault="00486535" w:rsidP="00486535">
      <w:pPr>
        <w:suppressAutoHyphens/>
        <w:ind w:left="0" w:firstLine="0"/>
        <w:rPr>
          <w:color w:val="FF0000"/>
        </w:rPr>
      </w:pPr>
    </w:p>
    <w:p w:rsidR="00F57566" w:rsidRDefault="005411F2" w:rsidP="0032102F">
      <w:pPr>
        <w:suppressAutoHyphens/>
        <w:ind w:left="0" w:firstLine="0"/>
        <w:rPr>
          <w:rFonts w:ascii="Arial Narrow" w:hAnsi="Arial Narrow"/>
          <w:b/>
          <w:bCs/>
          <w:sz w:val="26"/>
          <w:szCs w:val="26"/>
        </w:rPr>
      </w:pPr>
      <w:r w:rsidRPr="001162A0">
        <w:rPr>
          <w:rFonts w:ascii="Arial Narrow" w:hAnsi="Arial Narrow"/>
          <w:b/>
          <w:bCs/>
          <w:sz w:val="26"/>
          <w:szCs w:val="26"/>
        </w:rPr>
        <w:t>AVIS DE DEMANDE DE COTATION N°</w:t>
      </w:r>
      <w:r w:rsidR="00840B69">
        <w:rPr>
          <w:rFonts w:ascii="Arial Narrow" w:hAnsi="Arial Narrow"/>
          <w:b/>
          <w:bCs/>
          <w:sz w:val="26"/>
          <w:szCs w:val="26"/>
        </w:rPr>
        <w:t>001</w:t>
      </w:r>
      <w:r w:rsidRPr="001162A0">
        <w:rPr>
          <w:rFonts w:ascii="Arial Narrow" w:hAnsi="Arial Narrow"/>
          <w:b/>
          <w:bCs/>
          <w:sz w:val="26"/>
          <w:szCs w:val="26"/>
        </w:rPr>
        <w:t>/</w:t>
      </w:r>
      <w:r w:rsidR="0032102F" w:rsidRPr="001162A0">
        <w:rPr>
          <w:rFonts w:ascii="Arial Narrow" w:hAnsi="Arial Narrow"/>
          <w:b/>
          <w:bCs/>
          <w:sz w:val="26"/>
          <w:szCs w:val="26"/>
        </w:rPr>
        <w:t>ADC/</w:t>
      </w:r>
      <w:r w:rsidR="00273F6E" w:rsidRPr="001162A0">
        <w:rPr>
          <w:rFonts w:ascii="Arial Narrow" w:hAnsi="Arial Narrow"/>
          <w:b/>
          <w:bCs/>
          <w:sz w:val="26"/>
          <w:szCs w:val="26"/>
        </w:rPr>
        <w:t>/PU/</w:t>
      </w:r>
      <w:r w:rsidR="001162A0" w:rsidRPr="001162A0">
        <w:rPr>
          <w:rFonts w:ascii="Arial Narrow" w:hAnsi="Arial Narrow"/>
          <w:b/>
          <w:bCs/>
          <w:spacing w:val="17"/>
          <w:sz w:val="26"/>
          <w:szCs w:val="26"/>
        </w:rPr>
        <w:t>L12</w:t>
      </w:r>
      <w:r w:rsidRPr="001162A0">
        <w:rPr>
          <w:rFonts w:ascii="Arial Narrow" w:hAnsi="Arial Narrow"/>
          <w:b/>
          <w:bCs/>
          <w:spacing w:val="17"/>
          <w:sz w:val="26"/>
          <w:szCs w:val="26"/>
        </w:rPr>
        <w:t>/</w:t>
      </w:r>
      <w:r w:rsidRPr="001162A0">
        <w:rPr>
          <w:rFonts w:ascii="Arial Narrow" w:hAnsi="Arial Narrow"/>
          <w:b/>
          <w:bCs/>
          <w:sz w:val="26"/>
          <w:szCs w:val="26"/>
        </w:rPr>
        <w:t>C</w:t>
      </w:r>
      <w:r w:rsidR="001162A0" w:rsidRPr="001162A0">
        <w:rPr>
          <w:rFonts w:ascii="Arial Narrow" w:hAnsi="Arial Narrow"/>
          <w:b/>
          <w:bCs/>
          <w:sz w:val="26"/>
          <w:szCs w:val="26"/>
        </w:rPr>
        <w:t>D</w:t>
      </w:r>
      <w:r w:rsidRPr="001162A0">
        <w:rPr>
          <w:rFonts w:ascii="Arial Narrow" w:hAnsi="Arial Narrow"/>
          <w:b/>
          <w:bCs/>
          <w:sz w:val="26"/>
          <w:szCs w:val="26"/>
        </w:rPr>
        <w:t>PM/2025 DU</w:t>
      </w:r>
      <w:r w:rsidR="00840B69">
        <w:rPr>
          <w:rFonts w:ascii="Arial Narrow" w:hAnsi="Arial Narrow"/>
          <w:b/>
          <w:bCs/>
          <w:spacing w:val="6"/>
          <w:sz w:val="26"/>
          <w:szCs w:val="26"/>
        </w:rPr>
        <w:t>17</w:t>
      </w:r>
      <w:r w:rsidRPr="001162A0">
        <w:rPr>
          <w:rFonts w:ascii="Arial Narrow" w:hAnsi="Arial Narrow"/>
          <w:b/>
          <w:bCs/>
          <w:spacing w:val="6"/>
          <w:sz w:val="26"/>
          <w:szCs w:val="26"/>
        </w:rPr>
        <w:t>/</w:t>
      </w:r>
      <w:r w:rsidR="00840B69">
        <w:rPr>
          <w:rFonts w:ascii="Arial Narrow" w:hAnsi="Arial Narrow"/>
          <w:b/>
          <w:bCs/>
          <w:spacing w:val="6"/>
          <w:sz w:val="26"/>
          <w:szCs w:val="26"/>
        </w:rPr>
        <w:t>02</w:t>
      </w:r>
      <w:r w:rsidRPr="001162A0">
        <w:rPr>
          <w:rFonts w:ascii="Arial Narrow" w:hAnsi="Arial Narrow"/>
          <w:b/>
          <w:bCs/>
          <w:spacing w:val="6"/>
          <w:sz w:val="26"/>
          <w:szCs w:val="26"/>
        </w:rPr>
        <w:t>/</w:t>
      </w:r>
      <w:r w:rsidR="0032102F" w:rsidRPr="001162A0">
        <w:rPr>
          <w:rFonts w:ascii="Arial Narrow" w:hAnsi="Arial Narrow"/>
          <w:b/>
          <w:bCs/>
          <w:spacing w:val="6"/>
          <w:sz w:val="26"/>
          <w:szCs w:val="26"/>
        </w:rPr>
        <w:t xml:space="preserve">2025, </w:t>
      </w:r>
      <w:r w:rsidR="001162A0" w:rsidRPr="001162A0">
        <w:rPr>
          <w:rFonts w:ascii="Arial Narrow" w:hAnsi="Arial Narrow"/>
          <w:b/>
          <w:bCs/>
          <w:spacing w:val="6"/>
          <w:sz w:val="26"/>
          <w:szCs w:val="26"/>
        </w:rPr>
        <w:t xml:space="preserve">EN VUE DE L’EXECUTION DE LA FOURNITURE EN EQUIPEMENTS </w:t>
      </w:r>
      <w:r w:rsidR="001162A0" w:rsidRPr="001162A0">
        <w:rPr>
          <w:rFonts w:ascii="Arial Narrow" w:hAnsi="Arial Narrow"/>
          <w:b/>
          <w:bCs/>
          <w:sz w:val="26"/>
          <w:szCs w:val="26"/>
        </w:rPr>
        <w:t>DE LA RESIDENCE DU PREFET A AMBAM, DEPARTEMENT DE LA VALLEE DU NTEM, REGION DU SUD, EN PROCEDURE D’URGENCE.</w:t>
      </w:r>
    </w:p>
    <w:p w:rsidR="001162A0" w:rsidRPr="001162A0" w:rsidRDefault="001162A0" w:rsidP="0032102F">
      <w:pPr>
        <w:suppressAutoHyphens/>
        <w:ind w:left="0" w:firstLine="0"/>
        <w:rPr>
          <w:rFonts w:ascii="Arial Narrow" w:hAnsi="Arial Narrow"/>
          <w:b/>
          <w:bCs/>
          <w:sz w:val="16"/>
          <w:szCs w:val="16"/>
        </w:rPr>
      </w:pPr>
    </w:p>
    <w:p w:rsidR="00F57566" w:rsidRPr="00212904" w:rsidRDefault="00F57566" w:rsidP="0032102F">
      <w:pPr>
        <w:suppressAutoHyphens/>
        <w:ind w:left="0" w:firstLine="0"/>
        <w:rPr>
          <w:rFonts w:ascii="Arial Narrow" w:hAnsi="Arial Narrow"/>
          <w:color w:val="FF0000"/>
          <w:sz w:val="8"/>
          <w:szCs w:val="8"/>
        </w:rPr>
      </w:pPr>
    </w:p>
    <w:p w:rsidR="00EE19C4" w:rsidRPr="00ED3FED" w:rsidRDefault="00EF6166" w:rsidP="00A60E96">
      <w:pPr>
        <w:numPr>
          <w:ilvl w:val="0"/>
          <w:numId w:val="5"/>
        </w:numPr>
        <w:ind w:left="0" w:firstLine="0"/>
        <w:jc w:val="left"/>
        <w:rPr>
          <w:rFonts w:ascii="Arial Narrow" w:hAnsi="Arial Narrow"/>
          <w:b/>
          <w:sz w:val="26"/>
          <w:szCs w:val="26"/>
        </w:rPr>
      </w:pPr>
      <w:bookmarkStart w:id="14" w:name="_Toc451824051"/>
      <w:r w:rsidRPr="00ED3FED">
        <w:rPr>
          <w:rFonts w:ascii="Arial Narrow" w:hAnsi="Arial Narrow"/>
          <w:b/>
          <w:sz w:val="26"/>
          <w:szCs w:val="26"/>
        </w:rPr>
        <w:t xml:space="preserve">Objet de la </w:t>
      </w:r>
      <w:r w:rsidR="002248A2" w:rsidRPr="00ED3FED">
        <w:rPr>
          <w:rFonts w:ascii="Arial Narrow" w:hAnsi="Arial Narrow"/>
          <w:b/>
          <w:sz w:val="26"/>
          <w:szCs w:val="26"/>
        </w:rPr>
        <w:t>D</w:t>
      </w:r>
      <w:r w:rsidR="003F1E13" w:rsidRPr="00ED3FED">
        <w:rPr>
          <w:rFonts w:ascii="Arial Narrow" w:hAnsi="Arial Narrow"/>
          <w:b/>
          <w:sz w:val="26"/>
          <w:szCs w:val="26"/>
        </w:rPr>
        <w:t xml:space="preserve">emande </w:t>
      </w:r>
      <w:r w:rsidR="001367E1" w:rsidRPr="00ED3FED">
        <w:rPr>
          <w:rFonts w:ascii="Arial Narrow" w:hAnsi="Arial Narrow"/>
          <w:b/>
          <w:sz w:val="26"/>
          <w:szCs w:val="26"/>
        </w:rPr>
        <w:t xml:space="preserve">de </w:t>
      </w:r>
      <w:r w:rsidR="002248A2" w:rsidRPr="00ED3FED">
        <w:rPr>
          <w:rFonts w:ascii="Arial Narrow" w:hAnsi="Arial Narrow"/>
          <w:b/>
          <w:sz w:val="26"/>
          <w:szCs w:val="26"/>
        </w:rPr>
        <w:t>C</w:t>
      </w:r>
      <w:r w:rsidR="003F1E13" w:rsidRPr="00ED3FED">
        <w:rPr>
          <w:rFonts w:ascii="Arial Narrow" w:hAnsi="Arial Narrow"/>
          <w:b/>
          <w:sz w:val="26"/>
          <w:szCs w:val="26"/>
        </w:rPr>
        <w:t>otation</w:t>
      </w:r>
    </w:p>
    <w:p w:rsidR="00EE19C4" w:rsidRPr="00ED3FED" w:rsidRDefault="00EE19C4" w:rsidP="00EE19C4">
      <w:pPr>
        <w:ind w:left="0" w:firstLine="0"/>
        <w:jc w:val="left"/>
        <w:rPr>
          <w:rFonts w:ascii="Arial Narrow" w:hAnsi="Arial Narrow"/>
          <w:b/>
          <w:sz w:val="8"/>
          <w:szCs w:val="8"/>
        </w:rPr>
      </w:pPr>
    </w:p>
    <w:p w:rsidR="00EF6166" w:rsidRPr="00ED3FED" w:rsidRDefault="00DE1BB7" w:rsidP="00EF6166">
      <w:pPr>
        <w:ind w:left="0" w:firstLine="0"/>
        <w:rPr>
          <w:rFonts w:ascii="Arial Narrow" w:hAnsi="Arial Narrow"/>
          <w:b/>
          <w:bCs/>
          <w:i/>
          <w:szCs w:val="24"/>
        </w:rPr>
      </w:pPr>
      <w:r w:rsidRPr="00ED3FED">
        <w:rPr>
          <w:rFonts w:ascii="Arial Narrow" w:hAnsi="Arial Narrow"/>
          <w:szCs w:val="24"/>
        </w:rPr>
        <w:t>Dans le</w:t>
      </w:r>
      <w:r w:rsidR="00EF6166" w:rsidRPr="00ED3FED">
        <w:rPr>
          <w:rFonts w:ascii="Arial Narrow" w:hAnsi="Arial Narrow"/>
          <w:szCs w:val="24"/>
        </w:rPr>
        <w:t xml:space="preserve"> cadre </w:t>
      </w:r>
      <w:r w:rsidR="00D440ED" w:rsidRPr="00ED3FED">
        <w:rPr>
          <w:rFonts w:ascii="Arial Narrow" w:hAnsi="Arial Narrow" w:cs="Arial"/>
          <w:szCs w:val="24"/>
        </w:rPr>
        <w:t xml:space="preserve">de </w:t>
      </w:r>
      <w:r w:rsidR="004410CD" w:rsidRPr="00ED3FED">
        <w:rPr>
          <w:rFonts w:ascii="Arial Narrow" w:hAnsi="Arial Narrow" w:cs="Arial"/>
          <w:szCs w:val="24"/>
        </w:rPr>
        <w:t xml:space="preserve">l’optimisation des capacités </w:t>
      </w:r>
      <w:r w:rsidR="00ED3FED" w:rsidRPr="00ED3FED">
        <w:rPr>
          <w:rFonts w:ascii="Arial Narrow" w:hAnsi="Arial Narrow" w:cs="Arial"/>
          <w:szCs w:val="24"/>
        </w:rPr>
        <w:t>opérationnelles</w:t>
      </w:r>
      <w:r w:rsidR="004410CD" w:rsidRPr="00ED3FED">
        <w:rPr>
          <w:rFonts w:ascii="Arial Narrow" w:hAnsi="Arial Narrow" w:cs="Arial"/>
          <w:szCs w:val="24"/>
        </w:rPr>
        <w:t xml:space="preserve"> des autorités administratives</w:t>
      </w:r>
      <w:r w:rsidR="00771D13" w:rsidRPr="00ED3FED">
        <w:rPr>
          <w:rFonts w:ascii="Arial Narrow" w:hAnsi="Arial Narrow" w:cs="Arial"/>
          <w:szCs w:val="24"/>
        </w:rPr>
        <w:t xml:space="preserve">, </w:t>
      </w:r>
      <w:r w:rsidR="00EF6166" w:rsidRPr="00ED3FED">
        <w:rPr>
          <w:rFonts w:ascii="Arial Narrow" w:hAnsi="Arial Narrow"/>
          <w:szCs w:val="24"/>
        </w:rPr>
        <w:t xml:space="preserve">le </w:t>
      </w:r>
      <w:r w:rsidR="00ED3FED" w:rsidRPr="00ED3FED">
        <w:rPr>
          <w:rFonts w:ascii="Arial Narrow" w:hAnsi="Arial Narrow"/>
          <w:szCs w:val="24"/>
        </w:rPr>
        <w:t>Préfet du Département de la Vallée du Ntem</w:t>
      </w:r>
      <w:r w:rsidR="00EF6166" w:rsidRPr="00ED3FED">
        <w:rPr>
          <w:rFonts w:ascii="Arial Narrow" w:hAnsi="Arial Narrow"/>
          <w:szCs w:val="24"/>
        </w:rPr>
        <w:t xml:space="preserve"> lance une consultation</w:t>
      </w:r>
      <w:r w:rsidR="00771D13" w:rsidRPr="00ED3FED">
        <w:rPr>
          <w:rFonts w:ascii="Arial Narrow" w:hAnsi="Arial Narrow"/>
          <w:szCs w:val="24"/>
        </w:rPr>
        <w:t xml:space="preserve">, </w:t>
      </w:r>
      <w:r w:rsidR="00771D13" w:rsidRPr="00ED3FED">
        <w:rPr>
          <w:rFonts w:ascii="Arial Narrow" w:hAnsi="Arial Narrow"/>
          <w:b/>
          <w:bCs/>
          <w:szCs w:val="24"/>
        </w:rPr>
        <w:t xml:space="preserve">en vue de l’exécution de la fourniture </w:t>
      </w:r>
      <w:r w:rsidR="00ED3FED" w:rsidRPr="00ED3FED">
        <w:rPr>
          <w:rFonts w:ascii="Arial Narrow" w:hAnsi="Arial Narrow"/>
          <w:b/>
          <w:bCs/>
          <w:szCs w:val="24"/>
        </w:rPr>
        <w:t>en</w:t>
      </w:r>
      <w:r w:rsidR="00D73FF4" w:rsidRPr="00ED3FED">
        <w:rPr>
          <w:rFonts w:ascii="Arial Narrow" w:hAnsi="Arial Narrow"/>
          <w:b/>
          <w:bCs/>
          <w:szCs w:val="24"/>
        </w:rPr>
        <w:t xml:space="preserve"> équipements </w:t>
      </w:r>
      <w:r w:rsidR="008C50D4">
        <w:rPr>
          <w:rFonts w:ascii="Arial Narrow" w:hAnsi="Arial Narrow"/>
          <w:b/>
          <w:bCs/>
          <w:szCs w:val="24"/>
        </w:rPr>
        <w:t>de la résidence du P</w:t>
      </w:r>
      <w:r w:rsidR="00ED3FED" w:rsidRPr="00ED3FED">
        <w:rPr>
          <w:rFonts w:ascii="Arial Narrow" w:hAnsi="Arial Narrow"/>
          <w:b/>
          <w:bCs/>
          <w:szCs w:val="24"/>
        </w:rPr>
        <w:t>réfet à Ambam</w:t>
      </w:r>
      <w:r w:rsidR="00771D13" w:rsidRPr="00ED3FED">
        <w:rPr>
          <w:rFonts w:ascii="Arial Narrow" w:hAnsi="Arial Narrow"/>
          <w:b/>
          <w:bCs/>
          <w:szCs w:val="24"/>
        </w:rPr>
        <w:t>, Département de la Vallée du Ntem, Région du Sud</w:t>
      </w:r>
      <w:r w:rsidR="008C50D4">
        <w:rPr>
          <w:rFonts w:ascii="Arial Narrow" w:hAnsi="Arial Narrow"/>
          <w:b/>
          <w:bCs/>
          <w:szCs w:val="24"/>
        </w:rPr>
        <w:t>, en procédure d’U</w:t>
      </w:r>
      <w:r w:rsidR="00273F6E" w:rsidRPr="00ED3FED">
        <w:rPr>
          <w:rFonts w:ascii="Arial Narrow" w:hAnsi="Arial Narrow"/>
          <w:b/>
          <w:bCs/>
          <w:szCs w:val="24"/>
        </w:rPr>
        <w:t>rgence.</w:t>
      </w:r>
    </w:p>
    <w:p w:rsidR="00EF6166" w:rsidRPr="00ED3FED" w:rsidRDefault="00EF6166" w:rsidP="00EF6166">
      <w:pPr>
        <w:ind w:left="0" w:firstLine="0"/>
        <w:rPr>
          <w:rFonts w:ascii="Arial Narrow" w:hAnsi="Arial Narrow"/>
          <w:sz w:val="10"/>
          <w:szCs w:val="10"/>
        </w:rPr>
      </w:pPr>
    </w:p>
    <w:p w:rsidR="00EF6166" w:rsidRPr="00ED3FED" w:rsidRDefault="00EF6166" w:rsidP="00A60E96">
      <w:pPr>
        <w:numPr>
          <w:ilvl w:val="0"/>
          <w:numId w:val="5"/>
        </w:numPr>
        <w:ind w:left="0" w:firstLine="0"/>
        <w:jc w:val="left"/>
        <w:rPr>
          <w:rFonts w:ascii="Arial Narrow" w:hAnsi="Arial Narrow"/>
          <w:b/>
          <w:sz w:val="26"/>
          <w:szCs w:val="26"/>
        </w:rPr>
      </w:pPr>
      <w:r w:rsidRPr="00ED3FED">
        <w:rPr>
          <w:rFonts w:ascii="Arial Narrow" w:hAnsi="Arial Narrow"/>
          <w:b/>
          <w:sz w:val="26"/>
          <w:szCs w:val="26"/>
        </w:rPr>
        <w:t xml:space="preserve">Consistance des </w:t>
      </w:r>
      <w:r w:rsidR="00DE1BB7" w:rsidRPr="00ED3FED">
        <w:rPr>
          <w:rFonts w:ascii="Arial Narrow" w:hAnsi="Arial Narrow"/>
          <w:b/>
          <w:sz w:val="26"/>
          <w:szCs w:val="26"/>
        </w:rPr>
        <w:t xml:space="preserve">prestations </w:t>
      </w:r>
    </w:p>
    <w:p w:rsidR="00D93E1A" w:rsidRPr="00ED3FED" w:rsidRDefault="00EF6166" w:rsidP="00EF6166">
      <w:pPr>
        <w:ind w:left="0" w:firstLine="0"/>
        <w:rPr>
          <w:rFonts w:ascii="Arial Narrow" w:hAnsi="Arial Narrow"/>
          <w:szCs w:val="24"/>
        </w:rPr>
      </w:pPr>
      <w:r w:rsidRPr="00ED3FED">
        <w:rPr>
          <w:rFonts w:ascii="Arial Narrow" w:hAnsi="Arial Narrow"/>
          <w:szCs w:val="24"/>
        </w:rPr>
        <w:t xml:space="preserve">Les </w:t>
      </w:r>
      <w:r w:rsidR="009C40FA" w:rsidRPr="00ED3FED">
        <w:rPr>
          <w:rFonts w:ascii="Arial Narrow" w:hAnsi="Arial Narrow"/>
          <w:szCs w:val="24"/>
        </w:rPr>
        <w:t>prestations</w:t>
      </w:r>
      <w:r w:rsidRPr="00ED3FED">
        <w:rPr>
          <w:rFonts w:ascii="Arial Narrow" w:hAnsi="Arial Narrow"/>
          <w:szCs w:val="24"/>
        </w:rPr>
        <w:t xml:space="preserve"> comprennent </w:t>
      </w:r>
      <w:r w:rsidR="00B81823" w:rsidRPr="00ED3FED">
        <w:rPr>
          <w:rFonts w:ascii="Arial Narrow" w:hAnsi="Arial Narrow"/>
          <w:szCs w:val="24"/>
        </w:rPr>
        <w:t>notamment</w:t>
      </w:r>
      <w:r w:rsidR="00D93E1A" w:rsidRPr="00ED3FED">
        <w:rPr>
          <w:rFonts w:ascii="Arial Narrow" w:hAnsi="Arial Narrow"/>
          <w:szCs w:val="24"/>
        </w:rPr>
        <w:t> la fourniture :</w:t>
      </w:r>
    </w:p>
    <w:p w:rsidR="00052785" w:rsidRPr="00212904" w:rsidRDefault="00052785" w:rsidP="00EF6166">
      <w:pPr>
        <w:ind w:left="0" w:firstLine="0"/>
        <w:rPr>
          <w:rFonts w:ascii="Arial Narrow" w:hAnsi="Arial Narrow"/>
          <w:color w:val="FF0000"/>
          <w:sz w:val="8"/>
          <w:szCs w:val="8"/>
        </w:rPr>
      </w:pPr>
    </w:p>
    <w:tbl>
      <w:tblPr>
        <w:tblStyle w:val="Grilledutableau"/>
        <w:tblW w:w="10603" w:type="dxa"/>
        <w:tblInd w:w="-147" w:type="dxa"/>
        <w:tblLook w:val="04A0"/>
      </w:tblPr>
      <w:tblGrid>
        <w:gridCol w:w="568"/>
        <w:gridCol w:w="10035"/>
      </w:tblGrid>
      <w:tr w:rsidR="000C5D5F" w:rsidRPr="00ED3FED" w:rsidTr="00E81F83">
        <w:tc>
          <w:tcPr>
            <w:tcW w:w="568" w:type="dxa"/>
          </w:tcPr>
          <w:p w:rsidR="000C5D5F" w:rsidRPr="00ED3FED" w:rsidRDefault="000C5D5F" w:rsidP="00E81F83">
            <w:pPr>
              <w:ind w:left="0" w:firstLine="0"/>
              <w:rPr>
                <w:rFonts w:ascii="Arial Narrow" w:hAnsi="Arial Narrow"/>
                <w:b/>
                <w:bCs/>
                <w:szCs w:val="24"/>
              </w:rPr>
            </w:pPr>
            <w:r w:rsidRPr="00ED3FED">
              <w:rPr>
                <w:rFonts w:ascii="Arial Narrow" w:hAnsi="Arial Narrow"/>
                <w:b/>
                <w:bCs/>
                <w:szCs w:val="24"/>
              </w:rPr>
              <w:t>N°</w:t>
            </w:r>
          </w:p>
        </w:tc>
        <w:tc>
          <w:tcPr>
            <w:tcW w:w="10035" w:type="dxa"/>
          </w:tcPr>
          <w:p w:rsidR="000C5D5F" w:rsidRPr="00ED3FED" w:rsidRDefault="000C5D5F" w:rsidP="00E81F83">
            <w:pPr>
              <w:ind w:left="0" w:firstLine="0"/>
              <w:jc w:val="left"/>
              <w:rPr>
                <w:rFonts w:ascii="Arial Narrow" w:hAnsi="Arial Narrow"/>
                <w:b/>
                <w:bCs/>
                <w:szCs w:val="24"/>
              </w:rPr>
            </w:pPr>
            <w:r w:rsidRPr="00ED3FED">
              <w:rPr>
                <w:rFonts w:ascii="Arial Narrow" w:hAnsi="Arial Narrow"/>
                <w:b/>
                <w:bCs/>
                <w:szCs w:val="24"/>
              </w:rPr>
              <w:t xml:space="preserve">Intitulé </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Moquette de type Orléans 1cm d'épaisseur</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2</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Rideaux feuille prêt à poser 140x260</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3</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Bouquets de fleurs Y/C fleurs artificielles</w:t>
            </w:r>
          </w:p>
        </w:tc>
      </w:tr>
      <w:tr w:rsidR="000C5D5F" w:rsidRPr="00ED3FED" w:rsidTr="00E81F83">
        <w:trPr>
          <w:trHeight w:val="305"/>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4</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Salle à manger</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5</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Meuble TV</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6</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 xml:space="preserve">Armoire de rangement (5 battants) </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7</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Salon en cuir de 7 places 3+2+1+1</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8</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Petits guéridons de salon</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9</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Grand gueridon en bois avec dessus en vitre</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10</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TELEVISEUR</w:t>
            </w:r>
            <w:r>
              <w:rPr>
                <w:rFonts w:ascii="Arial Narrow" w:eastAsia="Yu Gothic UI Light" w:hAnsi="Arial Narrow"/>
                <w:szCs w:val="24"/>
              </w:rPr>
              <w:t xml:space="preserve"> SMART</w:t>
            </w:r>
            <w:r w:rsidRPr="00ED3FED">
              <w:rPr>
                <w:rFonts w:ascii="Arial Narrow" w:eastAsia="Yu Gothic UI Light" w:hAnsi="Arial Narrow"/>
                <w:szCs w:val="24"/>
              </w:rPr>
              <w:t xml:space="preserve"> LG de 65" </w:t>
            </w:r>
            <w:r>
              <w:rPr>
                <w:rFonts w:ascii="Arial Narrow" w:eastAsia="Yu Gothic UI Light" w:hAnsi="Arial Narrow"/>
                <w:szCs w:val="24"/>
              </w:rPr>
              <w:t>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11</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 xml:space="preserve">TELEVISEUR </w:t>
            </w:r>
            <w:r>
              <w:rPr>
                <w:rFonts w:ascii="Arial Narrow" w:eastAsia="Yu Gothic UI Light" w:hAnsi="Arial Narrow"/>
                <w:szCs w:val="24"/>
              </w:rPr>
              <w:t>SMART</w:t>
            </w:r>
            <w:r w:rsidRPr="00ED3FED">
              <w:rPr>
                <w:rFonts w:ascii="Arial Narrow" w:eastAsia="Yu Gothic UI Light" w:hAnsi="Arial Narrow"/>
                <w:szCs w:val="24"/>
              </w:rPr>
              <w:t xml:space="preserve"> HISENSE 43" NUMERIQUE</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12</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Home cinema LG</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13</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Réfrigérateur Armoire HISENSE 350L</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14</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Congélateur HISENSE à double battants</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15</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Split 1,5 KV</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16</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Light" w:hAnsi="Arial Narrow"/>
                <w:szCs w:val="24"/>
              </w:rPr>
              <w:t>Gazinière à 5 foyers avec four</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17</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Moulinex Robot</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18</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Light" w:hAnsi="Arial Narrow"/>
                <w:szCs w:val="24"/>
              </w:rPr>
              <w:t>Matériel de sonorisation complet Y/C toutes sujétions</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19</w:t>
            </w:r>
          </w:p>
        </w:tc>
        <w:tc>
          <w:tcPr>
            <w:tcW w:w="10035" w:type="dxa"/>
            <w:vAlign w:val="center"/>
          </w:tcPr>
          <w:p w:rsidR="000C5D5F" w:rsidRPr="00ED3FED" w:rsidRDefault="000C5D5F" w:rsidP="00E81F83">
            <w:pPr>
              <w:ind w:left="0" w:firstLine="0"/>
              <w:jc w:val="left"/>
              <w:rPr>
                <w:rFonts w:ascii="Arial Narrow" w:eastAsia="Yu Gothic UI Light" w:hAnsi="Arial Narrow"/>
                <w:szCs w:val="24"/>
              </w:rPr>
            </w:pPr>
            <w:r w:rsidRPr="00ED3FED">
              <w:rPr>
                <w:rFonts w:ascii="Arial Narrow" w:eastAsia="Yu Gothic UI Light" w:hAnsi="Arial Narrow"/>
                <w:szCs w:val="24"/>
              </w:rPr>
              <w:t>Surge APC</w:t>
            </w:r>
          </w:p>
        </w:tc>
      </w:tr>
    </w:tbl>
    <w:p w:rsidR="00EF6166" w:rsidRPr="00212904" w:rsidRDefault="00EF6166" w:rsidP="0095489E">
      <w:pPr>
        <w:ind w:left="0" w:firstLine="0"/>
        <w:jc w:val="left"/>
        <w:rPr>
          <w:rFonts w:ascii="Arial Narrow" w:hAnsi="Arial Narrow"/>
          <w:color w:val="FF0000"/>
          <w:szCs w:val="24"/>
        </w:rPr>
      </w:pPr>
    </w:p>
    <w:p w:rsidR="00EF6166" w:rsidRPr="00212904" w:rsidRDefault="00EF6166" w:rsidP="00EF6166">
      <w:pPr>
        <w:ind w:left="0" w:firstLine="0"/>
        <w:rPr>
          <w:rFonts w:ascii="Arial Narrow" w:hAnsi="Arial Narrow"/>
          <w:color w:val="FF0000"/>
          <w:sz w:val="12"/>
          <w:szCs w:val="12"/>
        </w:rPr>
      </w:pPr>
    </w:p>
    <w:p w:rsidR="00EF6166" w:rsidRPr="007B04DF" w:rsidRDefault="00EF6166" w:rsidP="00A60E96">
      <w:pPr>
        <w:numPr>
          <w:ilvl w:val="0"/>
          <w:numId w:val="5"/>
        </w:numPr>
        <w:ind w:left="0" w:firstLine="0"/>
        <w:jc w:val="left"/>
        <w:rPr>
          <w:rFonts w:ascii="Arial Narrow" w:hAnsi="Arial Narrow"/>
          <w:b/>
          <w:szCs w:val="24"/>
        </w:rPr>
      </w:pPr>
      <w:r w:rsidRPr="007B04DF">
        <w:rPr>
          <w:rFonts w:ascii="Arial Narrow" w:hAnsi="Arial Narrow"/>
          <w:b/>
          <w:szCs w:val="24"/>
        </w:rPr>
        <w:t xml:space="preserve">Participation et origine </w:t>
      </w:r>
    </w:p>
    <w:p w:rsidR="00EF6166" w:rsidRPr="007B04DF" w:rsidRDefault="00EF6166" w:rsidP="00EF6166">
      <w:pPr>
        <w:ind w:left="0" w:firstLine="0"/>
        <w:rPr>
          <w:rFonts w:ascii="Arial Narrow" w:hAnsi="Arial Narrow"/>
          <w:szCs w:val="24"/>
        </w:rPr>
      </w:pPr>
      <w:r w:rsidRPr="007B04DF">
        <w:rPr>
          <w:rFonts w:ascii="Arial Narrow" w:hAnsi="Arial Narrow"/>
          <w:szCs w:val="24"/>
        </w:rPr>
        <w:t xml:space="preserve">La participation à la présente </w:t>
      </w:r>
      <w:r w:rsidR="002248A2" w:rsidRPr="007B04DF">
        <w:rPr>
          <w:rFonts w:ascii="Arial Narrow" w:hAnsi="Arial Narrow"/>
          <w:szCs w:val="24"/>
        </w:rPr>
        <w:t>Demande de C</w:t>
      </w:r>
      <w:r w:rsidR="00282139" w:rsidRPr="007B04DF">
        <w:rPr>
          <w:rFonts w:ascii="Arial Narrow" w:hAnsi="Arial Narrow"/>
          <w:szCs w:val="24"/>
        </w:rPr>
        <w:t>otation</w:t>
      </w:r>
      <w:r w:rsidRPr="007B04DF">
        <w:rPr>
          <w:rFonts w:ascii="Arial Narrow" w:hAnsi="Arial Narrow"/>
          <w:szCs w:val="24"/>
        </w:rPr>
        <w:t xml:space="preserve"> est ouverte </w:t>
      </w:r>
      <w:r w:rsidR="00331DD4" w:rsidRPr="007B04DF">
        <w:rPr>
          <w:rFonts w:ascii="Arial Narrow" w:hAnsi="Arial Narrow"/>
          <w:szCs w:val="24"/>
        </w:rPr>
        <w:t xml:space="preserve">aux </w:t>
      </w:r>
      <w:r w:rsidR="00971CD6" w:rsidRPr="007B04DF">
        <w:rPr>
          <w:rFonts w:ascii="Arial Narrow" w:hAnsi="Arial Narrow"/>
          <w:szCs w:val="24"/>
        </w:rPr>
        <w:t xml:space="preserve">prestataires </w:t>
      </w:r>
      <w:r w:rsidR="00F026CB" w:rsidRPr="007B04DF">
        <w:rPr>
          <w:rFonts w:ascii="Arial Narrow" w:hAnsi="Arial Narrow" w:cs="Arial"/>
          <w:bCs/>
          <w:szCs w:val="24"/>
        </w:rPr>
        <w:t xml:space="preserve">de droit Camerounais spécialisés </w:t>
      </w:r>
      <w:r w:rsidR="00F558E5" w:rsidRPr="007B04DF">
        <w:rPr>
          <w:rFonts w:ascii="Arial Narrow" w:hAnsi="Arial Narrow" w:cs="Arial"/>
          <w:bCs/>
          <w:szCs w:val="24"/>
        </w:rPr>
        <w:t xml:space="preserve">en la matière </w:t>
      </w:r>
      <w:r w:rsidR="00F026CB" w:rsidRPr="007B04DF">
        <w:rPr>
          <w:rFonts w:ascii="Arial Narrow" w:hAnsi="Arial Narrow" w:cs="Arial"/>
          <w:bCs/>
          <w:szCs w:val="24"/>
        </w:rPr>
        <w:t>et pouvant justifier d’une expérience minimale dans la réalisationdes prestations similaires</w:t>
      </w:r>
      <w:r w:rsidR="009F6F6E" w:rsidRPr="007B04DF">
        <w:rPr>
          <w:rFonts w:ascii="Arial Narrow" w:hAnsi="Arial Narrow"/>
          <w:szCs w:val="24"/>
        </w:rPr>
        <w:t xml:space="preserve">et répondant aux critères de </w:t>
      </w:r>
      <w:r w:rsidR="00971CD6" w:rsidRPr="007B04DF">
        <w:rPr>
          <w:rFonts w:ascii="Arial Narrow" w:hAnsi="Arial Narrow"/>
          <w:szCs w:val="24"/>
        </w:rPr>
        <w:t>qualification</w:t>
      </w:r>
      <w:r w:rsidR="009F6F6E" w:rsidRPr="007B04DF">
        <w:rPr>
          <w:rFonts w:ascii="Arial Narrow" w:hAnsi="Arial Narrow"/>
          <w:szCs w:val="24"/>
        </w:rPr>
        <w:t xml:space="preserve"> indiquées </w:t>
      </w:r>
      <w:r w:rsidR="00971CD6" w:rsidRPr="007B04DF">
        <w:rPr>
          <w:rFonts w:ascii="Arial Narrow" w:hAnsi="Arial Narrow"/>
          <w:szCs w:val="24"/>
        </w:rPr>
        <w:t xml:space="preserve">dans le présent Dossier de Demande de Cotation. </w:t>
      </w:r>
    </w:p>
    <w:p w:rsidR="00EF6166" w:rsidRPr="007B04DF" w:rsidRDefault="00EF6166" w:rsidP="00EF6166">
      <w:pPr>
        <w:ind w:left="0" w:firstLine="0"/>
        <w:jc w:val="left"/>
        <w:rPr>
          <w:rFonts w:ascii="Arial Narrow" w:hAnsi="Arial Narrow"/>
          <w:sz w:val="10"/>
          <w:szCs w:val="10"/>
        </w:rPr>
      </w:pPr>
    </w:p>
    <w:p w:rsidR="00EF6166" w:rsidRPr="007B04DF" w:rsidRDefault="00EF6166" w:rsidP="00A60E96">
      <w:pPr>
        <w:numPr>
          <w:ilvl w:val="0"/>
          <w:numId w:val="5"/>
        </w:numPr>
        <w:ind w:left="0" w:firstLine="0"/>
        <w:jc w:val="left"/>
        <w:rPr>
          <w:rFonts w:ascii="Arial Narrow" w:hAnsi="Arial Narrow"/>
          <w:b/>
          <w:szCs w:val="24"/>
        </w:rPr>
      </w:pPr>
      <w:r w:rsidRPr="007B04DF">
        <w:rPr>
          <w:rFonts w:ascii="Arial Narrow" w:hAnsi="Arial Narrow"/>
          <w:b/>
          <w:szCs w:val="24"/>
        </w:rPr>
        <w:lastRenderedPageBreak/>
        <w:t>Financement</w:t>
      </w:r>
    </w:p>
    <w:p w:rsidR="008B52A3" w:rsidRPr="007B04DF" w:rsidRDefault="00EF6166" w:rsidP="008B52A3">
      <w:pPr>
        <w:ind w:left="0" w:firstLine="0"/>
        <w:rPr>
          <w:rFonts w:ascii="Arial Narrow" w:hAnsi="Arial Narrow"/>
          <w:b/>
          <w:bCs/>
          <w:szCs w:val="24"/>
        </w:rPr>
      </w:pPr>
      <w:r w:rsidRPr="007B04DF">
        <w:rPr>
          <w:rFonts w:ascii="Arial Narrow" w:hAnsi="Arial Narrow"/>
          <w:szCs w:val="24"/>
        </w:rPr>
        <w:t xml:space="preserve">Les </w:t>
      </w:r>
      <w:r w:rsidR="009C40FA" w:rsidRPr="007B04DF">
        <w:rPr>
          <w:rFonts w:ascii="Arial Narrow" w:hAnsi="Arial Narrow"/>
          <w:szCs w:val="24"/>
        </w:rPr>
        <w:t>prestations</w:t>
      </w:r>
      <w:r w:rsidRPr="007B04DF">
        <w:rPr>
          <w:rFonts w:ascii="Arial Narrow" w:hAnsi="Arial Narrow"/>
          <w:szCs w:val="24"/>
        </w:rPr>
        <w:t xml:space="preserve"> objet de la </w:t>
      </w:r>
      <w:r w:rsidR="00DE1BB7" w:rsidRPr="007B04DF">
        <w:rPr>
          <w:rFonts w:ascii="Arial Narrow" w:hAnsi="Arial Narrow"/>
          <w:szCs w:val="24"/>
        </w:rPr>
        <w:t xml:space="preserve">présente </w:t>
      </w:r>
      <w:r w:rsidR="003B1691" w:rsidRPr="007B04DF">
        <w:rPr>
          <w:rFonts w:ascii="Arial Narrow" w:hAnsi="Arial Narrow"/>
          <w:szCs w:val="24"/>
        </w:rPr>
        <w:t>D</w:t>
      </w:r>
      <w:r w:rsidR="00282139" w:rsidRPr="007B04DF">
        <w:rPr>
          <w:rFonts w:ascii="Arial Narrow" w:hAnsi="Arial Narrow"/>
          <w:szCs w:val="24"/>
        </w:rPr>
        <w:t xml:space="preserve">emande de </w:t>
      </w:r>
      <w:r w:rsidR="002248A2" w:rsidRPr="007B04DF">
        <w:rPr>
          <w:rFonts w:ascii="Arial Narrow" w:hAnsi="Arial Narrow"/>
          <w:szCs w:val="24"/>
        </w:rPr>
        <w:t>C</w:t>
      </w:r>
      <w:r w:rsidR="00282139" w:rsidRPr="007B04DF">
        <w:rPr>
          <w:rFonts w:ascii="Arial Narrow" w:hAnsi="Arial Narrow"/>
          <w:szCs w:val="24"/>
        </w:rPr>
        <w:t>otation</w:t>
      </w:r>
      <w:r w:rsidRPr="007B04DF">
        <w:rPr>
          <w:rFonts w:ascii="Arial Narrow" w:hAnsi="Arial Narrow"/>
          <w:szCs w:val="24"/>
        </w:rPr>
        <w:t xml:space="preserve"> sont </w:t>
      </w:r>
      <w:r w:rsidR="00FD0149" w:rsidRPr="007B04DF">
        <w:rPr>
          <w:rFonts w:ascii="Arial Narrow" w:hAnsi="Arial Narrow"/>
          <w:szCs w:val="24"/>
        </w:rPr>
        <w:t>financées</w:t>
      </w:r>
      <w:r w:rsidRPr="007B04DF">
        <w:rPr>
          <w:rFonts w:ascii="Arial Narrow" w:hAnsi="Arial Narrow"/>
          <w:szCs w:val="24"/>
        </w:rPr>
        <w:t xml:space="preserve"> par</w:t>
      </w:r>
      <w:r w:rsidR="00FA4C14" w:rsidRPr="007B04DF">
        <w:rPr>
          <w:rFonts w:ascii="Arial Narrow" w:hAnsi="Arial Narrow"/>
          <w:szCs w:val="24"/>
        </w:rPr>
        <w:t xml:space="preserve"> le Budget d’Investissement Public du Ministère </w:t>
      </w:r>
      <w:r w:rsidR="007B04DF" w:rsidRPr="007B04DF">
        <w:rPr>
          <w:rFonts w:ascii="Arial Narrow" w:hAnsi="Arial Narrow"/>
          <w:szCs w:val="24"/>
        </w:rPr>
        <w:t>de l’Administration Territoriale</w:t>
      </w:r>
      <w:r w:rsidR="00FA4C14" w:rsidRPr="007B04DF">
        <w:rPr>
          <w:rFonts w:ascii="Arial Narrow" w:hAnsi="Arial Narrow"/>
          <w:szCs w:val="24"/>
        </w:rPr>
        <w:t xml:space="preserve"> (MIN</w:t>
      </w:r>
      <w:r w:rsidR="007B04DF" w:rsidRPr="007B04DF">
        <w:rPr>
          <w:rFonts w:ascii="Arial Narrow" w:hAnsi="Arial Narrow"/>
          <w:szCs w:val="24"/>
        </w:rPr>
        <w:t>AT</w:t>
      </w:r>
      <w:r w:rsidR="00FA4C14" w:rsidRPr="007B04DF">
        <w:rPr>
          <w:rFonts w:ascii="Arial Narrow" w:hAnsi="Arial Narrow"/>
          <w:szCs w:val="24"/>
        </w:rPr>
        <w:t xml:space="preserve">) </w:t>
      </w:r>
      <w:r w:rsidRPr="007B04DF">
        <w:rPr>
          <w:rFonts w:ascii="Arial Narrow" w:hAnsi="Arial Narrow"/>
          <w:szCs w:val="24"/>
        </w:rPr>
        <w:t>de l’exercice</w:t>
      </w:r>
      <w:r w:rsidR="00FA4C14" w:rsidRPr="007B04DF">
        <w:rPr>
          <w:rFonts w:ascii="Arial Narrow" w:hAnsi="Arial Narrow"/>
          <w:szCs w:val="24"/>
        </w:rPr>
        <w:t xml:space="preserve"> 2025 </w:t>
      </w:r>
      <w:r w:rsidRPr="007B04DF">
        <w:rPr>
          <w:rFonts w:ascii="Arial Narrow" w:hAnsi="Arial Narrow"/>
          <w:szCs w:val="24"/>
        </w:rPr>
        <w:t xml:space="preserve">sur la ligne d’imputation budgétaire </w:t>
      </w:r>
      <w:r w:rsidR="00FA4C14" w:rsidRPr="007B04DF">
        <w:rPr>
          <w:rFonts w:ascii="Arial Narrow" w:hAnsi="Arial Narrow"/>
          <w:b/>
          <w:bCs/>
          <w:szCs w:val="24"/>
        </w:rPr>
        <w:t>N</w:t>
      </w:r>
      <w:r w:rsidRPr="007B04DF">
        <w:rPr>
          <w:rFonts w:ascii="Arial Narrow" w:hAnsi="Arial Narrow"/>
          <w:b/>
          <w:bCs/>
          <w:szCs w:val="24"/>
        </w:rPr>
        <w:t xml:space="preserve">° </w:t>
      </w:r>
      <w:r w:rsidR="00035C8B">
        <w:rPr>
          <w:rFonts w:ascii="Arial Narrow" w:hAnsi="Arial Narrow"/>
          <w:b/>
          <w:bCs/>
          <w:szCs w:val="24"/>
        </w:rPr>
        <w:t>5907 16401 4318201 524115</w:t>
      </w:r>
    </w:p>
    <w:p w:rsidR="008B52A3" w:rsidRPr="00212904" w:rsidRDefault="008B52A3" w:rsidP="008B52A3">
      <w:pPr>
        <w:ind w:left="0" w:firstLine="0"/>
        <w:rPr>
          <w:rFonts w:ascii="Arial Narrow" w:hAnsi="Arial Narrow"/>
          <w:color w:val="FF0000"/>
          <w:sz w:val="10"/>
          <w:szCs w:val="10"/>
        </w:rPr>
      </w:pPr>
    </w:p>
    <w:p w:rsidR="008B52A3" w:rsidRPr="007B04DF" w:rsidRDefault="008B52A3" w:rsidP="00A60E96">
      <w:pPr>
        <w:numPr>
          <w:ilvl w:val="0"/>
          <w:numId w:val="5"/>
        </w:numPr>
        <w:ind w:left="0" w:firstLine="0"/>
        <w:jc w:val="left"/>
        <w:rPr>
          <w:rFonts w:ascii="Arial Narrow" w:hAnsi="Arial Narrow"/>
          <w:sz w:val="26"/>
          <w:szCs w:val="26"/>
        </w:rPr>
      </w:pPr>
      <w:r w:rsidRPr="007B04DF">
        <w:rPr>
          <w:rFonts w:ascii="Arial Narrow" w:hAnsi="Arial Narrow"/>
          <w:b/>
          <w:sz w:val="26"/>
          <w:szCs w:val="26"/>
        </w:rPr>
        <w:t xml:space="preserve">Mode de soumission </w:t>
      </w:r>
    </w:p>
    <w:p w:rsidR="008B52A3" w:rsidRPr="007B04DF" w:rsidRDefault="008B52A3" w:rsidP="008A48A1">
      <w:pPr>
        <w:widowControl w:val="0"/>
        <w:autoSpaceDE w:val="0"/>
        <w:adjustRightInd w:val="0"/>
        <w:spacing w:before="11" w:line="247" w:lineRule="auto"/>
        <w:ind w:right="-20"/>
        <w:rPr>
          <w:rFonts w:ascii="Arial Narrow" w:hAnsi="Arial Narrow"/>
          <w:bCs/>
          <w:szCs w:val="24"/>
        </w:rPr>
      </w:pPr>
      <w:r w:rsidRPr="007B04DF">
        <w:rPr>
          <w:rFonts w:ascii="Arial Narrow" w:hAnsi="Arial Narrow"/>
          <w:bCs/>
          <w:szCs w:val="24"/>
        </w:rPr>
        <w:t xml:space="preserve">Le mode de soumission retenu pour cette </w:t>
      </w:r>
      <w:r w:rsidR="003B1691" w:rsidRPr="007B04DF">
        <w:rPr>
          <w:rFonts w:ascii="Arial Narrow" w:hAnsi="Arial Narrow"/>
          <w:bCs/>
          <w:szCs w:val="24"/>
        </w:rPr>
        <w:t>Demande de Cotation</w:t>
      </w:r>
      <w:r w:rsidRPr="007B04DF">
        <w:rPr>
          <w:rFonts w:ascii="Arial Narrow" w:hAnsi="Arial Narrow"/>
          <w:bCs/>
          <w:szCs w:val="24"/>
        </w:rPr>
        <w:t xml:space="preserve"> est </w:t>
      </w:r>
      <w:r w:rsidR="00DC4EF8" w:rsidRPr="007B04DF">
        <w:rPr>
          <w:rFonts w:ascii="Arial Narrow" w:hAnsi="Arial Narrow"/>
          <w:bCs/>
          <w:iCs/>
          <w:szCs w:val="24"/>
        </w:rPr>
        <w:t>hors ligne</w:t>
      </w:r>
      <w:r w:rsidR="00DC4EF8" w:rsidRPr="007B04DF">
        <w:rPr>
          <w:rFonts w:ascii="Arial Narrow" w:hAnsi="Arial Narrow"/>
          <w:bCs/>
          <w:i/>
          <w:szCs w:val="24"/>
        </w:rPr>
        <w:t> </w:t>
      </w:r>
    </w:p>
    <w:p w:rsidR="00EF6166" w:rsidRPr="007B04DF" w:rsidRDefault="00EF6166" w:rsidP="00EF6166">
      <w:pPr>
        <w:ind w:left="0" w:firstLine="0"/>
        <w:jc w:val="left"/>
        <w:rPr>
          <w:rFonts w:ascii="Arial Narrow" w:hAnsi="Arial Narrow"/>
          <w:sz w:val="10"/>
          <w:szCs w:val="10"/>
        </w:rPr>
      </w:pPr>
    </w:p>
    <w:p w:rsidR="008A48A1" w:rsidRPr="007B04DF" w:rsidRDefault="00EF6166" w:rsidP="00A60E96">
      <w:pPr>
        <w:numPr>
          <w:ilvl w:val="0"/>
          <w:numId w:val="5"/>
        </w:numPr>
        <w:ind w:left="0" w:firstLine="0"/>
        <w:jc w:val="left"/>
        <w:rPr>
          <w:rFonts w:ascii="Arial Narrow" w:hAnsi="Arial Narrow"/>
          <w:b/>
          <w:szCs w:val="24"/>
        </w:rPr>
      </w:pPr>
      <w:r w:rsidRPr="007B04DF">
        <w:rPr>
          <w:rFonts w:ascii="Arial Narrow" w:hAnsi="Arial Narrow"/>
          <w:b/>
          <w:szCs w:val="24"/>
        </w:rPr>
        <w:t xml:space="preserve">Consultation du Dossier </w:t>
      </w:r>
      <w:r w:rsidR="00DC210A" w:rsidRPr="007B04DF">
        <w:rPr>
          <w:rFonts w:ascii="Arial Narrow" w:hAnsi="Arial Narrow"/>
          <w:b/>
          <w:szCs w:val="24"/>
        </w:rPr>
        <w:t>de Demande</w:t>
      </w:r>
      <w:r w:rsidR="003B1691" w:rsidRPr="007B04DF">
        <w:rPr>
          <w:rFonts w:ascii="Arial Narrow" w:hAnsi="Arial Narrow"/>
          <w:b/>
          <w:szCs w:val="24"/>
        </w:rPr>
        <w:t xml:space="preserve"> de Cotation</w:t>
      </w:r>
    </w:p>
    <w:p w:rsidR="008A48A1" w:rsidRPr="00212904" w:rsidRDefault="008A48A1" w:rsidP="008A48A1">
      <w:pPr>
        <w:ind w:left="0" w:firstLine="0"/>
        <w:jc w:val="left"/>
        <w:rPr>
          <w:rFonts w:ascii="Arial Narrow" w:hAnsi="Arial Narrow"/>
          <w:b/>
          <w:color w:val="FF0000"/>
          <w:sz w:val="8"/>
          <w:szCs w:val="8"/>
        </w:rPr>
      </w:pPr>
    </w:p>
    <w:p w:rsidR="008A48A1" w:rsidRPr="00F2595E" w:rsidRDefault="008A48A1" w:rsidP="00C05E63">
      <w:pPr>
        <w:widowControl w:val="0"/>
        <w:tabs>
          <w:tab w:val="left" w:pos="142"/>
        </w:tabs>
        <w:autoSpaceDE w:val="0"/>
        <w:ind w:left="0" w:firstLine="0"/>
        <w:rPr>
          <w:rFonts w:ascii="Arial Narrow" w:hAnsi="Arial Narrow"/>
          <w:spacing w:val="4"/>
        </w:rPr>
      </w:pPr>
      <w:r w:rsidRPr="00C31AB8">
        <w:rPr>
          <w:rFonts w:ascii="Arial Narrow" w:hAnsi="Arial Narrow"/>
        </w:rPr>
        <w:t>Le dossier</w:t>
      </w:r>
      <w:r w:rsidRPr="00C31AB8">
        <w:rPr>
          <w:rFonts w:ascii="Arial Narrow" w:hAnsi="Arial Narrow"/>
          <w:spacing w:val="13"/>
        </w:rPr>
        <w:t xml:space="preserve"> physique</w:t>
      </w:r>
      <w:r w:rsidRPr="00C31AB8">
        <w:rPr>
          <w:rFonts w:ascii="Arial Narrow" w:hAnsi="Arial Narrow"/>
        </w:rPr>
        <w:t xml:space="preserve"> peut être </w:t>
      </w:r>
      <w:r w:rsidRPr="00F2595E">
        <w:rPr>
          <w:rFonts w:ascii="Arial Narrow" w:hAnsi="Arial Narrow"/>
        </w:rPr>
        <w:t>consulté gratuitement</w:t>
      </w:r>
      <w:r w:rsidR="00035C8B" w:rsidRPr="00F2595E">
        <w:rPr>
          <w:rFonts w:ascii="Arial Narrow" w:hAnsi="Arial Narrow"/>
          <w:spacing w:val="4"/>
        </w:rPr>
        <w:t xml:space="preserve"> au </w:t>
      </w:r>
      <w:r w:rsidR="00926EC0" w:rsidRPr="00F2595E">
        <w:rPr>
          <w:rFonts w:ascii="Arial Narrow" w:hAnsi="Arial Narrow"/>
          <w:spacing w:val="4"/>
        </w:rPr>
        <w:t>S</w:t>
      </w:r>
      <w:r w:rsidR="00035C8B" w:rsidRPr="00F2595E">
        <w:rPr>
          <w:rFonts w:ascii="Arial Narrow" w:hAnsi="Arial Narrow"/>
          <w:spacing w:val="4"/>
        </w:rPr>
        <w:t>ecrétariat Particulier</w:t>
      </w:r>
      <w:r w:rsidR="00926EC0" w:rsidRPr="00F2595E">
        <w:rPr>
          <w:rFonts w:ascii="Arial Narrow" w:hAnsi="Arial Narrow"/>
          <w:spacing w:val="4"/>
        </w:rPr>
        <w:t xml:space="preserve"> du Préfet du Département de la Vallée du Ntem</w:t>
      </w:r>
      <w:r w:rsidRPr="00F2595E">
        <w:rPr>
          <w:rFonts w:ascii="Arial Narrow" w:hAnsi="Arial Narrow"/>
        </w:rPr>
        <w:t xml:space="preserve"> aux heures ouvrables</w:t>
      </w:r>
      <w:r w:rsidR="00926EC0" w:rsidRPr="00F2595E">
        <w:rPr>
          <w:rFonts w:ascii="Arial Narrow" w:hAnsi="Arial Narrow"/>
        </w:rPr>
        <w:t xml:space="preserve"> (7h30-15h30)</w:t>
      </w:r>
      <w:r w:rsidRPr="00F2595E">
        <w:rPr>
          <w:rFonts w:ascii="Arial Narrow" w:hAnsi="Arial Narrow"/>
          <w:b/>
          <w:bCs/>
        </w:rPr>
        <w:t xml:space="preserve">,téléphone : </w:t>
      </w:r>
      <w:r w:rsidR="00C31AB8" w:rsidRPr="00F2595E">
        <w:rPr>
          <w:rFonts w:ascii="Arial Narrow" w:hAnsi="Arial Narrow"/>
          <w:b/>
          <w:bCs/>
        </w:rPr>
        <w:t>222 48 23 13/697 94 48 65</w:t>
      </w:r>
      <w:r w:rsidRPr="00F2595E">
        <w:rPr>
          <w:rFonts w:ascii="Arial Narrow" w:hAnsi="Arial Narrow"/>
        </w:rPr>
        <w:t xml:space="preserve">, </w:t>
      </w:r>
      <w:r w:rsidRPr="00F2595E">
        <w:rPr>
          <w:rFonts w:ascii="Arial Narrow" w:hAnsi="Arial Narrow"/>
          <w:spacing w:val="-4"/>
        </w:rPr>
        <w:t xml:space="preserve">à la </w:t>
      </w:r>
      <w:r w:rsidR="00C31AB8" w:rsidRPr="00F2595E">
        <w:rPr>
          <w:rFonts w:ascii="Arial Narrow" w:hAnsi="Arial Narrow"/>
          <w:spacing w:val="-4"/>
        </w:rPr>
        <w:t>Préfecture de la Vallée du Ntem à Ambam</w:t>
      </w:r>
      <w:r w:rsidRPr="00F2595E">
        <w:rPr>
          <w:rFonts w:ascii="Arial Narrow" w:hAnsi="Arial Narrow"/>
        </w:rPr>
        <w:t>dèspublication</w:t>
      </w:r>
      <w:r w:rsidR="00926EC0" w:rsidRPr="00F2595E">
        <w:rPr>
          <w:rFonts w:ascii="Arial Narrow" w:hAnsi="Arial Narrow"/>
        </w:rPr>
        <w:t>du présent Avis.</w:t>
      </w:r>
    </w:p>
    <w:p w:rsidR="0053499A" w:rsidRPr="00C31AB8" w:rsidRDefault="0053499A" w:rsidP="0053499A">
      <w:pPr>
        <w:ind w:left="0" w:firstLine="0"/>
        <w:jc w:val="left"/>
        <w:rPr>
          <w:rFonts w:ascii="Arial Narrow" w:hAnsi="Arial Narrow"/>
          <w:b/>
          <w:sz w:val="10"/>
          <w:szCs w:val="10"/>
        </w:rPr>
      </w:pPr>
    </w:p>
    <w:p w:rsidR="00FE14A6" w:rsidRPr="00C31AB8" w:rsidRDefault="00EF6166" w:rsidP="00A60E96">
      <w:pPr>
        <w:numPr>
          <w:ilvl w:val="0"/>
          <w:numId w:val="5"/>
        </w:numPr>
        <w:ind w:left="0" w:firstLine="0"/>
        <w:jc w:val="left"/>
        <w:rPr>
          <w:rFonts w:ascii="Arial Narrow" w:hAnsi="Arial Narrow"/>
          <w:b/>
          <w:szCs w:val="24"/>
        </w:rPr>
      </w:pPr>
      <w:r w:rsidRPr="00C31AB8">
        <w:rPr>
          <w:rFonts w:ascii="Arial Narrow" w:hAnsi="Arial Narrow"/>
          <w:b/>
          <w:szCs w:val="24"/>
        </w:rPr>
        <w:t xml:space="preserve">Acquisition du dossier </w:t>
      </w:r>
      <w:r w:rsidR="00061242" w:rsidRPr="00C31AB8">
        <w:rPr>
          <w:rFonts w:ascii="Arial Narrow" w:hAnsi="Arial Narrow"/>
          <w:b/>
          <w:szCs w:val="24"/>
        </w:rPr>
        <w:t>de Demande</w:t>
      </w:r>
      <w:r w:rsidR="003B1691" w:rsidRPr="00C31AB8">
        <w:rPr>
          <w:rFonts w:ascii="Arial Narrow" w:hAnsi="Arial Narrow"/>
          <w:b/>
          <w:szCs w:val="24"/>
        </w:rPr>
        <w:t xml:space="preserve"> de Cotation</w:t>
      </w:r>
    </w:p>
    <w:p w:rsidR="00546197" w:rsidRPr="00212904" w:rsidRDefault="00546197" w:rsidP="00546197">
      <w:pPr>
        <w:ind w:left="0" w:firstLine="0"/>
        <w:jc w:val="left"/>
        <w:rPr>
          <w:rFonts w:ascii="Arial Narrow" w:hAnsi="Arial Narrow"/>
          <w:b/>
          <w:color w:val="FF0000"/>
          <w:sz w:val="8"/>
          <w:szCs w:val="8"/>
        </w:rPr>
      </w:pPr>
    </w:p>
    <w:p w:rsidR="00546197" w:rsidRPr="00C31AB8" w:rsidRDefault="00E72CFD" w:rsidP="00A54706">
      <w:pPr>
        <w:widowControl w:val="0"/>
        <w:autoSpaceDE w:val="0"/>
        <w:ind w:left="0" w:firstLine="0"/>
        <w:rPr>
          <w:rFonts w:ascii="Arial Narrow" w:hAnsi="Arial Narrow"/>
        </w:rPr>
      </w:pPr>
      <w:r w:rsidRPr="00C31AB8">
        <w:rPr>
          <w:rFonts w:ascii="Arial Narrow" w:hAnsi="Arial Narrow"/>
        </w:rPr>
        <w:t xml:space="preserve">La version physique peut être obtenue </w:t>
      </w:r>
      <w:r w:rsidRPr="00C31AB8">
        <w:rPr>
          <w:rFonts w:ascii="Arial Narrow" w:hAnsi="Arial Narrow"/>
          <w:spacing w:val="4"/>
        </w:rPr>
        <w:t xml:space="preserve">au </w:t>
      </w:r>
      <w:r w:rsidR="00926EC0">
        <w:rPr>
          <w:rFonts w:ascii="Arial Narrow" w:hAnsi="Arial Narrow"/>
          <w:spacing w:val="4"/>
        </w:rPr>
        <w:t>S</w:t>
      </w:r>
      <w:r w:rsidRPr="00C31AB8">
        <w:rPr>
          <w:rFonts w:ascii="Arial Narrow" w:hAnsi="Arial Narrow"/>
          <w:spacing w:val="4"/>
        </w:rPr>
        <w:t xml:space="preserve">ecrétariat </w:t>
      </w:r>
      <w:r w:rsidR="00C31AB8" w:rsidRPr="00C31AB8">
        <w:rPr>
          <w:rFonts w:ascii="Arial Narrow" w:hAnsi="Arial Narrow"/>
          <w:spacing w:val="4"/>
        </w:rPr>
        <w:t>Particulier</w:t>
      </w:r>
      <w:r w:rsidRPr="00C31AB8">
        <w:rPr>
          <w:rFonts w:ascii="Arial Narrow" w:hAnsi="Arial Narrow"/>
        </w:rPr>
        <w:t>de</w:t>
      </w:r>
      <w:r w:rsidR="006D4184">
        <w:rPr>
          <w:rFonts w:ascii="Arial Narrow" w:hAnsi="Arial Narrow"/>
          <w:spacing w:val="4"/>
        </w:rPr>
        <w:t>Monsieur le Préfet</w:t>
      </w:r>
      <w:r w:rsidR="00926EC0">
        <w:rPr>
          <w:rFonts w:ascii="Arial Narrow" w:hAnsi="Arial Narrow"/>
          <w:spacing w:val="4"/>
        </w:rPr>
        <w:t xml:space="preserve"> du Département de la Vallée du Ntem</w:t>
      </w:r>
      <w:r w:rsidRPr="00C31AB8">
        <w:rPr>
          <w:rFonts w:ascii="Arial Narrow" w:hAnsi="Arial Narrow"/>
          <w:spacing w:val="4"/>
        </w:rPr>
        <w:t>,</w:t>
      </w:r>
      <w:r w:rsidRPr="00C31AB8">
        <w:rPr>
          <w:rFonts w:ascii="Arial Narrow" w:hAnsi="Arial Narrow"/>
          <w:b/>
          <w:bCs/>
        </w:rPr>
        <w:t xml:space="preserve">téléphone : </w:t>
      </w:r>
      <w:r w:rsidR="00C31AB8" w:rsidRPr="00C31AB8">
        <w:rPr>
          <w:rFonts w:ascii="Arial Narrow" w:hAnsi="Arial Narrow"/>
          <w:b/>
          <w:bCs/>
        </w:rPr>
        <w:t>222 48 23 13/697 94 48 65</w:t>
      </w:r>
      <w:r w:rsidRPr="00F2595E">
        <w:rPr>
          <w:rFonts w:ascii="Arial Narrow" w:hAnsi="Arial Narrow"/>
        </w:rPr>
        <w:t xml:space="preserve">dès publication </w:t>
      </w:r>
      <w:r w:rsidR="00926EC0" w:rsidRPr="00F2595E">
        <w:rPr>
          <w:rFonts w:ascii="Arial Narrow" w:hAnsi="Arial Narrow"/>
        </w:rPr>
        <w:t>du présent Avis</w:t>
      </w:r>
      <w:r w:rsidR="00546197" w:rsidRPr="00C31AB8">
        <w:rPr>
          <w:rFonts w:ascii="Arial Narrow" w:hAnsi="Arial Narrow"/>
        </w:rPr>
        <w:t>. Contre</w:t>
      </w:r>
      <w:r w:rsidRPr="00C31AB8">
        <w:rPr>
          <w:rFonts w:ascii="Arial Narrow" w:hAnsi="Arial Narrow"/>
        </w:rPr>
        <w:t xml:space="preserve"> versement d’une somme non remboursable des frais d’achat du D</w:t>
      </w:r>
      <w:r w:rsidR="00546197" w:rsidRPr="00C31AB8">
        <w:rPr>
          <w:rFonts w:ascii="Arial Narrow" w:hAnsi="Arial Narrow"/>
        </w:rPr>
        <w:t>ossier de Demande de Cotation</w:t>
      </w:r>
      <w:r w:rsidRPr="00C31AB8">
        <w:rPr>
          <w:rFonts w:ascii="Arial Narrow" w:hAnsi="Arial Narrow"/>
        </w:rPr>
        <w:t xml:space="preserve"> de </w:t>
      </w:r>
      <w:r w:rsidR="00546197" w:rsidRPr="00C31AB8">
        <w:rPr>
          <w:rFonts w:ascii="Arial Narrow" w:hAnsi="Arial Narrow"/>
          <w:b/>
          <w:bCs/>
        </w:rPr>
        <w:t>Vingt</w:t>
      </w:r>
      <w:r w:rsidRPr="00C31AB8">
        <w:rPr>
          <w:rFonts w:ascii="Arial Narrow" w:hAnsi="Arial Narrow"/>
          <w:b/>
          <w:bCs/>
        </w:rPr>
        <w:t xml:space="preserve"> mille (</w:t>
      </w:r>
      <w:r w:rsidR="00546197" w:rsidRPr="00C31AB8">
        <w:rPr>
          <w:rFonts w:ascii="Arial Narrow" w:hAnsi="Arial Narrow"/>
          <w:b/>
          <w:bCs/>
        </w:rPr>
        <w:t xml:space="preserve">20 </w:t>
      </w:r>
      <w:r w:rsidRPr="00C31AB8">
        <w:rPr>
          <w:rFonts w:ascii="Arial Narrow" w:hAnsi="Arial Narrow"/>
          <w:b/>
          <w:bCs/>
        </w:rPr>
        <w:t>000) Francs CFA</w:t>
      </w:r>
      <w:r w:rsidR="00546197" w:rsidRPr="00C31AB8">
        <w:rPr>
          <w:rFonts w:ascii="Arial Narrow" w:hAnsi="Arial Narrow"/>
          <w:b/>
          <w:bCs/>
        </w:rPr>
        <w:t>,</w:t>
      </w:r>
      <w:r w:rsidR="00546197" w:rsidRPr="00C31AB8">
        <w:rPr>
          <w:rFonts w:ascii="Arial Narrow" w:hAnsi="Arial Narrow"/>
        </w:rPr>
        <w:t xml:space="preserve"> payable</w:t>
      </w:r>
      <w:r w:rsidRPr="00C31AB8">
        <w:rPr>
          <w:rFonts w:ascii="Arial Narrow" w:hAnsi="Arial Narrow"/>
        </w:rPr>
        <w:t xml:space="preserve"> à la Recette </w:t>
      </w:r>
      <w:r w:rsidR="00C31AB8" w:rsidRPr="00C31AB8">
        <w:rPr>
          <w:rFonts w:ascii="Arial Narrow" w:hAnsi="Arial Narrow"/>
        </w:rPr>
        <w:t>des Finances d’Ambam.</w:t>
      </w:r>
    </w:p>
    <w:p w:rsidR="00A54706" w:rsidRPr="00C31AB8" w:rsidRDefault="00A54706" w:rsidP="00A54706">
      <w:pPr>
        <w:widowControl w:val="0"/>
        <w:autoSpaceDE w:val="0"/>
        <w:ind w:left="0" w:firstLine="0"/>
        <w:rPr>
          <w:rFonts w:ascii="Arial Narrow" w:hAnsi="Arial Narrow"/>
          <w:sz w:val="8"/>
          <w:szCs w:val="8"/>
        </w:rPr>
      </w:pPr>
    </w:p>
    <w:p w:rsidR="003714B0" w:rsidRPr="00C31AB8" w:rsidRDefault="003714B0" w:rsidP="00A60E96">
      <w:pPr>
        <w:pStyle w:val="Paragraphedeliste"/>
        <w:widowControl w:val="0"/>
        <w:numPr>
          <w:ilvl w:val="0"/>
          <w:numId w:val="5"/>
        </w:numPr>
        <w:autoSpaceDE w:val="0"/>
        <w:adjustRightInd w:val="0"/>
        <w:spacing w:before="6" w:line="264" w:lineRule="exact"/>
        <w:ind w:left="567" w:right="-16" w:hanging="567"/>
        <w:rPr>
          <w:rFonts w:ascii="Arial Narrow" w:hAnsi="Arial Narrow"/>
          <w:szCs w:val="24"/>
        </w:rPr>
      </w:pPr>
      <w:r w:rsidRPr="00C31AB8">
        <w:rPr>
          <w:rFonts w:ascii="Arial Narrow" w:hAnsi="Arial Narrow"/>
          <w:b/>
          <w:bCs/>
          <w:szCs w:val="24"/>
        </w:rPr>
        <w:t>Coût prévisionnel</w:t>
      </w:r>
    </w:p>
    <w:p w:rsidR="00656D80" w:rsidRPr="00C31AB8" w:rsidRDefault="003714B0" w:rsidP="003714B0">
      <w:pPr>
        <w:ind w:left="0" w:firstLine="0"/>
        <w:rPr>
          <w:rFonts w:ascii="Arial Narrow" w:hAnsi="Arial Narrow"/>
          <w:szCs w:val="24"/>
        </w:rPr>
      </w:pPr>
      <w:r w:rsidRPr="00C31AB8">
        <w:rPr>
          <w:rFonts w:ascii="Arial Narrow" w:hAnsi="Arial Narrow"/>
          <w:szCs w:val="24"/>
        </w:rPr>
        <w:t>Le coût prévisionnel de l’opération à l’issue des études préalables est de</w:t>
      </w:r>
      <w:r w:rsidR="00656D80" w:rsidRPr="00C31AB8">
        <w:rPr>
          <w:rFonts w:ascii="Arial Narrow" w:hAnsi="Arial Narrow"/>
          <w:szCs w:val="24"/>
        </w:rPr>
        <w:t> :</w:t>
      </w:r>
    </w:p>
    <w:p w:rsidR="00656D80" w:rsidRPr="00212904" w:rsidRDefault="00656D80" w:rsidP="003714B0">
      <w:pPr>
        <w:ind w:left="0" w:firstLine="0"/>
        <w:rPr>
          <w:rFonts w:ascii="Arial Narrow" w:hAnsi="Arial Narrow"/>
          <w:color w:val="FF0000"/>
          <w:sz w:val="8"/>
          <w:szCs w:val="8"/>
        </w:rPr>
      </w:pPr>
    </w:p>
    <w:tbl>
      <w:tblPr>
        <w:tblStyle w:val="Grilledutableau"/>
        <w:tblW w:w="0" w:type="auto"/>
        <w:tblLook w:val="04A0"/>
      </w:tblPr>
      <w:tblGrid>
        <w:gridCol w:w="2263"/>
        <w:gridCol w:w="7359"/>
      </w:tblGrid>
      <w:tr w:rsidR="00212904" w:rsidRPr="00C31AB8" w:rsidTr="00FE4CB8">
        <w:tc>
          <w:tcPr>
            <w:tcW w:w="2263" w:type="dxa"/>
            <w:vAlign w:val="center"/>
          </w:tcPr>
          <w:p w:rsidR="00656D80" w:rsidRPr="00C31AB8" w:rsidRDefault="00656D80" w:rsidP="00FE4CB8">
            <w:pPr>
              <w:widowControl w:val="0"/>
              <w:autoSpaceDE w:val="0"/>
              <w:rPr>
                <w:rFonts w:ascii="Arial Narrow" w:hAnsi="Arial Narrow"/>
                <w:b/>
              </w:rPr>
            </w:pPr>
            <w:r w:rsidRPr="00C31AB8">
              <w:rPr>
                <w:rFonts w:ascii="Arial Narrow" w:hAnsi="Arial Narrow"/>
                <w:b/>
              </w:rPr>
              <w:t>N°</w:t>
            </w:r>
          </w:p>
        </w:tc>
        <w:tc>
          <w:tcPr>
            <w:tcW w:w="7359" w:type="dxa"/>
            <w:vAlign w:val="center"/>
          </w:tcPr>
          <w:p w:rsidR="00656D80" w:rsidRPr="00C31AB8" w:rsidRDefault="00656D80" w:rsidP="00FE4CB8">
            <w:pPr>
              <w:widowControl w:val="0"/>
              <w:autoSpaceDE w:val="0"/>
              <w:rPr>
                <w:rFonts w:ascii="Arial Narrow" w:hAnsi="Arial Narrow"/>
                <w:b/>
              </w:rPr>
            </w:pPr>
            <w:r w:rsidRPr="00C31AB8">
              <w:rPr>
                <w:rFonts w:ascii="Arial Narrow" w:hAnsi="Arial Narrow"/>
                <w:b/>
              </w:rPr>
              <w:t>MONTANT TTC</w:t>
            </w:r>
          </w:p>
        </w:tc>
      </w:tr>
      <w:tr w:rsidR="00212904" w:rsidRPr="00C31AB8" w:rsidTr="00FE4CB8">
        <w:tc>
          <w:tcPr>
            <w:tcW w:w="2263" w:type="dxa"/>
            <w:vAlign w:val="center"/>
          </w:tcPr>
          <w:p w:rsidR="00656D80" w:rsidRPr="00C31AB8" w:rsidRDefault="00C31AB8" w:rsidP="00FE4CB8">
            <w:pPr>
              <w:widowControl w:val="0"/>
              <w:autoSpaceDE w:val="0"/>
              <w:rPr>
                <w:rFonts w:ascii="Arial Narrow" w:hAnsi="Arial Narrow"/>
                <w:bCs/>
              </w:rPr>
            </w:pPr>
            <w:r w:rsidRPr="00C31AB8">
              <w:rPr>
                <w:rFonts w:ascii="Arial Narrow" w:hAnsi="Arial Narrow"/>
                <w:bCs/>
              </w:rPr>
              <w:t>01</w:t>
            </w:r>
          </w:p>
        </w:tc>
        <w:tc>
          <w:tcPr>
            <w:tcW w:w="7359" w:type="dxa"/>
            <w:vAlign w:val="center"/>
          </w:tcPr>
          <w:p w:rsidR="00656D80" w:rsidRPr="00C31AB8" w:rsidRDefault="00656D80" w:rsidP="00FE4CB8">
            <w:pPr>
              <w:widowControl w:val="0"/>
              <w:autoSpaceDE w:val="0"/>
              <w:rPr>
                <w:rFonts w:ascii="Arial Narrow" w:hAnsi="Arial Narrow"/>
                <w:b/>
                <w:szCs w:val="22"/>
              </w:rPr>
            </w:pPr>
            <w:r w:rsidRPr="00C31AB8">
              <w:rPr>
                <w:rFonts w:ascii="Arial Narrow" w:hAnsi="Arial Narrow"/>
                <w:b/>
              </w:rPr>
              <w:t>Quinze millions (15 000 000) francs CFA</w:t>
            </w:r>
          </w:p>
        </w:tc>
      </w:tr>
    </w:tbl>
    <w:p w:rsidR="008B52A3" w:rsidRPr="00212904" w:rsidRDefault="008B52A3" w:rsidP="004908EB">
      <w:pPr>
        <w:widowControl w:val="0"/>
        <w:autoSpaceDE w:val="0"/>
        <w:adjustRightInd w:val="0"/>
        <w:spacing w:before="6" w:line="264" w:lineRule="exact"/>
        <w:ind w:left="0" w:right="-16" w:firstLine="0"/>
        <w:rPr>
          <w:rFonts w:ascii="Arial Narrow" w:hAnsi="Arial Narrow"/>
          <w:color w:val="FF0000"/>
          <w:sz w:val="8"/>
          <w:szCs w:val="8"/>
        </w:rPr>
      </w:pPr>
    </w:p>
    <w:p w:rsidR="004032CA" w:rsidRPr="00DD7B46" w:rsidRDefault="004032CA" w:rsidP="00A60E96">
      <w:pPr>
        <w:pStyle w:val="Paragraphedeliste"/>
        <w:widowControl w:val="0"/>
        <w:numPr>
          <w:ilvl w:val="0"/>
          <w:numId w:val="5"/>
        </w:numPr>
        <w:autoSpaceDE w:val="0"/>
        <w:adjustRightInd w:val="0"/>
        <w:spacing w:before="6" w:line="264" w:lineRule="exact"/>
        <w:ind w:left="567" w:right="-16" w:hanging="567"/>
        <w:rPr>
          <w:rFonts w:ascii="Arial Narrow" w:hAnsi="Arial Narrow"/>
          <w:szCs w:val="24"/>
        </w:rPr>
      </w:pPr>
      <w:r w:rsidRPr="00DD7B46">
        <w:rPr>
          <w:rFonts w:ascii="Arial Narrow" w:hAnsi="Arial Narrow"/>
          <w:b/>
          <w:szCs w:val="24"/>
        </w:rPr>
        <w:t xml:space="preserve">Cautionnement de soumission  </w:t>
      </w:r>
    </w:p>
    <w:p w:rsidR="00E3791B" w:rsidRDefault="00D517F3" w:rsidP="00E3791B">
      <w:pPr>
        <w:widowControl w:val="0"/>
        <w:autoSpaceDE w:val="0"/>
        <w:ind w:left="0" w:right="-20" w:firstLine="0"/>
        <w:rPr>
          <w:rFonts w:ascii="Arial Narrow" w:hAnsi="Arial Narrow"/>
          <w:szCs w:val="24"/>
          <w:lang w:val="fr-CM"/>
        </w:rPr>
      </w:pPr>
      <w:r w:rsidRPr="00DD7B46">
        <w:rPr>
          <w:rFonts w:ascii="Arial Narrow" w:hAnsi="Arial Narrow"/>
          <w:szCs w:val="24"/>
        </w:rPr>
        <w:t xml:space="preserve">Chaque soumissionnaire doit joindre à ses pièces administratives un cautionnement de soumission </w:t>
      </w:r>
      <w:bookmarkStart w:id="15" w:name="_Hlk158734416"/>
      <w:r w:rsidRPr="00DD7B46">
        <w:rPr>
          <w:rFonts w:ascii="Arial Narrow" w:hAnsi="Arial Narrow"/>
          <w:szCs w:val="24"/>
        </w:rPr>
        <w:t>acquitté à la main</w:t>
      </w:r>
      <w:r w:rsidR="000975F0" w:rsidRPr="00DD7B46">
        <w:rPr>
          <w:rFonts w:ascii="Arial Narrow" w:hAnsi="Arial Narrow"/>
          <w:szCs w:val="24"/>
        </w:rPr>
        <w:t xml:space="preserve"> et timbré</w:t>
      </w:r>
      <w:r w:rsidRPr="00DD7B46">
        <w:rPr>
          <w:rFonts w:ascii="Arial Narrow" w:hAnsi="Arial Narrow"/>
          <w:szCs w:val="24"/>
        </w:rPr>
        <w:t>,</w:t>
      </w:r>
      <w:bookmarkEnd w:id="15"/>
      <w:r w:rsidRPr="00DD7B46">
        <w:rPr>
          <w:rFonts w:ascii="Arial Narrow" w:hAnsi="Arial Narrow"/>
          <w:szCs w:val="24"/>
        </w:rPr>
        <w:t xml:space="preserve"> délivré par un organisme ou une institution financière agréée par le Ministre chargé des finances pour émettre les cautions dans </w:t>
      </w:r>
      <w:r w:rsidR="00856721" w:rsidRPr="00DD7B46">
        <w:rPr>
          <w:rFonts w:ascii="Arial Narrow" w:hAnsi="Arial Narrow"/>
          <w:szCs w:val="24"/>
        </w:rPr>
        <w:t>le domaine</w:t>
      </w:r>
      <w:r w:rsidRPr="00DD7B46">
        <w:rPr>
          <w:rFonts w:ascii="Arial Narrow" w:hAnsi="Arial Narrow"/>
          <w:szCs w:val="24"/>
        </w:rPr>
        <w:t xml:space="preserve"> des </w:t>
      </w:r>
      <w:r w:rsidR="00D4776F" w:rsidRPr="00DD7B46">
        <w:rPr>
          <w:rFonts w:ascii="Arial Narrow" w:hAnsi="Arial Narrow"/>
          <w:szCs w:val="24"/>
        </w:rPr>
        <w:t>M</w:t>
      </w:r>
      <w:r w:rsidRPr="00DD7B46">
        <w:rPr>
          <w:rFonts w:ascii="Arial Narrow" w:hAnsi="Arial Narrow"/>
          <w:szCs w:val="24"/>
        </w:rPr>
        <w:t xml:space="preserve">archés </w:t>
      </w:r>
      <w:r w:rsidR="00D4776F" w:rsidRPr="00DD7B46">
        <w:rPr>
          <w:rFonts w:ascii="Arial Narrow" w:hAnsi="Arial Narrow"/>
          <w:szCs w:val="24"/>
        </w:rPr>
        <w:t>P</w:t>
      </w:r>
      <w:r w:rsidRPr="00DD7B46">
        <w:rPr>
          <w:rFonts w:ascii="Arial Narrow" w:hAnsi="Arial Narrow"/>
          <w:szCs w:val="24"/>
        </w:rPr>
        <w:t xml:space="preserve">ublics dont la liste figure dans la pièce </w:t>
      </w:r>
      <w:r w:rsidR="006D4184" w:rsidRPr="00DD7B46">
        <w:rPr>
          <w:rFonts w:ascii="Arial Narrow" w:hAnsi="Arial Narrow"/>
          <w:spacing w:val="4"/>
          <w:szCs w:val="24"/>
        </w:rPr>
        <w:t>10 du</w:t>
      </w:r>
      <w:r w:rsidR="00C864B8" w:rsidRPr="00DD7B46">
        <w:rPr>
          <w:rFonts w:ascii="Arial Narrow" w:hAnsi="Arial Narrow"/>
          <w:szCs w:val="24"/>
        </w:rPr>
        <w:t>D</w:t>
      </w:r>
      <w:r w:rsidR="002D31CE" w:rsidRPr="00DD7B46">
        <w:rPr>
          <w:rFonts w:ascii="Arial Narrow" w:hAnsi="Arial Narrow"/>
          <w:szCs w:val="24"/>
        </w:rPr>
        <w:t>D</w:t>
      </w:r>
      <w:r w:rsidR="00C864B8" w:rsidRPr="00DD7B46">
        <w:rPr>
          <w:rFonts w:ascii="Arial Narrow" w:hAnsi="Arial Narrow"/>
          <w:szCs w:val="24"/>
        </w:rPr>
        <w:t xml:space="preserve">Cdont le montant s’élève à </w:t>
      </w:r>
      <w:r w:rsidR="0051120F" w:rsidRPr="00DD7B46">
        <w:rPr>
          <w:rFonts w:ascii="Arial Narrow" w:hAnsi="Arial Narrow"/>
          <w:b/>
          <w:bCs/>
          <w:spacing w:val="4"/>
        </w:rPr>
        <w:t xml:space="preserve">Trois cent mille (300 000) francs </w:t>
      </w:r>
      <w:r w:rsidR="00C864B8" w:rsidRPr="00DD7B46">
        <w:rPr>
          <w:rFonts w:ascii="Arial Narrow" w:hAnsi="Arial Narrow"/>
          <w:spacing w:val="1"/>
          <w:szCs w:val="24"/>
        </w:rPr>
        <w:t>e</w:t>
      </w:r>
      <w:r w:rsidR="00C864B8" w:rsidRPr="00DD7B46">
        <w:rPr>
          <w:rFonts w:ascii="Arial Narrow" w:hAnsi="Arial Narrow"/>
          <w:szCs w:val="24"/>
        </w:rPr>
        <w:t xml:space="preserve">t </w:t>
      </w:r>
      <w:r w:rsidR="00C864B8" w:rsidRPr="00DD7B46">
        <w:rPr>
          <w:rFonts w:ascii="Arial Narrow" w:hAnsi="Arial Narrow"/>
          <w:spacing w:val="1"/>
          <w:szCs w:val="24"/>
        </w:rPr>
        <w:t>valable</w:t>
      </w:r>
      <w:r w:rsidR="00C864B8" w:rsidRPr="00DD7B46">
        <w:rPr>
          <w:rFonts w:ascii="Arial Narrow" w:hAnsi="Arial Narrow"/>
          <w:szCs w:val="24"/>
        </w:rPr>
        <w:t xml:space="preserve"> jusqu'à trente (30) jours au-delà de la date initiale de validité des </w:t>
      </w:r>
      <w:r w:rsidR="004A4534" w:rsidRPr="00DD7B46">
        <w:rPr>
          <w:rFonts w:ascii="Arial Narrow" w:hAnsi="Arial Narrow"/>
          <w:szCs w:val="24"/>
        </w:rPr>
        <w:t>offres</w:t>
      </w:r>
      <w:r w:rsidR="00C864B8" w:rsidRPr="00DD7B46">
        <w:rPr>
          <w:rFonts w:ascii="Arial Narrow" w:hAnsi="Arial Narrow"/>
          <w:szCs w:val="24"/>
        </w:rPr>
        <w:t>.</w:t>
      </w:r>
      <w:r w:rsidR="00E3791B" w:rsidRPr="00DD7B46">
        <w:rPr>
          <w:rFonts w:ascii="Arial Narrow" w:hAnsi="Arial Narrow"/>
          <w:szCs w:val="24"/>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DD7B46">
        <w:rPr>
          <w:rFonts w:ascii="Arial Narrow" w:hAnsi="Arial Narrow"/>
          <w:szCs w:val="24"/>
          <w:lang w:val="fr-CM"/>
        </w:rPr>
        <w:t xml:space="preserve"> La caution de soumission présentée par un soumissionnaire au cours de la séance d’ouverture des plis est irrecevable.</w:t>
      </w:r>
    </w:p>
    <w:p w:rsidR="00B43C97" w:rsidRDefault="00B43C97" w:rsidP="00B43C97">
      <w:pPr>
        <w:pStyle w:val="Paragraphedeliste"/>
        <w:widowControl w:val="0"/>
        <w:numPr>
          <w:ilvl w:val="0"/>
          <w:numId w:val="5"/>
        </w:numPr>
        <w:autoSpaceDE w:val="0"/>
        <w:ind w:left="426" w:right="-20" w:hanging="645"/>
        <w:rPr>
          <w:rFonts w:ascii="Arial Narrow" w:hAnsi="Arial Narrow"/>
          <w:b/>
          <w:szCs w:val="24"/>
        </w:rPr>
      </w:pPr>
      <w:r w:rsidRPr="00B43C97">
        <w:rPr>
          <w:rFonts w:ascii="Arial Narrow" w:hAnsi="Arial Narrow"/>
          <w:b/>
          <w:szCs w:val="24"/>
        </w:rPr>
        <w:t>Capacité financière</w:t>
      </w:r>
    </w:p>
    <w:p w:rsidR="00B43C97" w:rsidRPr="00B43C97" w:rsidRDefault="00B43C97" w:rsidP="00B43C97">
      <w:pPr>
        <w:pStyle w:val="Paragraphedeliste"/>
        <w:widowControl w:val="0"/>
        <w:autoSpaceDE w:val="0"/>
        <w:ind w:left="0" w:right="-20" w:firstLine="0"/>
        <w:rPr>
          <w:rFonts w:ascii="Arial Narrow" w:hAnsi="Arial Narrow"/>
          <w:szCs w:val="24"/>
        </w:rPr>
      </w:pPr>
      <w:r w:rsidRPr="00B43C97">
        <w:rPr>
          <w:rFonts w:ascii="Arial Narrow" w:hAnsi="Arial Narrow"/>
          <w:szCs w:val="24"/>
        </w:rPr>
        <w:t xml:space="preserve">Tout soumissionnaire devra produire une capacité de préfinancement d’un montant de </w:t>
      </w:r>
      <w:r w:rsidRPr="00781AB7">
        <w:rPr>
          <w:rFonts w:ascii="Arial Narrow" w:hAnsi="Arial Narrow"/>
          <w:b/>
          <w:szCs w:val="24"/>
        </w:rPr>
        <w:t>5 000 000 (cinq millions) francs</w:t>
      </w:r>
      <w:r w:rsidRPr="00B43C97">
        <w:rPr>
          <w:rFonts w:ascii="Arial Narrow" w:hAnsi="Arial Narrow"/>
          <w:szCs w:val="24"/>
        </w:rPr>
        <w:t xml:space="preserve"> CFA établie par une banque agrée par le MINFI</w:t>
      </w:r>
    </w:p>
    <w:p w:rsidR="00C864B8" w:rsidRPr="00DD7B46" w:rsidRDefault="00C864B8" w:rsidP="00C864B8">
      <w:pPr>
        <w:widowControl w:val="0"/>
        <w:autoSpaceDE w:val="0"/>
        <w:ind w:left="0" w:right="-20" w:firstLine="0"/>
        <w:rPr>
          <w:rFonts w:ascii="Arial Narrow" w:hAnsi="Arial Narrow"/>
          <w:sz w:val="10"/>
          <w:szCs w:val="10"/>
        </w:rPr>
      </w:pPr>
    </w:p>
    <w:p w:rsidR="00446A71" w:rsidRPr="00DD7B46" w:rsidRDefault="00EF6166" w:rsidP="00A60E96">
      <w:pPr>
        <w:numPr>
          <w:ilvl w:val="0"/>
          <w:numId w:val="5"/>
        </w:numPr>
        <w:ind w:left="0" w:firstLine="0"/>
        <w:jc w:val="left"/>
        <w:rPr>
          <w:rFonts w:ascii="Arial Narrow" w:hAnsi="Arial Narrow"/>
          <w:b/>
          <w:szCs w:val="24"/>
        </w:rPr>
      </w:pPr>
      <w:r w:rsidRPr="00DD7B46">
        <w:rPr>
          <w:rFonts w:ascii="Arial Narrow" w:hAnsi="Arial Narrow"/>
          <w:b/>
          <w:szCs w:val="24"/>
        </w:rPr>
        <w:t xml:space="preserve">Remise des </w:t>
      </w:r>
      <w:r w:rsidR="006640D5" w:rsidRPr="00DD7B46">
        <w:rPr>
          <w:rFonts w:ascii="Arial Narrow" w:hAnsi="Arial Narrow"/>
          <w:b/>
          <w:szCs w:val="24"/>
        </w:rPr>
        <w:t>Cotations</w:t>
      </w:r>
    </w:p>
    <w:p w:rsidR="00446A71" w:rsidRPr="00212904" w:rsidRDefault="00781AB7" w:rsidP="0001322B">
      <w:pPr>
        <w:widowControl w:val="0"/>
        <w:autoSpaceDE w:val="0"/>
        <w:autoSpaceDN w:val="0"/>
        <w:adjustRightInd w:val="0"/>
        <w:spacing w:before="11" w:line="247" w:lineRule="auto"/>
        <w:ind w:left="0" w:right="-163" w:firstLine="0"/>
        <w:rPr>
          <w:rFonts w:ascii="Arial Narrow" w:hAnsi="Arial Narrow"/>
          <w:color w:val="FF0000"/>
          <w:szCs w:val="24"/>
        </w:rPr>
      </w:pPr>
      <w:r>
        <w:rPr>
          <w:rFonts w:ascii="Arial Narrow" w:hAnsi="Arial Narrow"/>
        </w:rPr>
        <w:t>chaque cotation est rédigée en français ou en anglais en sept (07) exemplaires</w:t>
      </w:r>
      <w:r w:rsidR="00446A71" w:rsidRPr="006D4184">
        <w:rPr>
          <w:rFonts w:ascii="Arial Narrow" w:hAnsi="Arial Narrow"/>
        </w:rPr>
        <w:t xml:space="preserve"> dont un (01) original et six (06) copies marquées comme tels, devra parvenir au </w:t>
      </w:r>
      <w:r w:rsidR="006D4184" w:rsidRPr="006D4184">
        <w:rPr>
          <w:rFonts w:ascii="Arial Narrow" w:hAnsi="Arial Narrow"/>
        </w:rPr>
        <w:t xml:space="preserve">Secrétariat Particulier </w:t>
      </w:r>
      <w:r w:rsidR="0001322B">
        <w:rPr>
          <w:rFonts w:ascii="Arial Narrow" w:hAnsi="Arial Narrow"/>
        </w:rPr>
        <w:t>du</w:t>
      </w:r>
      <w:r w:rsidR="006D4184" w:rsidRPr="006D4184">
        <w:rPr>
          <w:rFonts w:ascii="Arial Narrow" w:hAnsi="Arial Narrow"/>
        </w:rPr>
        <w:t xml:space="preserve"> Préfet</w:t>
      </w:r>
      <w:r w:rsidR="0001322B">
        <w:rPr>
          <w:rFonts w:ascii="Arial Narrow" w:hAnsi="Arial Narrow"/>
        </w:rPr>
        <w:t xml:space="preserve"> de la Vallée du Ntem</w:t>
      </w:r>
      <w:r w:rsidR="00446A71" w:rsidRPr="006D4184">
        <w:rPr>
          <w:rFonts w:ascii="Arial Narrow" w:hAnsi="Arial Narrow"/>
        </w:rPr>
        <w:t xml:space="preserve">, à </w:t>
      </w:r>
      <w:r w:rsidR="006D4184" w:rsidRPr="006D4184">
        <w:rPr>
          <w:rFonts w:ascii="Arial Narrow" w:hAnsi="Arial Narrow"/>
        </w:rPr>
        <w:t>la Préfecture à Ambam</w:t>
      </w:r>
      <w:r w:rsidR="00446A71" w:rsidRPr="006D4184">
        <w:rPr>
          <w:rFonts w:ascii="Arial Narrow" w:hAnsi="Arial Narrow"/>
        </w:rPr>
        <w:t xml:space="preserve"> au plus tard </w:t>
      </w:r>
      <w:r w:rsidR="00446A71" w:rsidRPr="006D4184">
        <w:rPr>
          <w:rFonts w:ascii="Arial Narrow" w:hAnsi="Arial Narrow"/>
          <w:b/>
          <w:bCs/>
        </w:rPr>
        <w:t xml:space="preserve">le </w:t>
      </w:r>
      <w:r w:rsidR="00840B69">
        <w:rPr>
          <w:rFonts w:ascii="Arial Narrow" w:hAnsi="Arial Narrow"/>
          <w:b/>
          <w:bCs/>
        </w:rPr>
        <w:t>17</w:t>
      </w:r>
      <w:r w:rsidR="00446A71" w:rsidRPr="006D4184">
        <w:rPr>
          <w:rFonts w:ascii="Arial Narrow" w:hAnsi="Arial Narrow"/>
          <w:b/>
          <w:bCs/>
        </w:rPr>
        <w:t> /</w:t>
      </w:r>
      <w:r w:rsidR="00840B69">
        <w:rPr>
          <w:rFonts w:ascii="Arial Narrow" w:hAnsi="Arial Narrow"/>
          <w:b/>
          <w:bCs/>
        </w:rPr>
        <w:t>03</w:t>
      </w:r>
      <w:r w:rsidR="00446A71" w:rsidRPr="006D4184">
        <w:rPr>
          <w:rFonts w:ascii="Arial Narrow" w:hAnsi="Arial Narrow"/>
          <w:b/>
          <w:bCs/>
        </w:rPr>
        <w:t xml:space="preserve">_/2025 à </w:t>
      </w:r>
      <w:r w:rsidR="00840B69">
        <w:rPr>
          <w:rFonts w:ascii="Arial Narrow" w:hAnsi="Arial Narrow"/>
          <w:b/>
          <w:bCs/>
        </w:rPr>
        <w:t>14</w:t>
      </w:r>
      <w:r w:rsidR="00446A71" w:rsidRPr="006D4184">
        <w:rPr>
          <w:rFonts w:ascii="Arial Narrow" w:hAnsi="Arial Narrow"/>
          <w:b/>
          <w:bCs/>
        </w:rPr>
        <w:t>_Heures</w:t>
      </w:r>
      <w:r w:rsidR="00446A71" w:rsidRPr="006D4184">
        <w:rPr>
          <w:rFonts w:ascii="Arial Narrow" w:hAnsi="Arial Narrow"/>
        </w:rPr>
        <w:t xml:space="preserve">, heure locale et devra porter la mention </w:t>
      </w:r>
      <w:r w:rsidR="00446A71" w:rsidRPr="00212904">
        <w:rPr>
          <w:rFonts w:ascii="Arial Narrow" w:hAnsi="Arial Narrow"/>
          <w:color w:val="FF0000"/>
        </w:rPr>
        <w:t>:</w:t>
      </w:r>
    </w:p>
    <w:p w:rsidR="003A09C5" w:rsidRPr="00212904" w:rsidRDefault="003A09C5" w:rsidP="003A09C5">
      <w:pPr>
        <w:widowControl w:val="0"/>
        <w:autoSpaceDE w:val="0"/>
        <w:adjustRightInd w:val="0"/>
        <w:spacing w:before="3" w:line="140" w:lineRule="exact"/>
        <w:rPr>
          <w:rFonts w:ascii="Arial Narrow" w:hAnsi="Arial Narrow"/>
          <w:color w:val="FF0000"/>
          <w:szCs w:val="24"/>
        </w:rPr>
      </w:pPr>
    </w:p>
    <w:p w:rsidR="00446A71" w:rsidRPr="00212904" w:rsidRDefault="006D4184" w:rsidP="00446A71">
      <w:pPr>
        <w:suppressAutoHyphens/>
        <w:ind w:left="0" w:firstLine="0"/>
        <w:rPr>
          <w:rFonts w:ascii="Arial Narrow" w:hAnsi="Arial Narrow"/>
          <w:b/>
          <w:bCs/>
          <w:color w:val="FF0000"/>
          <w:sz w:val="10"/>
          <w:szCs w:val="10"/>
        </w:rPr>
      </w:pPr>
      <w:r w:rsidRPr="001162A0">
        <w:rPr>
          <w:rFonts w:ascii="Arial Narrow" w:hAnsi="Arial Narrow"/>
          <w:b/>
          <w:bCs/>
          <w:sz w:val="26"/>
          <w:szCs w:val="26"/>
        </w:rPr>
        <w:t>AVIS DE DEMAN</w:t>
      </w:r>
      <w:r w:rsidR="0001322B">
        <w:rPr>
          <w:rFonts w:ascii="Arial Narrow" w:hAnsi="Arial Narrow"/>
          <w:b/>
          <w:bCs/>
          <w:sz w:val="26"/>
          <w:szCs w:val="26"/>
        </w:rPr>
        <w:t>DE DE COTATION N°_</w:t>
      </w:r>
      <w:r w:rsidR="00840B69">
        <w:rPr>
          <w:rFonts w:ascii="Arial Narrow" w:hAnsi="Arial Narrow"/>
          <w:b/>
          <w:bCs/>
          <w:sz w:val="26"/>
          <w:szCs w:val="26"/>
        </w:rPr>
        <w:t>001</w:t>
      </w:r>
      <w:r w:rsidR="0001322B">
        <w:rPr>
          <w:rFonts w:ascii="Arial Narrow" w:hAnsi="Arial Narrow"/>
          <w:b/>
          <w:bCs/>
          <w:sz w:val="26"/>
          <w:szCs w:val="26"/>
        </w:rPr>
        <w:t>_/ADC/</w:t>
      </w:r>
      <w:r w:rsidRPr="001162A0">
        <w:rPr>
          <w:rFonts w:ascii="Arial Narrow" w:hAnsi="Arial Narrow"/>
          <w:b/>
          <w:bCs/>
          <w:sz w:val="26"/>
          <w:szCs w:val="26"/>
        </w:rPr>
        <w:t>PU/</w:t>
      </w:r>
      <w:r w:rsidRPr="001162A0">
        <w:rPr>
          <w:rFonts w:ascii="Arial Narrow" w:hAnsi="Arial Narrow"/>
          <w:b/>
          <w:bCs/>
          <w:spacing w:val="17"/>
          <w:sz w:val="26"/>
          <w:szCs w:val="26"/>
        </w:rPr>
        <w:t>L12/</w:t>
      </w:r>
      <w:r w:rsidRPr="001162A0">
        <w:rPr>
          <w:rFonts w:ascii="Arial Narrow" w:hAnsi="Arial Narrow"/>
          <w:b/>
          <w:bCs/>
          <w:sz w:val="26"/>
          <w:szCs w:val="26"/>
        </w:rPr>
        <w:t>CDPM/2025 DU</w:t>
      </w:r>
      <w:r w:rsidRPr="001162A0">
        <w:rPr>
          <w:rFonts w:ascii="Arial Narrow" w:hAnsi="Arial Narrow"/>
          <w:b/>
          <w:bCs/>
          <w:spacing w:val="6"/>
          <w:sz w:val="26"/>
          <w:szCs w:val="26"/>
        </w:rPr>
        <w:t>_</w:t>
      </w:r>
      <w:r w:rsidR="00840B69">
        <w:rPr>
          <w:rFonts w:ascii="Arial Narrow" w:hAnsi="Arial Narrow"/>
          <w:b/>
          <w:bCs/>
          <w:spacing w:val="6"/>
          <w:sz w:val="26"/>
          <w:szCs w:val="26"/>
        </w:rPr>
        <w:t>17</w:t>
      </w:r>
      <w:r w:rsidRPr="001162A0">
        <w:rPr>
          <w:rFonts w:ascii="Arial Narrow" w:hAnsi="Arial Narrow"/>
          <w:b/>
          <w:bCs/>
          <w:spacing w:val="6"/>
          <w:sz w:val="26"/>
          <w:szCs w:val="26"/>
        </w:rPr>
        <w:t>/</w:t>
      </w:r>
      <w:r w:rsidR="00840B69">
        <w:rPr>
          <w:rFonts w:ascii="Arial Narrow" w:hAnsi="Arial Narrow"/>
          <w:b/>
          <w:bCs/>
          <w:spacing w:val="6"/>
          <w:sz w:val="26"/>
          <w:szCs w:val="26"/>
        </w:rPr>
        <w:t>02</w:t>
      </w:r>
      <w:r w:rsidRPr="001162A0">
        <w:rPr>
          <w:rFonts w:ascii="Arial Narrow" w:hAnsi="Arial Narrow"/>
          <w:b/>
          <w:bCs/>
          <w:spacing w:val="6"/>
          <w:sz w:val="26"/>
          <w:szCs w:val="26"/>
        </w:rPr>
        <w:t xml:space="preserve">_/2025, EN VUE DE L’EXECUTION DE LA FOURNITURE EN EQUIPEMENTS </w:t>
      </w:r>
      <w:r w:rsidRPr="001162A0">
        <w:rPr>
          <w:rFonts w:ascii="Arial Narrow" w:hAnsi="Arial Narrow"/>
          <w:b/>
          <w:bCs/>
          <w:sz w:val="26"/>
          <w:szCs w:val="26"/>
        </w:rPr>
        <w:t>DE LA RESIDENCE DU PREFET A AMBAM, DEPARTEMENT DE LA VALLEE DU NTEM, REGION DU SUD, EN PROCEDURE D’URGENCE</w:t>
      </w:r>
    </w:p>
    <w:p w:rsidR="006D4184" w:rsidRDefault="006D4184" w:rsidP="00446A71">
      <w:pPr>
        <w:ind w:left="0" w:firstLine="0"/>
        <w:jc w:val="center"/>
        <w:rPr>
          <w:rFonts w:ascii="Arial Narrow" w:hAnsi="Arial Narrow"/>
          <w:b/>
          <w:bCs/>
          <w:color w:val="FF0000"/>
          <w:szCs w:val="24"/>
        </w:rPr>
      </w:pPr>
    </w:p>
    <w:p w:rsidR="003A09C5" w:rsidRPr="006D4184" w:rsidRDefault="00446A71" w:rsidP="00446A71">
      <w:pPr>
        <w:ind w:left="0" w:firstLine="0"/>
        <w:jc w:val="center"/>
        <w:rPr>
          <w:rFonts w:ascii="Arial Narrow" w:hAnsi="Arial Narrow"/>
          <w:b/>
          <w:bCs/>
          <w:sz w:val="26"/>
          <w:szCs w:val="26"/>
        </w:rPr>
      </w:pPr>
      <w:r w:rsidRPr="006D4184">
        <w:rPr>
          <w:rFonts w:ascii="Arial Narrow" w:hAnsi="Arial Narrow"/>
          <w:b/>
          <w:bCs/>
          <w:sz w:val="26"/>
          <w:szCs w:val="26"/>
        </w:rPr>
        <w:t>« A N’OUVRIR QU’EN SEANCE DE DEPOUILLEMENT »</w:t>
      </w:r>
    </w:p>
    <w:p w:rsidR="00D01FD1" w:rsidRPr="006D4184" w:rsidRDefault="00D01FD1" w:rsidP="00446A71">
      <w:pPr>
        <w:ind w:left="0" w:firstLine="0"/>
        <w:jc w:val="center"/>
        <w:rPr>
          <w:rFonts w:ascii="Arial Narrow" w:hAnsi="Arial Narrow"/>
          <w:b/>
          <w:bCs/>
          <w:sz w:val="26"/>
          <w:szCs w:val="26"/>
        </w:rPr>
      </w:pPr>
    </w:p>
    <w:p w:rsidR="000823C9" w:rsidRPr="00212904" w:rsidRDefault="000823C9" w:rsidP="00DE4376">
      <w:pPr>
        <w:widowControl w:val="0"/>
        <w:autoSpaceDE w:val="0"/>
        <w:autoSpaceDN w:val="0"/>
        <w:adjustRightInd w:val="0"/>
        <w:ind w:left="0" w:right="-20" w:firstLine="0"/>
        <w:rPr>
          <w:rFonts w:ascii="Arial Narrow" w:hAnsi="Arial Narrow"/>
          <w:color w:val="FF0000"/>
          <w:sz w:val="12"/>
          <w:szCs w:val="12"/>
        </w:rPr>
      </w:pPr>
    </w:p>
    <w:p w:rsidR="003D4B2D" w:rsidRPr="006D4184" w:rsidRDefault="00B40916" w:rsidP="00A60E96">
      <w:pPr>
        <w:numPr>
          <w:ilvl w:val="0"/>
          <w:numId w:val="5"/>
        </w:numPr>
        <w:ind w:left="0" w:firstLine="0"/>
        <w:jc w:val="left"/>
        <w:rPr>
          <w:rFonts w:ascii="Arial Narrow" w:hAnsi="Arial Narrow"/>
          <w:b/>
          <w:szCs w:val="24"/>
        </w:rPr>
      </w:pPr>
      <w:r w:rsidRPr="006D4184">
        <w:rPr>
          <w:rFonts w:ascii="Arial Narrow" w:hAnsi="Arial Narrow"/>
          <w:b/>
          <w:szCs w:val="24"/>
        </w:rPr>
        <w:t>Ouverture des plis</w:t>
      </w:r>
    </w:p>
    <w:p w:rsidR="003A09C5" w:rsidRPr="006D4184" w:rsidRDefault="003D4B2D" w:rsidP="003D4B2D">
      <w:pPr>
        <w:widowControl w:val="0"/>
        <w:autoSpaceDE w:val="0"/>
        <w:spacing w:before="57"/>
        <w:ind w:left="0" w:firstLine="0"/>
        <w:rPr>
          <w:rFonts w:ascii="Arial Narrow" w:hAnsi="Arial Narrow"/>
        </w:rPr>
      </w:pPr>
      <w:r w:rsidRPr="006D4184">
        <w:rPr>
          <w:rFonts w:ascii="Arial Narrow" w:hAnsi="Arial Narrow"/>
        </w:rPr>
        <w:t xml:space="preserve">L’ouverture des plis se fait en un temps et aura lieu </w:t>
      </w:r>
      <w:bookmarkStart w:id="16" w:name="_Hlk186798220"/>
      <w:r w:rsidRPr="006D4184">
        <w:rPr>
          <w:rFonts w:ascii="Arial Narrow" w:hAnsi="Arial Narrow"/>
          <w:b/>
          <w:bCs/>
        </w:rPr>
        <w:t>le_</w:t>
      </w:r>
      <w:r w:rsidR="00840B69">
        <w:rPr>
          <w:rFonts w:ascii="Arial Narrow" w:hAnsi="Arial Narrow"/>
          <w:b/>
          <w:bCs/>
        </w:rPr>
        <w:t>17</w:t>
      </w:r>
      <w:r w:rsidRPr="006D4184">
        <w:rPr>
          <w:rFonts w:ascii="Arial Narrow" w:hAnsi="Arial Narrow"/>
          <w:b/>
          <w:bCs/>
        </w:rPr>
        <w:t>/</w:t>
      </w:r>
      <w:r w:rsidR="00840B69">
        <w:rPr>
          <w:rFonts w:ascii="Arial Narrow" w:hAnsi="Arial Narrow"/>
          <w:b/>
          <w:bCs/>
        </w:rPr>
        <w:t>03</w:t>
      </w:r>
      <w:r w:rsidRPr="006D4184">
        <w:rPr>
          <w:rFonts w:ascii="Arial Narrow" w:hAnsi="Arial Narrow"/>
          <w:b/>
          <w:bCs/>
        </w:rPr>
        <w:t>/2025 à_</w:t>
      </w:r>
      <w:r w:rsidR="00840B69">
        <w:rPr>
          <w:rFonts w:ascii="Arial Narrow" w:hAnsi="Arial Narrow"/>
          <w:b/>
          <w:bCs/>
        </w:rPr>
        <w:t>15</w:t>
      </w:r>
      <w:r w:rsidRPr="006D4184">
        <w:rPr>
          <w:rFonts w:ascii="Arial Narrow" w:hAnsi="Arial Narrow"/>
          <w:b/>
          <w:bCs/>
        </w:rPr>
        <w:t>/</w:t>
      </w:r>
      <w:r w:rsidRPr="006D4184">
        <w:rPr>
          <w:rFonts w:ascii="Arial Narrow" w:hAnsi="Arial Narrow"/>
          <w:b/>
          <w:bCs/>
          <w:spacing w:val="2"/>
        </w:rPr>
        <w:t>heure</w:t>
      </w:r>
      <w:r w:rsidRPr="006D4184">
        <w:rPr>
          <w:rFonts w:ascii="Arial Narrow" w:hAnsi="Arial Narrow"/>
          <w:b/>
          <w:bCs/>
        </w:rPr>
        <w:t>s_</w:t>
      </w:r>
      <w:r w:rsidR="00840B69">
        <w:rPr>
          <w:rFonts w:ascii="Arial Narrow" w:hAnsi="Arial Narrow"/>
          <w:b/>
          <w:bCs/>
        </w:rPr>
        <w:t>00</w:t>
      </w:r>
      <w:r w:rsidRPr="006D4184">
        <w:rPr>
          <w:rFonts w:ascii="Arial Narrow" w:hAnsi="Arial Narrow"/>
          <w:b/>
          <w:bCs/>
        </w:rPr>
        <w:t>_/minutes</w:t>
      </w:r>
      <w:r w:rsidRPr="006D4184">
        <w:rPr>
          <w:rFonts w:ascii="Arial Narrow" w:hAnsi="Arial Narrow"/>
          <w:spacing w:val="2"/>
        </w:rPr>
        <w:t>pa</w:t>
      </w:r>
      <w:r w:rsidRPr="006D4184">
        <w:rPr>
          <w:rFonts w:ascii="Arial Narrow" w:hAnsi="Arial Narrow"/>
        </w:rPr>
        <w:t xml:space="preserve">r </w:t>
      </w:r>
      <w:r w:rsidRPr="006D4184">
        <w:rPr>
          <w:rFonts w:ascii="Arial Narrow" w:hAnsi="Arial Narrow"/>
          <w:spacing w:val="2"/>
        </w:rPr>
        <w:t>l</w:t>
      </w:r>
      <w:r w:rsidRPr="006D4184">
        <w:rPr>
          <w:rFonts w:ascii="Arial Narrow" w:hAnsi="Arial Narrow"/>
        </w:rPr>
        <w:t xml:space="preserve">a Commission </w:t>
      </w:r>
      <w:r w:rsidR="006D4184" w:rsidRPr="006D4184">
        <w:rPr>
          <w:rFonts w:ascii="Arial Narrow" w:hAnsi="Arial Narrow"/>
        </w:rPr>
        <w:t>Départementale</w:t>
      </w:r>
      <w:r w:rsidRPr="006D4184">
        <w:rPr>
          <w:rFonts w:ascii="Arial Narrow" w:hAnsi="Arial Narrow"/>
          <w:spacing w:val="2"/>
        </w:rPr>
        <w:t>d</w:t>
      </w:r>
      <w:r w:rsidRPr="006D4184">
        <w:rPr>
          <w:rFonts w:ascii="Arial Narrow" w:hAnsi="Arial Narrow"/>
        </w:rPr>
        <w:t xml:space="preserve">e </w:t>
      </w:r>
      <w:r w:rsidRPr="006D4184">
        <w:rPr>
          <w:rFonts w:ascii="Arial Narrow" w:hAnsi="Arial Narrow"/>
          <w:spacing w:val="2"/>
        </w:rPr>
        <w:t>Passatio</w:t>
      </w:r>
      <w:r w:rsidRPr="006D4184">
        <w:rPr>
          <w:rFonts w:ascii="Arial Narrow" w:hAnsi="Arial Narrow"/>
        </w:rPr>
        <w:t xml:space="preserve">n </w:t>
      </w:r>
      <w:r w:rsidRPr="006D4184">
        <w:rPr>
          <w:rFonts w:ascii="Arial Narrow" w:hAnsi="Arial Narrow"/>
          <w:spacing w:val="2"/>
        </w:rPr>
        <w:t xml:space="preserve">des </w:t>
      </w:r>
      <w:r w:rsidRPr="006D4184">
        <w:rPr>
          <w:rFonts w:ascii="Arial Narrow" w:hAnsi="Arial Narrow"/>
        </w:rPr>
        <w:t xml:space="preserve">Marchés </w:t>
      </w:r>
      <w:r w:rsidR="006D4184" w:rsidRPr="006D4184">
        <w:rPr>
          <w:rFonts w:ascii="Arial Narrow" w:hAnsi="Arial Narrow"/>
        </w:rPr>
        <w:t xml:space="preserve">de la Vallée du Ntem </w:t>
      </w:r>
      <w:r w:rsidRPr="006D4184">
        <w:rPr>
          <w:rFonts w:ascii="Arial Narrow" w:hAnsi="Arial Narrow"/>
        </w:rPr>
        <w:t xml:space="preserve">dans la salle </w:t>
      </w:r>
      <w:r w:rsidR="006D4184" w:rsidRPr="006D4184">
        <w:rPr>
          <w:rFonts w:ascii="Arial Narrow" w:hAnsi="Arial Narrow"/>
        </w:rPr>
        <w:t>de Conférence</w:t>
      </w:r>
      <w:r w:rsidRPr="006D4184">
        <w:rPr>
          <w:rFonts w:ascii="Arial Narrow" w:hAnsi="Arial Narrow"/>
        </w:rPr>
        <w:t xml:space="preserve"> de la </w:t>
      </w:r>
      <w:r w:rsidR="006D4184" w:rsidRPr="006D4184">
        <w:rPr>
          <w:rFonts w:ascii="Arial Narrow" w:hAnsi="Arial Narrow"/>
        </w:rPr>
        <w:t>Préfecture</w:t>
      </w:r>
      <w:r w:rsidR="0001322B">
        <w:rPr>
          <w:rFonts w:ascii="Arial Narrow" w:hAnsi="Arial Narrow"/>
        </w:rPr>
        <w:t xml:space="preserve"> d’Ambam</w:t>
      </w:r>
      <w:r w:rsidRPr="006D4184">
        <w:rPr>
          <w:rFonts w:ascii="Arial Narrow" w:hAnsi="Arial Narrow"/>
        </w:rPr>
        <w:t xml:space="preserve">. </w:t>
      </w:r>
      <w:bookmarkEnd w:id="16"/>
    </w:p>
    <w:p w:rsidR="003D4B2D" w:rsidRPr="006D4184" w:rsidRDefault="003D4B2D" w:rsidP="003D4B2D">
      <w:pPr>
        <w:widowControl w:val="0"/>
        <w:autoSpaceDE w:val="0"/>
        <w:spacing w:before="57"/>
        <w:ind w:left="0" w:firstLine="0"/>
        <w:rPr>
          <w:rFonts w:ascii="Arial Narrow" w:hAnsi="Arial Narrow"/>
          <w:sz w:val="8"/>
          <w:szCs w:val="8"/>
        </w:rPr>
      </w:pPr>
    </w:p>
    <w:p w:rsidR="003A09C5" w:rsidRPr="0001322B" w:rsidRDefault="003A09C5" w:rsidP="003A09C5">
      <w:pPr>
        <w:ind w:left="0" w:firstLine="0"/>
        <w:rPr>
          <w:rFonts w:ascii="Arial Narrow" w:hAnsi="Arial Narrow"/>
          <w:color w:val="FF0000"/>
          <w:szCs w:val="24"/>
        </w:rPr>
      </w:pPr>
      <w:r w:rsidRPr="006D4184">
        <w:rPr>
          <w:rFonts w:ascii="Arial Narrow" w:hAnsi="Arial Narrow"/>
          <w:szCs w:val="24"/>
        </w:rPr>
        <w:lastRenderedPageBreak/>
        <w:t>Seuls les soumissionnaires peuvent assister à cette séance d'ouverture ou s'y faire représenter par une personne de leur choix dûment mandatée</w:t>
      </w:r>
      <w:r w:rsidRPr="00F2595E">
        <w:rPr>
          <w:rFonts w:ascii="Arial Narrow" w:hAnsi="Arial Narrow"/>
          <w:szCs w:val="24"/>
        </w:rPr>
        <w:t>.</w:t>
      </w:r>
    </w:p>
    <w:p w:rsidR="00DB5531" w:rsidRPr="00856721" w:rsidRDefault="00DB5531" w:rsidP="00DB5531">
      <w:pPr>
        <w:ind w:left="0" w:firstLine="0"/>
        <w:rPr>
          <w:rFonts w:ascii="Arial Narrow" w:hAnsi="Arial Narrow"/>
          <w:b/>
          <w:szCs w:val="24"/>
        </w:rPr>
      </w:pPr>
      <w:r w:rsidRPr="00856721">
        <w:rPr>
          <w:rFonts w:ascii="Arial Narrow" w:hAnsi="Arial Narrow"/>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856721">
        <w:rPr>
          <w:rFonts w:ascii="Arial Narrow" w:hAnsi="Arial Narrow"/>
          <w:b/>
          <w:szCs w:val="24"/>
        </w:rPr>
        <w:t>la Cotation</w:t>
      </w:r>
      <w:r w:rsidRPr="00856721">
        <w:rPr>
          <w:rFonts w:ascii="Arial Narrow" w:hAnsi="Arial Narrow"/>
          <w:b/>
          <w:szCs w:val="24"/>
        </w:rPr>
        <w:t>. Elles doivent dater de moins de trois (03) mois ou avoir été établies postérieurement à la date de signature de l’avis de Cotation.</w:t>
      </w:r>
    </w:p>
    <w:p w:rsidR="00DB5531" w:rsidRPr="00212904" w:rsidRDefault="00DB5531" w:rsidP="00DB5531">
      <w:pPr>
        <w:ind w:left="0" w:firstLine="0"/>
        <w:rPr>
          <w:rFonts w:ascii="Arial Narrow" w:hAnsi="Arial Narrow"/>
          <w:b/>
          <w:color w:val="FF0000"/>
          <w:sz w:val="12"/>
          <w:szCs w:val="12"/>
        </w:rPr>
      </w:pPr>
    </w:p>
    <w:p w:rsidR="00B40916" w:rsidRPr="007A62D7" w:rsidRDefault="004755AB" w:rsidP="003A09C5">
      <w:pPr>
        <w:ind w:left="0" w:firstLine="0"/>
        <w:rPr>
          <w:rFonts w:ascii="Arial Narrow" w:hAnsi="Arial Narrow"/>
          <w:bCs/>
          <w:szCs w:val="24"/>
        </w:rPr>
      </w:pPr>
      <w:r w:rsidRPr="007A62D7">
        <w:rPr>
          <w:rFonts w:ascii="Arial Narrow" w:hAnsi="Arial Narrow"/>
          <w:szCs w:val="24"/>
        </w:rPr>
        <w:t xml:space="preserve">En cas d’absence ou de non-conformité d’une pièce du dossier administratif lors de l’ouverture des plis, </w:t>
      </w:r>
      <w:bookmarkStart w:id="17" w:name="_Hlk158723535"/>
      <w:r w:rsidRPr="007A62D7">
        <w:rPr>
          <w:rFonts w:ascii="Arial Narrow" w:hAnsi="Arial Narrow"/>
          <w:bCs/>
          <w:szCs w:val="24"/>
        </w:rPr>
        <w:t xml:space="preserve">après un délai de 48 </w:t>
      </w:r>
      <w:r w:rsidR="0016525B" w:rsidRPr="007A62D7">
        <w:rPr>
          <w:rFonts w:ascii="Arial Narrow" w:hAnsi="Arial Narrow"/>
          <w:bCs/>
          <w:szCs w:val="24"/>
        </w:rPr>
        <w:t>heures accordées</w:t>
      </w:r>
      <w:r w:rsidRPr="007A62D7">
        <w:rPr>
          <w:rFonts w:ascii="Arial Narrow" w:hAnsi="Arial Narrow"/>
          <w:bCs/>
          <w:szCs w:val="24"/>
        </w:rPr>
        <w:t xml:space="preserve"> par la Commission, l'offre sera rejetée.</w:t>
      </w:r>
      <w:bookmarkEnd w:id="17"/>
    </w:p>
    <w:p w:rsidR="003A09C5" w:rsidRPr="00212904" w:rsidRDefault="003A09C5" w:rsidP="003A09C5">
      <w:pPr>
        <w:ind w:left="0" w:firstLine="0"/>
        <w:rPr>
          <w:rFonts w:ascii="Arial Narrow" w:hAnsi="Arial Narrow"/>
          <w:color w:val="FF0000"/>
          <w:sz w:val="10"/>
          <w:szCs w:val="10"/>
        </w:rPr>
      </w:pPr>
    </w:p>
    <w:p w:rsidR="00F82BBF" w:rsidRPr="007A62D7" w:rsidRDefault="00EF6166" w:rsidP="00A60E96">
      <w:pPr>
        <w:numPr>
          <w:ilvl w:val="0"/>
          <w:numId w:val="5"/>
        </w:numPr>
        <w:ind w:left="0" w:firstLine="0"/>
        <w:jc w:val="left"/>
        <w:rPr>
          <w:rFonts w:ascii="Arial Narrow" w:hAnsi="Arial Narrow"/>
          <w:b/>
          <w:szCs w:val="24"/>
        </w:rPr>
      </w:pPr>
      <w:r w:rsidRPr="007A62D7">
        <w:rPr>
          <w:rFonts w:ascii="Arial Narrow" w:hAnsi="Arial Narrow"/>
          <w:b/>
          <w:szCs w:val="24"/>
        </w:rPr>
        <w:t xml:space="preserve">Recevabilité des </w:t>
      </w:r>
      <w:r w:rsidR="006E2D64" w:rsidRPr="007A62D7">
        <w:rPr>
          <w:rFonts w:ascii="Arial Narrow" w:hAnsi="Arial Narrow"/>
          <w:b/>
          <w:szCs w:val="24"/>
        </w:rPr>
        <w:t>Cotations</w:t>
      </w:r>
    </w:p>
    <w:p w:rsidR="00ED53F6" w:rsidRPr="007A62D7" w:rsidRDefault="00ED53F6" w:rsidP="00D12C63">
      <w:pPr>
        <w:ind w:left="0" w:firstLine="0"/>
        <w:rPr>
          <w:rFonts w:ascii="Arial Narrow" w:hAnsi="Arial Narrow"/>
          <w:bCs/>
          <w:szCs w:val="24"/>
        </w:rPr>
      </w:pPr>
      <w:r w:rsidRPr="007A62D7">
        <w:rPr>
          <w:rFonts w:ascii="Arial Narrow" w:hAnsi="Arial Narrow"/>
          <w:bCs/>
          <w:szCs w:val="24"/>
        </w:rPr>
        <w:t xml:space="preserve">Les pièces </w:t>
      </w:r>
      <w:r w:rsidR="00A93D3F" w:rsidRPr="007A62D7">
        <w:rPr>
          <w:rFonts w:ascii="Arial Narrow" w:hAnsi="Arial Narrow"/>
          <w:bCs/>
          <w:szCs w:val="24"/>
        </w:rPr>
        <w:t>A</w:t>
      </w:r>
      <w:r w:rsidRPr="007A62D7">
        <w:rPr>
          <w:rFonts w:ascii="Arial Narrow" w:hAnsi="Arial Narrow"/>
          <w:bCs/>
          <w:szCs w:val="24"/>
        </w:rPr>
        <w:t>dministratives, la cotation technique et la cotation financière doivent être placées dans des enveloppes différentes séparées et remises sous plis scellé.</w:t>
      </w:r>
    </w:p>
    <w:p w:rsidR="001F10C9" w:rsidRPr="007A62D7" w:rsidRDefault="001F10C9" w:rsidP="001F10C9">
      <w:pPr>
        <w:ind w:left="0" w:firstLine="0"/>
        <w:rPr>
          <w:rFonts w:ascii="Arial Narrow" w:hAnsi="Arial Narrow"/>
          <w:bCs/>
          <w:szCs w:val="24"/>
        </w:rPr>
      </w:pPr>
      <w:r w:rsidRPr="007A62D7">
        <w:rPr>
          <w:rFonts w:ascii="Arial Narrow" w:hAnsi="Arial Narrow"/>
          <w:bCs/>
          <w:szCs w:val="24"/>
        </w:rPr>
        <w:t>Seront irrecevables par le Maître d’Ouvrage</w:t>
      </w:r>
      <w:r w:rsidR="008C50D4">
        <w:rPr>
          <w:rFonts w:ascii="Arial Narrow" w:hAnsi="Arial Narrow"/>
          <w:bCs/>
          <w:szCs w:val="24"/>
        </w:rPr>
        <w:t xml:space="preserve"> Délégué</w:t>
      </w:r>
      <w:r w:rsidRPr="007A62D7">
        <w:rPr>
          <w:rFonts w:ascii="Arial Narrow" w:hAnsi="Arial Narrow"/>
          <w:bCs/>
          <w:szCs w:val="24"/>
        </w:rPr>
        <w:t> :</w:t>
      </w:r>
    </w:p>
    <w:p w:rsidR="001F10C9" w:rsidRPr="007A62D7" w:rsidRDefault="001F10C9" w:rsidP="00A60E96">
      <w:pPr>
        <w:numPr>
          <w:ilvl w:val="0"/>
          <w:numId w:val="19"/>
        </w:numPr>
        <w:rPr>
          <w:rFonts w:ascii="Arial Narrow" w:hAnsi="Arial Narrow"/>
          <w:bCs/>
          <w:szCs w:val="24"/>
        </w:rPr>
      </w:pPr>
      <w:r w:rsidRPr="007A62D7">
        <w:rPr>
          <w:rFonts w:ascii="Arial Narrow" w:hAnsi="Arial Narrow"/>
          <w:bCs/>
          <w:szCs w:val="24"/>
        </w:rPr>
        <w:t>Les plis portant les indications sur l'identité du soumissionnaire ;</w:t>
      </w:r>
    </w:p>
    <w:p w:rsidR="001F10C9" w:rsidRPr="007A62D7" w:rsidRDefault="001F10C9" w:rsidP="00A60E96">
      <w:pPr>
        <w:numPr>
          <w:ilvl w:val="0"/>
          <w:numId w:val="19"/>
        </w:numPr>
        <w:rPr>
          <w:rFonts w:ascii="Arial Narrow" w:hAnsi="Arial Narrow"/>
          <w:bCs/>
          <w:szCs w:val="24"/>
        </w:rPr>
      </w:pPr>
      <w:r w:rsidRPr="007A62D7">
        <w:rPr>
          <w:rFonts w:ascii="Arial Narrow" w:hAnsi="Arial Narrow"/>
          <w:bCs/>
          <w:szCs w:val="24"/>
        </w:rPr>
        <w:t>Les plis parvenus postérieurement aux dates et heures limites de dépôt ;</w:t>
      </w:r>
    </w:p>
    <w:p w:rsidR="001F10C9" w:rsidRPr="007A62D7" w:rsidRDefault="001F10C9" w:rsidP="00A60E96">
      <w:pPr>
        <w:numPr>
          <w:ilvl w:val="0"/>
          <w:numId w:val="19"/>
        </w:numPr>
        <w:rPr>
          <w:rFonts w:ascii="Arial Narrow" w:hAnsi="Arial Narrow"/>
          <w:bCs/>
          <w:iCs/>
          <w:szCs w:val="24"/>
        </w:rPr>
      </w:pPr>
      <w:r w:rsidRPr="007A62D7">
        <w:rPr>
          <w:rFonts w:ascii="Arial Narrow" w:hAnsi="Arial Narrow"/>
          <w:bCs/>
          <w:iCs/>
          <w:szCs w:val="24"/>
        </w:rPr>
        <w:t>Les plis non-conformes au mode de soumission.</w:t>
      </w:r>
    </w:p>
    <w:p w:rsidR="001F10C9" w:rsidRPr="007A62D7" w:rsidRDefault="001F10C9" w:rsidP="00A60E96">
      <w:pPr>
        <w:numPr>
          <w:ilvl w:val="0"/>
          <w:numId w:val="19"/>
        </w:numPr>
        <w:rPr>
          <w:rFonts w:ascii="Arial Narrow" w:hAnsi="Arial Narrow"/>
          <w:bCs/>
          <w:szCs w:val="24"/>
        </w:rPr>
      </w:pPr>
      <w:r w:rsidRPr="007A62D7">
        <w:rPr>
          <w:rFonts w:ascii="Arial Narrow" w:hAnsi="Arial Narrow"/>
          <w:bCs/>
          <w:szCs w:val="24"/>
        </w:rPr>
        <w:t>les plis sans indication de l’identité de l’Appel d’Offres ;</w:t>
      </w:r>
    </w:p>
    <w:p w:rsidR="00ED53F6" w:rsidRPr="007A62D7" w:rsidRDefault="001F10C9" w:rsidP="00A60E96">
      <w:pPr>
        <w:numPr>
          <w:ilvl w:val="0"/>
          <w:numId w:val="19"/>
        </w:numPr>
        <w:rPr>
          <w:rFonts w:ascii="Arial Narrow" w:hAnsi="Arial Narrow"/>
          <w:bCs/>
          <w:szCs w:val="24"/>
        </w:rPr>
      </w:pPr>
      <w:r w:rsidRPr="007A62D7">
        <w:rPr>
          <w:rFonts w:ascii="Arial Narrow" w:hAnsi="Arial Narrow"/>
          <w:bCs/>
          <w:szCs w:val="24"/>
        </w:rPr>
        <w:t>Le non-respect du nombre d’exemplaires indiqué dans l</w:t>
      </w:r>
      <w:r w:rsidR="00843260" w:rsidRPr="007A62D7">
        <w:rPr>
          <w:rFonts w:ascii="Arial Narrow" w:hAnsi="Arial Narrow"/>
          <w:bCs/>
          <w:szCs w:val="24"/>
        </w:rPr>
        <w:t xml:space="preserve">a </w:t>
      </w:r>
      <w:r w:rsidR="00E522E1" w:rsidRPr="007A62D7">
        <w:rPr>
          <w:rFonts w:ascii="Arial Narrow" w:hAnsi="Arial Narrow"/>
          <w:bCs/>
          <w:szCs w:val="24"/>
        </w:rPr>
        <w:t>DC</w:t>
      </w:r>
      <w:r w:rsidRPr="007A62D7">
        <w:rPr>
          <w:rFonts w:ascii="Arial Narrow" w:hAnsi="Arial Narrow"/>
          <w:bCs/>
          <w:szCs w:val="24"/>
        </w:rPr>
        <w:t xml:space="preserve"> ou offre uniquement en copies ;   </w:t>
      </w:r>
    </w:p>
    <w:p w:rsidR="00297C75" w:rsidRPr="007A62D7" w:rsidRDefault="00297C75" w:rsidP="00297C75">
      <w:pPr>
        <w:ind w:left="720" w:firstLine="0"/>
        <w:rPr>
          <w:rFonts w:ascii="Arial Narrow" w:hAnsi="Arial Narrow"/>
          <w:b/>
          <w:sz w:val="12"/>
          <w:szCs w:val="12"/>
        </w:rPr>
      </w:pPr>
    </w:p>
    <w:p w:rsidR="00803A57" w:rsidRPr="007A62D7" w:rsidRDefault="00866B01" w:rsidP="0086308A">
      <w:pPr>
        <w:ind w:left="0" w:firstLine="0"/>
        <w:rPr>
          <w:rFonts w:ascii="Arial Narrow" w:hAnsi="Arial Narrow"/>
          <w:b/>
          <w:bCs/>
          <w:szCs w:val="24"/>
        </w:rPr>
      </w:pPr>
      <w:bookmarkStart w:id="18" w:name="_Hlk158723489"/>
      <w:r w:rsidRPr="007A62D7">
        <w:rPr>
          <w:rFonts w:ascii="Arial Narrow" w:hAnsi="Arial Narrow"/>
          <w:b/>
          <w:szCs w:val="24"/>
        </w:rPr>
        <w:t xml:space="preserve">Toute offre incomplète conformément aux prescriptions </w:t>
      </w:r>
      <w:r w:rsidR="00843260" w:rsidRPr="007A62D7">
        <w:rPr>
          <w:rFonts w:ascii="Arial Narrow" w:hAnsi="Arial Narrow"/>
          <w:b/>
          <w:szCs w:val="24"/>
        </w:rPr>
        <w:t xml:space="preserve">la </w:t>
      </w:r>
      <w:r w:rsidR="00B36EF8" w:rsidRPr="007A62D7">
        <w:rPr>
          <w:rFonts w:ascii="Arial Narrow" w:hAnsi="Arial Narrow"/>
          <w:b/>
          <w:szCs w:val="24"/>
        </w:rPr>
        <w:t>DC sera</w:t>
      </w:r>
      <w:r w:rsidRPr="007A62D7">
        <w:rPr>
          <w:rFonts w:ascii="Arial Narrow" w:hAnsi="Arial Narrow"/>
          <w:b/>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7A62D7">
        <w:rPr>
          <w:rFonts w:ascii="Arial Narrow" w:hAnsi="Arial Narrow"/>
          <w:b/>
          <w:szCs w:val="24"/>
        </w:rPr>
        <w:t>de la DC</w:t>
      </w:r>
      <w:r w:rsidRPr="007A62D7">
        <w:rPr>
          <w:rFonts w:ascii="Arial Narrow" w:hAnsi="Arial Narrow"/>
          <w:b/>
          <w:szCs w:val="24"/>
        </w:rPr>
        <w:t xml:space="preserve">, entraînera le rejet pur et simple de </w:t>
      </w:r>
      <w:r w:rsidR="004D2F3C" w:rsidRPr="007A62D7">
        <w:rPr>
          <w:rFonts w:ascii="Arial Narrow" w:hAnsi="Arial Narrow"/>
          <w:b/>
          <w:szCs w:val="24"/>
        </w:rPr>
        <w:t>la cotation</w:t>
      </w:r>
      <w:r w:rsidRPr="007A62D7">
        <w:rPr>
          <w:rFonts w:ascii="Arial Narrow" w:hAnsi="Arial Narrow"/>
          <w:b/>
          <w:szCs w:val="24"/>
        </w:rPr>
        <w:t xml:space="preserve"> sans aucun recours.</w:t>
      </w:r>
      <w:r w:rsidRPr="007A62D7">
        <w:rPr>
          <w:rFonts w:ascii="Arial Narrow" w:hAnsi="Arial Narrow"/>
          <w:b/>
          <w:bCs/>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8"/>
    </w:p>
    <w:p w:rsidR="00CB7F2D" w:rsidRPr="007A62D7" w:rsidRDefault="00CB7F2D" w:rsidP="003A09C5">
      <w:pPr>
        <w:ind w:left="0" w:firstLine="0"/>
        <w:jc w:val="left"/>
        <w:rPr>
          <w:rFonts w:ascii="Arial Narrow" w:hAnsi="Arial Narrow"/>
          <w:b/>
          <w:sz w:val="16"/>
          <w:szCs w:val="16"/>
        </w:rPr>
      </w:pPr>
    </w:p>
    <w:p w:rsidR="00B34B79" w:rsidRPr="007A62D7" w:rsidRDefault="00AB593E" w:rsidP="00AB55F3">
      <w:pPr>
        <w:ind w:left="0" w:firstLine="0"/>
        <w:jc w:val="left"/>
        <w:rPr>
          <w:rFonts w:ascii="Arial Narrow" w:hAnsi="Arial Narrow"/>
          <w:b/>
          <w:szCs w:val="24"/>
        </w:rPr>
      </w:pPr>
      <w:r w:rsidRPr="007A62D7">
        <w:rPr>
          <w:rFonts w:ascii="Arial Narrow" w:hAnsi="Arial Narrow"/>
          <w:b/>
          <w:szCs w:val="24"/>
        </w:rPr>
        <w:t>1</w:t>
      </w:r>
      <w:r w:rsidR="00E40B66">
        <w:rPr>
          <w:rFonts w:ascii="Arial Narrow" w:hAnsi="Arial Narrow"/>
          <w:b/>
          <w:szCs w:val="24"/>
        </w:rPr>
        <w:t>4</w:t>
      </w:r>
      <w:r w:rsidRPr="007A62D7">
        <w:rPr>
          <w:rFonts w:ascii="Arial Narrow" w:hAnsi="Arial Narrow"/>
          <w:b/>
          <w:szCs w:val="24"/>
        </w:rPr>
        <w:t>.</w:t>
      </w:r>
      <w:r w:rsidRPr="007A62D7">
        <w:rPr>
          <w:rFonts w:ascii="Arial Narrow" w:hAnsi="Arial Narrow"/>
          <w:b/>
          <w:szCs w:val="24"/>
        </w:rPr>
        <w:tab/>
        <w:t>Critères d’évaluations</w:t>
      </w:r>
    </w:p>
    <w:p w:rsidR="003A09C5" w:rsidRPr="007A62D7" w:rsidRDefault="003A09C5" w:rsidP="003A09C5">
      <w:pPr>
        <w:ind w:left="0" w:firstLine="0"/>
        <w:jc w:val="left"/>
        <w:rPr>
          <w:rFonts w:ascii="Arial Narrow" w:hAnsi="Arial Narrow"/>
          <w:bCs/>
          <w:sz w:val="10"/>
          <w:szCs w:val="10"/>
        </w:rPr>
      </w:pPr>
    </w:p>
    <w:p w:rsidR="00F82BBF" w:rsidRPr="007A62D7" w:rsidRDefault="000A38F7" w:rsidP="00AB55F3">
      <w:pPr>
        <w:ind w:left="0" w:firstLine="0"/>
        <w:jc w:val="left"/>
        <w:rPr>
          <w:rFonts w:ascii="Arial Narrow" w:hAnsi="Arial Narrow"/>
          <w:b/>
          <w:szCs w:val="24"/>
        </w:rPr>
      </w:pPr>
      <w:bookmarkStart w:id="19" w:name="_Hlk159670977"/>
      <w:r w:rsidRPr="007A62D7">
        <w:rPr>
          <w:rFonts w:ascii="Arial Narrow" w:hAnsi="Arial Narrow"/>
          <w:b/>
          <w:szCs w:val="24"/>
        </w:rPr>
        <w:t>1</w:t>
      </w:r>
      <w:r w:rsidR="00E40B66">
        <w:rPr>
          <w:rFonts w:ascii="Arial Narrow" w:hAnsi="Arial Narrow"/>
          <w:b/>
          <w:szCs w:val="24"/>
        </w:rPr>
        <w:t>4</w:t>
      </w:r>
      <w:r w:rsidRPr="007A62D7">
        <w:rPr>
          <w:rFonts w:ascii="Arial Narrow" w:hAnsi="Arial Narrow"/>
          <w:b/>
          <w:szCs w:val="24"/>
        </w:rPr>
        <w:t>.1-</w:t>
      </w:r>
      <w:r w:rsidR="00F82BBF" w:rsidRPr="007A62D7">
        <w:rPr>
          <w:rFonts w:ascii="Arial Narrow" w:hAnsi="Arial Narrow"/>
          <w:b/>
          <w:szCs w:val="24"/>
        </w:rPr>
        <w:t>Critères éliminatoires</w:t>
      </w:r>
      <w:bookmarkEnd w:id="19"/>
    </w:p>
    <w:p w:rsidR="003207A6" w:rsidRPr="007A62D7" w:rsidRDefault="003207A6" w:rsidP="00F82BBF">
      <w:pPr>
        <w:suppressAutoHyphens/>
        <w:spacing w:line="276" w:lineRule="auto"/>
        <w:rPr>
          <w:rFonts w:ascii="Arial Narrow" w:hAnsi="Arial Narrow"/>
          <w:bCs/>
          <w:sz w:val="8"/>
          <w:szCs w:val="8"/>
        </w:rPr>
      </w:pPr>
    </w:p>
    <w:p w:rsidR="00F82BBF" w:rsidRPr="007A62D7" w:rsidRDefault="00FA5822" w:rsidP="00F82BBF">
      <w:pPr>
        <w:suppressAutoHyphens/>
        <w:spacing w:line="276" w:lineRule="auto"/>
        <w:rPr>
          <w:rFonts w:ascii="Arial Narrow" w:hAnsi="Arial Narrow"/>
          <w:bCs/>
          <w:szCs w:val="24"/>
        </w:rPr>
      </w:pPr>
      <w:r w:rsidRPr="007A62D7">
        <w:rPr>
          <w:rFonts w:ascii="Arial Narrow" w:hAnsi="Arial Narrow"/>
          <w:bCs/>
          <w:szCs w:val="24"/>
        </w:rPr>
        <w:t>Il s’agit notamment :</w:t>
      </w:r>
    </w:p>
    <w:p w:rsidR="008A7E22" w:rsidRPr="007A62D7" w:rsidRDefault="004D53F6"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Pr>
          <w:rFonts w:ascii="Arial Narrow" w:hAnsi="Arial Narrow"/>
          <w:szCs w:val="24"/>
        </w:rPr>
        <w:t>de la n</w:t>
      </w:r>
      <w:r w:rsidR="008A7E22" w:rsidRPr="007A62D7">
        <w:rPr>
          <w:rFonts w:ascii="Arial Narrow" w:hAnsi="Arial Narrow"/>
          <w:szCs w:val="24"/>
        </w:rPr>
        <w:t>on-production dans un délai de 48h après l’ouverture des plis, d’une pièce du dossier administratif</w:t>
      </w:r>
      <w:r w:rsidR="009C59EC" w:rsidRPr="007A62D7">
        <w:rPr>
          <w:rFonts w:ascii="Arial Narrow" w:hAnsi="Arial Narrow"/>
          <w:szCs w:val="24"/>
        </w:rPr>
        <w:t>jugée non conforme ou absente </w:t>
      </w:r>
      <w:r w:rsidR="00DB4123" w:rsidRPr="007A62D7">
        <w:rPr>
          <w:rFonts w:ascii="Arial Narrow" w:hAnsi="Arial Narrow"/>
          <w:szCs w:val="24"/>
        </w:rPr>
        <w:t>autre que la caution de soumission;</w:t>
      </w:r>
    </w:p>
    <w:p w:rsidR="008A7E22" w:rsidRPr="007A62D7" w:rsidRDefault="004D53F6"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Pr>
          <w:rFonts w:ascii="Arial Narrow" w:hAnsi="Arial Narrow"/>
          <w:szCs w:val="24"/>
        </w:rPr>
        <w:t>de l’a</w:t>
      </w:r>
      <w:r w:rsidR="008A7E22" w:rsidRPr="007A62D7">
        <w:rPr>
          <w:rFonts w:ascii="Arial Narrow" w:hAnsi="Arial Narrow"/>
          <w:szCs w:val="24"/>
        </w:rPr>
        <w:t xml:space="preserve">bsence </w:t>
      </w:r>
      <w:r w:rsidR="004E5EAB" w:rsidRPr="007A62D7">
        <w:rPr>
          <w:rFonts w:ascii="Arial Narrow" w:hAnsi="Arial Narrow"/>
          <w:szCs w:val="24"/>
        </w:rPr>
        <w:t>d</w:t>
      </w:r>
      <w:r w:rsidR="008A7E22" w:rsidRPr="007A62D7">
        <w:rPr>
          <w:rFonts w:ascii="Arial Narrow" w:hAnsi="Arial Narrow"/>
          <w:szCs w:val="24"/>
        </w:rPr>
        <w:t>u cautionnement de soumission ;</w:t>
      </w:r>
    </w:p>
    <w:p w:rsidR="008A7E22" w:rsidRPr="007A62D7" w:rsidRDefault="004D53F6"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Pr>
          <w:rFonts w:ascii="Arial Narrow" w:hAnsi="Arial Narrow"/>
          <w:szCs w:val="24"/>
        </w:rPr>
        <w:t>des f</w:t>
      </w:r>
      <w:r w:rsidR="008A7E22" w:rsidRPr="007A62D7">
        <w:rPr>
          <w:rFonts w:ascii="Arial Narrow" w:hAnsi="Arial Narrow"/>
          <w:szCs w:val="24"/>
        </w:rPr>
        <w:t>ausse</w:t>
      </w:r>
      <w:r w:rsidR="00BD255C" w:rsidRPr="007A62D7">
        <w:rPr>
          <w:rFonts w:ascii="Arial Narrow" w:hAnsi="Arial Narrow"/>
          <w:szCs w:val="24"/>
        </w:rPr>
        <w:t>s</w:t>
      </w:r>
      <w:r w:rsidR="008A7E22" w:rsidRPr="007A62D7">
        <w:rPr>
          <w:rFonts w:ascii="Arial Narrow" w:hAnsi="Arial Narrow"/>
          <w:szCs w:val="24"/>
        </w:rPr>
        <w:t xml:space="preserve"> déclaration</w:t>
      </w:r>
      <w:r w:rsidR="00BD255C" w:rsidRPr="007A62D7">
        <w:rPr>
          <w:rFonts w:ascii="Arial Narrow" w:hAnsi="Arial Narrow"/>
          <w:szCs w:val="24"/>
        </w:rPr>
        <w:t>s</w:t>
      </w:r>
      <w:r w:rsidR="008A7E22" w:rsidRPr="007A62D7">
        <w:rPr>
          <w:rFonts w:ascii="Arial Narrow" w:hAnsi="Arial Narrow"/>
          <w:szCs w:val="24"/>
        </w:rPr>
        <w:t xml:space="preserve">, </w:t>
      </w:r>
      <w:r w:rsidR="004E5EAB" w:rsidRPr="007A62D7">
        <w:rPr>
          <w:rFonts w:ascii="Arial Narrow" w:hAnsi="Arial Narrow"/>
          <w:szCs w:val="24"/>
        </w:rPr>
        <w:t>les</w:t>
      </w:r>
      <w:r w:rsidR="008A7E22" w:rsidRPr="007A62D7">
        <w:rPr>
          <w:rFonts w:ascii="Arial Narrow" w:hAnsi="Arial Narrow"/>
          <w:szCs w:val="24"/>
        </w:rPr>
        <w:t xml:space="preserve"> manœuvres frauduleuses ou </w:t>
      </w:r>
      <w:r w:rsidR="004E5EAB" w:rsidRPr="007A62D7">
        <w:rPr>
          <w:rFonts w:ascii="Arial Narrow" w:hAnsi="Arial Narrow"/>
          <w:szCs w:val="24"/>
        </w:rPr>
        <w:t xml:space="preserve">la </w:t>
      </w:r>
      <w:r w:rsidR="008A7E22" w:rsidRPr="007A62D7">
        <w:rPr>
          <w:rFonts w:ascii="Arial Narrow" w:hAnsi="Arial Narrow"/>
          <w:szCs w:val="24"/>
        </w:rPr>
        <w:t>falsification de pièces ;</w:t>
      </w:r>
    </w:p>
    <w:p w:rsidR="00E2349D" w:rsidRPr="007A62D7"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du n</w:t>
      </w:r>
      <w:r w:rsidR="00A93D3F" w:rsidRPr="007A62D7">
        <w:rPr>
          <w:rFonts w:ascii="Arial Narrow" w:hAnsi="Arial Narrow"/>
          <w:szCs w:val="24"/>
        </w:rPr>
        <w:t>on-respect</w:t>
      </w:r>
      <w:r w:rsidR="00AB55F3" w:rsidRPr="007A62D7">
        <w:rPr>
          <w:rFonts w:ascii="Arial Narrow" w:hAnsi="Arial Narrow"/>
          <w:szCs w:val="24"/>
        </w:rPr>
        <w:t xml:space="preserve"> de la note minimale de l’évaluation des critères essentiels </w:t>
      </w:r>
      <w:r w:rsidR="00AB55F3" w:rsidRPr="00C159CE">
        <w:rPr>
          <w:rFonts w:ascii="Arial Narrow" w:hAnsi="Arial Narrow"/>
          <w:b/>
          <w:bCs/>
          <w:szCs w:val="24"/>
        </w:rPr>
        <w:t>(</w:t>
      </w:r>
      <w:r w:rsidR="00C159CE" w:rsidRPr="00C159CE">
        <w:rPr>
          <w:rFonts w:ascii="Arial Narrow" w:hAnsi="Arial Narrow"/>
          <w:b/>
          <w:bCs/>
          <w:szCs w:val="24"/>
        </w:rPr>
        <w:t>8</w:t>
      </w:r>
      <w:r w:rsidR="00AB55F3" w:rsidRPr="00C159CE">
        <w:rPr>
          <w:rFonts w:ascii="Arial Narrow" w:hAnsi="Arial Narrow"/>
          <w:b/>
          <w:bCs/>
          <w:szCs w:val="24"/>
        </w:rPr>
        <w:t xml:space="preserve"> Oui sur </w:t>
      </w:r>
      <w:r w:rsidR="0024697E" w:rsidRPr="00C159CE">
        <w:rPr>
          <w:rFonts w:ascii="Arial Narrow" w:hAnsi="Arial Narrow"/>
          <w:b/>
          <w:bCs/>
          <w:szCs w:val="24"/>
        </w:rPr>
        <w:t>1</w:t>
      </w:r>
      <w:r w:rsidR="00C159CE" w:rsidRPr="00C159CE">
        <w:rPr>
          <w:rFonts w:ascii="Arial Narrow" w:hAnsi="Arial Narrow"/>
          <w:b/>
          <w:bCs/>
          <w:szCs w:val="24"/>
        </w:rPr>
        <w:t>1</w:t>
      </w:r>
      <w:r w:rsidR="00AB55F3" w:rsidRPr="00C159CE">
        <w:rPr>
          <w:rFonts w:ascii="Arial Narrow" w:hAnsi="Arial Narrow"/>
          <w:b/>
          <w:bCs/>
          <w:szCs w:val="24"/>
        </w:rPr>
        <w:t>)</w:t>
      </w:r>
      <w:r w:rsidR="00A16621" w:rsidRPr="007A62D7">
        <w:rPr>
          <w:rFonts w:ascii="Arial Narrow" w:hAnsi="Arial Narrow"/>
          <w:szCs w:val="24"/>
        </w:rPr>
        <w:t xml:space="preserve">; </w:t>
      </w:r>
    </w:p>
    <w:p w:rsidR="003207A6" w:rsidRPr="007A62D7"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w:t>
      </w:r>
      <w:r w:rsidR="003207A6" w:rsidRPr="007A62D7">
        <w:rPr>
          <w:rFonts w:ascii="Arial Narrow" w:hAnsi="Arial Narrow"/>
          <w:szCs w:val="24"/>
        </w:rPr>
        <w:t>bsence de la déclaration sur l’honneur de non abandon d</w:t>
      </w:r>
      <w:r w:rsidR="00695568" w:rsidRPr="007A62D7">
        <w:rPr>
          <w:rFonts w:ascii="Arial Narrow" w:hAnsi="Arial Narrow"/>
          <w:szCs w:val="24"/>
        </w:rPr>
        <w:t xml:space="preserve">e l’exécution d’une prestation </w:t>
      </w:r>
      <w:r w:rsidR="003207A6" w:rsidRPr="007A62D7">
        <w:rPr>
          <w:rFonts w:ascii="Arial Narrow" w:hAnsi="Arial Narrow"/>
          <w:szCs w:val="24"/>
        </w:rPr>
        <w:t>au cours des trois dernières années ;</w:t>
      </w:r>
    </w:p>
    <w:p w:rsidR="00470F8D" w:rsidRPr="007A62D7"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 n</w:t>
      </w:r>
      <w:r w:rsidR="00470F8D" w:rsidRPr="007A62D7">
        <w:rPr>
          <w:rFonts w:ascii="Arial Narrow" w:hAnsi="Arial Narrow"/>
          <w:szCs w:val="24"/>
        </w:rPr>
        <w:t>on-conformité aux spécifications techniques majeures de la fourniture ;</w:t>
      </w:r>
    </w:p>
    <w:p w:rsidR="00470F8D" w:rsidRPr="007A62D7"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w:t>
      </w:r>
      <w:r w:rsidR="00470F8D" w:rsidRPr="007A62D7">
        <w:rPr>
          <w:rFonts w:ascii="Arial Narrow" w:hAnsi="Arial Narrow"/>
          <w:szCs w:val="24"/>
        </w:rPr>
        <w:t>bsence d’un prix unitaire quantifié</w:t>
      </w:r>
      <w:r w:rsidR="00107BB9" w:rsidRPr="007A62D7">
        <w:rPr>
          <w:rFonts w:ascii="Arial Narrow" w:hAnsi="Arial Narrow"/>
          <w:szCs w:val="24"/>
        </w:rPr>
        <w:t xml:space="preserve"> dans la cotation ;</w:t>
      </w:r>
    </w:p>
    <w:p w:rsidR="002376A6" w:rsidRPr="007A62D7" w:rsidRDefault="004D53F6" w:rsidP="00A60E96">
      <w:pPr>
        <w:pStyle w:val="Paragraphedeliste"/>
        <w:numPr>
          <w:ilvl w:val="0"/>
          <w:numId w:val="9"/>
        </w:numPr>
        <w:rPr>
          <w:rFonts w:ascii="Arial Narrow" w:hAnsi="Arial Narrow"/>
          <w:szCs w:val="24"/>
        </w:rPr>
      </w:pPr>
      <w:r>
        <w:rPr>
          <w:rFonts w:ascii="Arial Narrow" w:hAnsi="Arial Narrow"/>
          <w:szCs w:val="24"/>
        </w:rPr>
        <w:t>de l’a</w:t>
      </w:r>
      <w:r w:rsidR="00896F92" w:rsidRPr="007A62D7">
        <w:rPr>
          <w:rFonts w:ascii="Arial Narrow" w:hAnsi="Arial Narrow"/>
          <w:szCs w:val="24"/>
        </w:rPr>
        <w:t xml:space="preserve">bsence d’un élément de l’offre financière (la soumission, les BPU, le DQE) ; </w:t>
      </w:r>
    </w:p>
    <w:p w:rsidR="00470F8D" w:rsidRPr="007A62D7" w:rsidRDefault="00466C5C"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7A62D7">
        <w:rPr>
          <w:rFonts w:ascii="Arial Narrow" w:hAnsi="Arial Narrow"/>
          <w:szCs w:val="24"/>
        </w:rPr>
        <w:t>N</w:t>
      </w:r>
      <w:r w:rsidR="00470F8D" w:rsidRPr="007A62D7">
        <w:rPr>
          <w:rFonts w:ascii="Arial Narrow" w:hAnsi="Arial Narrow"/>
          <w:szCs w:val="24"/>
        </w:rPr>
        <w:t>on-conformité du modèle de soumission</w:t>
      </w:r>
      <w:r w:rsidR="00107BB9" w:rsidRPr="007A62D7">
        <w:rPr>
          <w:rFonts w:ascii="Arial Narrow" w:hAnsi="Arial Narrow"/>
          <w:szCs w:val="24"/>
        </w:rPr>
        <w:t> ;</w:t>
      </w:r>
    </w:p>
    <w:p w:rsidR="00FE5B7D"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 n</w:t>
      </w:r>
      <w:r w:rsidR="00FE5B7D" w:rsidRPr="007A62D7">
        <w:rPr>
          <w:rFonts w:ascii="Arial Narrow" w:hAnsi="Arial Narrow"/>
          <w:szCs w:val="24"/>
        </w:rPr>
        <w:t xml:space="preserve">on-conformité </w:t>
      </w:r>
      <w:r w:rsidR="007E6EB0" w:rsidRPr="007A62D7">
        <w:rPr>
          <w:rFonts w:ascii="Arial Narrow" w:hAnsi="Arial Narrow"/>
          <w:szCs w:val="24"/>
        </w:rPr>
        <w:t xml:space="preserve">du mode de </w:t>
      </w:r>
      <w:r w:rsidR="00F83AEF" w:rsidRPr="007A62D7">
        <w:rPr>
          <w:rFonts w:ascii="Arial Narrow" w:hAnsi="Arial Narrow"/>
          <w:szCs w:val="24"/>
        </w:rPr>
        <w:t>soumission</w:t>
      </w:r>
      <w:r w:rsidR="00305403" w:rsidRPr="007A62D7">
        <w:rPr>
          <w:rFonts w:ascii="Arial Narrow" w:hAnsi="Arial Narrow"/>
          <w:szCs w:val="24"/>
        </w:rPr>
        <w:t> ;</w:t>
      </w:r>
    </w:p>
    <w:p w:rsidR="003936EE" w:rsidRPr="003936EE" w:rsidRDefault="004D53F6" w:rsidP="003936EE">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w:t>
      </w:r>
      <w:r w:rsidR="003936EE" w:rsidRPr="003936EE">
        <w:rPr>
          <w:rFonts w:ascii="Arial Narrow" w:hAnsi="Arial Narrow"/>
          <w:szCs w:val="24"/>
        </w:rPr>
        <w:t>bsence de prospectus accompagné des fiches techniques du fabricant ;</w:t>
      </w:r>
    </w:p>
    <w:p w:rsidR="002376A6"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w:t>
      </w:r>
      <w:r w:rsidR="002376A6" w:rsidRPr="007A62D7">
        <w:rPr>
          <w:rFonts w:ascii="Arial Narrow" w:hAnsi="Arial Narrow"/>
          <w:szCs w:val="24"/>
        </w:rPr>
        <w:t>bsence de la charte d’intégrité datée et signée</w:t>
      </w:r>
      <w:r w:rsidR="001A077D" w:rsidRPr="007A62D7">
        <w:rPr>
          <w:rFonts w:ascii="Arial Narrow" w:hAnsi="Arial Narrow"/>
          <w:szCs w:val="24"/>
        </w:rPr>
        <w:t>.</w:t>
      </w:r>
    </w:p>
    <w:p w:rsidR="004D53F6" w:rsidRPr="007A62D7" w:rsidRDefault="004D53F6" w:rsidP="00A60E96">
      <w:pPr>
        <w:pStyle w:val="Paragraphedeliste"/>
        <w:widowControl w:val="0"/>
        <w:numPr>
          <w:ilvl w:val="0"/>
          <w:numId w:val="9"/>
        </w:numPr>
        <w:suppressAutoHyphens/>
        <w:autoSpaceDE w:val="0"/>
        <w:autoSpaceDN w:val="0"/>
        <w:textAlignment w:val="baseline"/>
        <w:rPr>
          <w:rFonts w:ascii="Arial Narrow" w:hAnsi="Arial Narrow"/>
          <w:szCs w:val="24"/>
        </w:rPr>
      </w:pPr>
      <w:r>
        <w:rPr>
          <w:rFonts w:ascii="Arial Narrow" w:hAnsi="Arial Narrow"/>
          <w:szCs w:val="24"/>
        </w:rPr>
        <w:t>de l’absence de la déclaration d’engagement au respect des clauses environnementales et sociales datée et signée</w:t>
      </w:r>
    </w:p>
    <w:p w:rsidR="001A077D" w:rsidRPr="00F41DE8" w:rsidRDefault="001A077D" w:rsidP="00F41DE8">
      <w:pPr>
        <w:widowControl w:val="0"/>
        <w:suppressAutoHyphens/>
        <w:autoSpaceDE w:val="0"/>
        <w:autoSpaceDN w:val="0"/>
        <w:ind w:left="0" w:firstLine="0"/>
        <w:textAlignment w:val="baseline"/>
        <w:rPr>
          <w:rFonts w:ascii="Arial Narrow" w:hAnsi="Arial Narrow"/>
          <w:sz w:val="8"/>
          <w:szCs w:val="8"/>
        </w:rPr>
      </w:pPr>
    </w:p>
    <w:p w:rsidR="005B40D3" w:rsidRPr="007A62D7" w:rsidRDefault="000A38F7" w:rsidP="003F36AB">
      <w:pPr>
        <w:ind w:left="0" w:firstLine="0"/>
        <w:jc w:val="left"/>
        <w:rPr>
          <w:rFonts w:ascii="Arial Narrow" w:hAnsi="Arial Narrow"/>
          <w:b/>
          <w:szCs w:val="24"/>
        </w:rPr>
      </w:pPr>
      <w:r w:rsidRPr="007A62D7">
        <w:rPr>
          <w:rFonts w:ascii="Arial Narrow" w:hAnsi="Arial Narrow"/>
          <w:b/>
          <w:szCs w:val="24"/>
        </w:rPr>
        <w:t>1</w:t>
      </w:r>
      <w:r w:rsidR="00E40B66">
        <w:rPr>
          <w:rFonts w:ascii="Arial Narrow" w:hAnsi="Arial Narrow"/>
          <w:b/>
          <w:szCs w:val="24"/>
        </w:rPr>
        <w:t>4</w:t>
      </w:r>
      <w:r w:rsidRPr="007A62D7">
        <w:rPr>
          <w:rFonts w:ascii="Arial Narrow" w:hAnsi="Arial Narrow"/>
          <w:b/>
          <w:szCs w:val="24"/>
        </w:rPr>
        <w:t xml:space="preserve">.2-Critères </w:t>
      </w:r>
      <w:r w:rsidR="00F966E5" w:rsidRPr="007A62D7">
        <w:rPr>
          <w:rFonts w:ascii="Arial Narrow" w:hAnsi="Arial Narrow"/>
          <w:b/>
          <w:szCs w:val="24"/>
        </w:rPr>
        <w:t xml:space="preserve">essentiels </w:t>
      </w:r>
    </w:p>
    <w:p w:rsidR="003F36AB" w:rsidRPr="007A62D7" w:rsidRDefault="003F36AB" w:rsidP="003F36AB">
      <w:pPr>
        <w:ind w:left="0" w:firstLine="0"/>
        <w:jc w:val="left"/>
        <w:rPr>
          <w:rFonts w:ascii="Arial Narrow" w:hAnsi="Arial Narrow"/>
          <w:b/>
          <w:sz w:val="8"/>
          <w:szCs w:val="8"/>
        </w:rPr>
      </w:pPr>
    </w:p>
    <w:p w:rsidR="005B40D3" w:rsidRPr="007A62D7" w:rsidRDefault="005B40D3" w:rsidP="00273BE6">
      <w:pPr>
        <w:widowControl w:val="0"/>
        <w:autoSpaceDE w:val="0"/>
        <w:ind w:left="114" w:hanging="114"/>
        <w:rPr>
          <w:rFonts w:ascii="Arial Narrow" w:hAnsi="Arial Narrow"/>
        </w:rPr>
      </w:pPr>
      <w:r w:rsidRPr="007A62D7">
        <w:rPr>
          <w:rFonts w:ascii="Arial Narrow" w:hAnsi="Arial Narrow"/>
        </w:rPr>
        <w:t xml:space="preserve">L’évaluation des Offres </w:t>
      </w:r>
      <w:r w:rsidR="00D0266E" w:rsidRPr="007A62D7">
        <w:rPr>
          <w:rFonts w:ascii="Arial Narrow" w:hAnsi="Arial Narrow"/>
          <w:szCs w:val="24"/>
        </w:rPr>
        <w:t>des soumissionnaires</w:t>
      </w:r>
      <w:r w:rsidRPr="007A62D7">
        <w:rPr>
          <w:rFonts w:ascii="Arial Narrow" w:hAnsi="Arial Narrow"/>
        </w:rPr>
        <w:t xml:space="preserve"> sera faite suivant la notation binaire (Oui/Non) sur la base des points essentiels ci-dessous et conformément au R</w:t>
      </w:r>
      <w:r w:rsidR="003F36AB" w:rsidRPr="007A62D7">
        <w:rPr>
          <w:rFonts w:ascii="Arial Narrow" w:hAnsi="Arial Narrow"/>
        </w:rPr>
        <w:t>DC</w:t>
      </w:r>
      <w:r w:rsidRPr="007A62D7">
        <w:rPr>
          <w:rFonts w:ascii="Arial Narrow" w:hAnsi="Arial Narrow"/>
        </w:rPr>
        <w:t> :</w:t>
      </w:r>
    </w:p>
    <w:p w:rsidR="00273BE6" w:rsidRPr="00C159CE" w:rsidRDefault="00273BE6" w:rsidP="00A60E96">
      <w:pPr>
        <w:numPr>
          <w:ilvl w:val="2"/>
          <w:numId w:val="20"/>
        </w:numPr>
        <w:suppressAutoHyphens/>
        <w:ind w:left="567" w:hanging="141"/>
        <w:rPr>
          <w:rFonts w:ascii="Arial Narrow" w:hAnsi="Arial Narrow"/>
          <w:szCs w:val="24"/>
        </w:rPr>
      </w:pPr>
      <w:r w:rsidRPr="007A62D7">
        <w:rPr>
          <w:rFonts w:ascii="Arial Narrow" w:hAnsi="Arial Narrow"/>
          <w:szCs w:val="24"/>
        </w:rPr>
        <w:t xml:space="preserve">Présentation de l’offre, </w:t>
      </w:r>
      <w:r w:rsidRPr="00C159CE">
        <w:rPr>
          <w:rFonts w:ascii="Arial Narrow" w:hAnsi="Arial Narrow"/>
          <w:b/>
          <w:bCs/>
          <w:szCs w:val="24"/>
        </w:rPr>
        <w:t>(01 critère)</w:t>
      </w:r>
      <w:r w:rsidRPr="00C159CE">
        <w:rPr>
          <w:rFonts w:ascii="Arial Narrow" w:hAnsi="Arial Narrow"/>
          <w:szCs w:val="24"/>
        </w:rPr>
        <w:t xml:space="preserve"> ;</w:t>
      </w:r>
    </w:p>
    <w:p w:rsidR="00273BE6" w:rsidRPr="00C159CE" w:rsidRDefault="00273BE6" w:rsidP="00A60E96">
      <w:pPr>
        <w:numPr>
          <w:ilvl w:val="2"/>
          <w:numId w:val="20"/>
        </w:numPr>
        <w:suppressAutoHyphens/>
        <w:ind w:left="567" w:hanging="141"/>
        <w:rPr>
          <w:rFonts w:ascii="Arial Narrow" w:hAnsi="Arial Narrow"/>
          <w:szCs w:val="24"/>
        </w:rPr>
      </w:pPr>
      <w:r w:rsidRPr="00C159CE">
        <w:rPr>
          <w:rFonts w:ascii="Arial Narrow" w:hAnsi="Arial Narrow"/>
          <w:szCs w:val="24"/>
        </w:rPr>
        <w:t xml:space="preserve">Références du soumissionnaire, </w:t>
      </w:r>
      <w:r w:rsidRPr="00C159CE">
        <w:rPr>
          <w:rFonts w:ascii="Arial Narrow" w:hAnsi="Arial Narrow"/>
          <w:b/>
          <w:bCs/>
          <w:szCs w:val="24"/>
        </w:rPr>
        <w:t>(02 critères)</w:t>
      </w:r>
      <w:r w:rsidRPr="00C159CE">
        <w:rPr>
          <w:rFonts w:ascii="Arial Narrow" w:hAnsi="Arial Narrow"/>
          <w:szCs w:val="24"/>
        </w:rPr>
        <w:t xml:space="preserve"> ;</w:t>
      </w:r>
    </w:p>
    <w:p w:rsidR="00273BE6" w:rsidRPr="00C159CE" w:rsidRDefault="00273BE6" w:rsidP="00A60E96">
      <w:pPr>
        <w:numPr>
          <w:ilvl w:val="2"/>
          <w:numId w:val="20"/>
        </w:numPr>
        <w:suppressAutoHyphens/>
        <w:ind w:left="567" w:hanging="141"/>
        <w:rPr>
          <w:rFonts w:ascii="Arial Narrow" w:hAnsi="Arial Narrow"/>
          <w:szCs w:val="24"/>
        </w:rPr>
      </w:pPr>
      <w:r w:rsidRPr="00C159CE">
        <w:rPr>
          <w:rFonts w:ascii="Arial Narrow" w:hAnsi="Arial Narrow"/>
          <w:szCs w:val="24"/>
        </w:rPr>
        <w:lastRenderedPageBreak/>
        <w:t xml:space="preserve">Service après-vente, </w:t>
      </w:r>
      <w:r w:rsidRPr="00C159CE">
        <w:rPr>
          <w:rFonts w:ascii="Arial Narrow" w:hAnsi="Arial Narrow"/>
          <w:b/>
          <w:bCs/>
          <w:szCs w:val="24"/>
        </w:rPr>
        <w:t>(0</w:t>
      </w:r>
      <w:r w:rsidR="006E60D2" w:rsidRPr="00C159CE">
        <w:rPr>
          <w:rFonts w:ascii="Arial Narrow" w:hAnsi="Arial Narrow"/>
          <w:b/>
          <w:bCs/>
          <w:szCs w:val="24"/>
        </w:rPr>
        <w:t>2</w:t>
      </w:r>
      <w:r w:rsidRPr="00C159CE">
        <w:rPr>
          <w:rFonts w:ascii="Arial Narrow" w:hAnsi="Arial Narrow"/>
          <w:b/>
          <w:bCs/>
          <w:szCs w:val="24"/>
        </w:rPr>
        <w:t xml:space="preserve"> critère)</w:t>
      </w:r>
      <w:r w:rsidRPr="00C159CE">
        <w:rPr>
          <w:rFonts w:ascii="Arial Narrow" w:hAnsi="Arial Narrow"/>
          <w:szCs w:val="24"/>
        </w:rPr>
        <w:t xml:space="preserve"> ;</w:t>
      </w:r>
    </w:p>
    <w:p w:rsidR="00273BE6" w:rsidRPr="00C159CE" w:rsidRDefault="00273BE6" w:rsidP="00A60E96">
      <w:pPr>
        <w:numPr>
          <w:ilvl w:val="2"/>
          <w:numId w:val="20"/>
        </w:numPr>
        <w:suppressAutoHyphens/>
        <w:ind w:left="567" w:hanging="141"/>
        <w:rPr>
          <w:rFonts w:ascii="Arial Narrow" w:hAnsi="Arial Narrow"/>
          <w:szCs w:val="24"/>
        </w:rPr>
      </w:pPr>
      <w:r w:rsidRPr="00C159CE">
        <w:rPr>
          <w:rFonts w:ascii="Arial Narrow" w:hAnsi="Arial Narrow"/>
          <w:szCs w:val="24"/>
        </w:rPr>
        <w:t>Capacité financière, </w:t>
      </w:r>
      <w:r w:rsidRPr="00C159CE">
        <w:rPr>
          <w:rFonts w:ascii="Arial Narrow" w:hAnsi="Arial Narrow"/>
          <w:b/>
          <w:bCs/>
          <w:szCs w:val="24"/>
        </w:rPr>
        <w:t>(01 critère)</w:t>
      </w:r>
      <w:r w:rsidRPr="00C159CE">
        <w:rPr>
          <w:rFonts w:ascii="Arial Narrow" w:hAnsi="Arial Narrow"/>
          <w:szCs w:val="24"/>
        </w:rPr>
        <w:t xml:space="preserve"> ;</w:t>
      </w:r>
    </w:p>
    <w:p w:rsidR="001A077D" w:rsidRPr="002F1E13" w:rsidRDefault="001A077D" w:rsidP="00A60E96">
      <w:pPr>
        <w:numPr>
          <w:ilvl w:val="2"/>
          <w:numId w:val="20"/>
        </w:numPr>
        <w:suppressAutoHyphens/>
        <w:ind w:left="567" w:hanging="141"/>
        <w:rPr>
          <w:rFonts w:ascii="Arial Narrow" w:hAnsi="Arial Narrow"/>
          <w:szCs w:val="24"/>
        </w:rPr>
      </w:pPr>
      <w:r w:rsidRPr="002F1E13">
        <w:rPr>
          <w:rFonts w:ascii="Arial Narrow" w:hAnsi="Arial Narrow"/>
          <w:szCs w:val="24"/>
        </w:rPr>
        <w:t>La preuve d’acceptation des conditions</w:t>
      </w:r>
      <w:r w:rsidR="00F772BC" w:rsidRPr="002F1E13">
        <w:rPr>
          <w:rFonts w:ascii="Arial Narrow" w:hAnsi="Arial Narrow"/>
          <w:szCs w:val="24"/>
        </w:rPr>
        <w:t xml:space="preserve"> du marché (</w:t>
      </w:r>
      <w:r w:rsidR="00007349" w:rsidRPr="002F1E13">
        <w:rPr>
          <w:rFonts w:ascii="Arial Narrow" w:hAnsi="Arial Narrow"/>
          <w:szCs w:val="24"/>
        </w:rPr>
        <w:t xml:space="preserve">projet de </w:t>
      </w:r>
      <w:r w:rsidR="00F772BC" w:rsidRPr="002F1E13">
        <w:rPr>
          <w:rFonts w:ascii="Arial Narrow" w:hAnsi="Arial Narrow"/>
          <w:szCs w:val="24"/>
        </w:rPr>
        <w:t xml:space="preserve">Lettre Commande </w:t>
      </w:r>
      <w:r w:rsidRPr="002F1E13">
        <w:rPr>
          <w:rFonts w:ascii="Arial Narrow" w:hAnsi="Arial Narrow"/>
          <w:szCs w:val="24"/>
        </w:rPr>
        <w:t>dûment paraphées sur chaque page, signée et daté à la dernière page précédée de la mention "Lu et Approuvé</w:t>
      </w:r>
      <w:r w:rsidRPr="00E95581">
        <w:rPr>
          <w:rFonts w:ascii="Arial Narrow" w:hAnsi="Arial Narrow"/>
          <w:szCs w:val="24"/>
        </w:rPr>
        <w:t>"), (</w:t>
      </w:r>
      <w:r w:rsidRPr="00E95581">
        <w:rPr>
          <w:rFonts w:ascii="Arial Narrow" w:hAnsi="Arial Narrow"/>
          <w:bCs/>
          <w:szCs w:val="24"/>
        </w:rPr>
        <w:t>0</w:t>
      </w:r>
      <w:r w:rsidR="00E95581">
        <w:rPr>
          <w:rFonts w:ascii="Arial Narrow" w:hAnsi="Arial Narrow"/>
          <w:bCs/>
          <w:szCs w:val="24"/>
        </w:rPr>
        <w:t>1 critère</w:t>
      </w:r>
      <w:r w:rsidRPr="00E95581">
        <w:rPr>
          <w:rFonts w:ascii="Arial Narrow" w:hAnsi="Arial Narrow"/>
          <w:bCs/>
          <w:szCs w:val="24"/>
        </w:rPr>
        <w:t>) ;</w:t>
      </w:r>
      <w:r w:rsidRPr="002F1E13">
        <w:tab/>
      </w:r>
    </w:p>
    <w:p w:rsidR="00273BE6" w:rsidRDefault="00273BE6" w:rsidP="00A60E96">
      <w:pPr>
        <w:numPr>
          <w:ilvl w:val="2"/>
          <w:numId w:val="20"/>
        </w:numPr>
        <w:suppressAutoHyphens/>
        <w:ind w:left="567" w:hanging="141"/>
        <w:rPr>
          <w:rFonts w:ascii="Arial Narrow" w:hAnsi="Arial Narrow"/>
          <w:szCs w:val="24"/>
        </w:rPr>
      </w:pPr>
      <w:r w:rsidRPr="00C159CE">
        <w:rPr>
          <w:rFonts w:ascii="Arial Narrow" w:hAnsi="Arial Narrow"/>
          <w:szCs w:val="24"/>
        </w:rPr>
        <w:t xml:space="preserve">Méthodologie, </w:t>
      </w:r>
      <w:r w:rsidRPr="00C159CE">
        <w:rPr>
          <w:rFonts w:ascii="Arial Narrow" w:hAnsi="Arial Narrow"/>
          <w:b/>
          <w:bCs/>
          <w:szCs w:val="24"/>
        </w:rPr>
        <w:t>(04 critères</w:t>
      </w:r>
      <w:r w:rsidRPr="00C159CE">
        <w:rPr>
          <w:rFonts w:ascii="Arial Narrow" w:hAnsi="Arial Narrow"/>
          <w:szCs w:val="24"/>
        </w:rPr>
        <w:t>).</w:t>
      </w:r>
    </w:p>
    <w:p w:rsidR="003F36AB" w:rsidRPr="00C159CE" w:rsidRDefault="003F36AB" w:rsidP="003F36AB">
      <w:pPr>
        <w:pStyle w:val="Paragraphedeliste"/>
        <w:widowControl w:val="0"/>
        <w:suppressAutoHyphens/>
        <w:autoSpaceDE w:val="0"/>
        <w:autoSpaceDN w:val="0"/>
        <w:spacing w:after="120"/>
        <w:ind w:firstLine="0"/>
        <w:textAlignment w:val="baseline"/>
        <w:rPr>
          <w:rFonts w:ascii="Arial Narrow" w:hAnsi="Arial Narrow"/>
          <w:sz w:val="8"/>
          <w:szCs w:val="8"/>
        </w:rPr>
      </w:pPr>
    </w:p>
    <w:p w:rsidR="00EF6166" w:rsidRPr="00B55437" w:rsidRDefault="00EF6166" w:rsidP="00B55437">
      <w:pPr>
        <w:pStyle w:val="Paragraphedeliste"/>
        <w:numPr>
          <w:ilvl w:val="0"/>
          <w:numId w:val="73"/>
        </w:numPr>
        <w:ind w:left="426" w:hanging="426"/>
        <w:jc w:val="left"/>
        <w:rPr>
          <w:rFonts w:ascii="Arial Narrow" w:hAnsi="Arial Narrow"/>
          <w:b/>
          <w:szCs w:val="24"/>
        </w:rPr>
      </w:pPr>
      <w:r w:rsidRPr="00B55437">
        <w:rPr>
          <w:rFonts w:ascii="Arial Narrow" w:hAnsi="Arial Narrow"/>
          <w:b/>
          <w:szCs w:val="24"/>
        </w:rPr>
        <w:t xml:space="preserve">Délai </w:t>
      </w:r>
      <w:r w:rsidR="00653148" w:rsidRPr="00B55437">
        <w:rPr>
          <w:rFonts w:ascii="Arial Narrow" w:hAnsi="Arial Narrow"/>
          <w:b/>
          <w:szCs w:val="24"/>
        </w:rPr>
        <w:t xml:space="preserve">prévisionnel </w:t>
      </w:r>
      <w:r w:rsidRPr="00B55437">
        <w:rPr>
          <w:rFonts w:ascii="Arial Narrow" w:hAnsi="Arial Narrow"/>
          <w:b/>
          <w:szCs w:val="24"/>
        </w:rPr>
        <w:t>d</w:t>
      </w:r>
      <w:r w:rsidR="00007349" w:rsidRPr="00B55437">
        <w:rPr>
          <w:rFonts w:ascii="Arial Narrow" w:hAnsi="Arial Narrow"/>
          <w:b/>
          <w:szCs w:val="24"/>
        </w:rPr>
        <w:t>’exécution</w:t>
      </w:r>
    </w:p>
    <w:p w:rsidR="00585860" w:rsidRPr="00B93C2D" w:rsidRDefault="00653148" w:rsidP="00A13F67">
      <w:pPr>
        <w:widowControl w:val="0"/>
        <w:autoSpaceDE w:val="0"/>
        <w:spacing w:after="120"/>
        <w:ind w:left="0" w:firstLine="0"/>
        <w:rPr>
          <w:rFonts w:ascii="Arial Narrow" w:hAnsi="Arial Narrow"/>
          <w:b/>
          <w:bCs/>
          <w:szCs w:val="24"/>
        </w:rPr>
      </w:pPr>
      <w:r w:rsidRPr="00B93C2D">
        <w:rPr>
          <w:rFonts w:ascii="Arial Narrow" w:hAnsi="Arial Narrow"/>
          <w:szCs w:val="24"/>
        </w:rPr>
        <w:t>Le délai maximum prévu par le M</w:t>
      </w:r>
      <w:r w:rsidR="00007349">
        <w:rPr>
          <w:rFonts w:ascii="Arial Narrow" w:hAnsi="Arial Narrow"/>
          <w:szCs w:val="24"/>
        </w:rPr>
        <w:t>aître d’Ouvrage Délégué pour l’exécution</w:t>
      </w:r>
      <w:r w:rsidRPr="00B93C2D">
        <w:rPr>
          <w:rFonts w:ascii="Arial Narrow" w:hAnsi="Arial Narrow"/>
          <w:szCs w:val="24"/>
        </w:rPr>
        <w:t xml:space="preserve"> des </w:t>
      </w:r>
      <w:r w:rsidR="00917EDB" w:rsidRPr="00B93C2D">
        <w:rPr>
          <w:rFonts w:ascii="Arial Narrow" w:hAnsi="Arial Narrow"/>
          <w:szCs w:val="24"/>
        </w:rPr>
        <w:t>prestations</w:t>
      </w:r>
      <w:r w:rsidRPr="00B93C2D">
        <w:rPr>
          <w:rFonts w:ascii="Arial Narrow" w:hAnsi="Arial Narrow"/>
          <w:szCs w:val="24"/>
        </w:rPr>
        <w:t xml:space="preserve"> objet de la </w:t>
      </w:r>
      <w:r w:rsidR="00887C2C" w:rsidRPr="00B93C2D">
        <w:rPr>
          <w:rFonts w:ascii="Arial Narrow" w:hAnsi="Arial Narrow"/>
          <w:szCs w:val="24"/>
        </w:rPr>
        <w:t>présente Demande</w:t>
      </w:r>
      <w:r w:rsidR="003B1691" w:rsidRPr="00B93C2D">
        <w:rPr>
          <w:rFonts w:ascii="Arial Narrow" w:hAnsi="Arial Narrow"/>
          <w:szCs w:val="24"/>
        </w:rPr>
        <w:t xml:space="preserve"> de Cotation</w:t>
      </w:r>
      <w:r w:rsidRPr="00B93C2D">
        <w:rPr>
          <w:rFonts w:ascii="Arial Narrow" w:hAnsi="Arial Narrow"/>
          <w:szCs w:val="24"/>
        </w:rPr>
        <w:t xml:space="preserve"> est de </w:t>
      </w:r>
      <w:r w:rsidR="00B93C2D" w:rsidRPr="00B93C2D">
        <w:rPr>
          <w:rFonts w:ascii="Arial Narrow" w:hAnsi="Arial Narrow"/>
          <w:b/>
          <w:bCs/>
          <w:szCs w:val="24"/>
        </w:rPr>
        <w:t>Quarante-cinq</w:t>
      </w:r>
      <w:r w:rsidR="00581105" w:rsidRPr="00B93C2D">
        <w:rPr>
          <w:rFonts w:ascii="Arial Narrow" w:hAnsi="Arial Narrow"/>
          <w:b/>
          <w:bCs/>
          <w:szCs w:val="24"/>
        </w:rPr>
        <w:t xml:space="preserve"> (</w:t>
      </w:r>
      <w:r w:rsidR="00B93C2D" w:rsidRPr="00B93C2D">
        <w:rPr>
          <w:rFonts w:ascii="Arial Narrow" w:hAnsi="Arial Narrow"/>
          <w:b/>
          <w:bCs/>
          <w:szCs w:val="24"/>
        </w:rPr>
        <w:t>45</w:t>
      </w:r>
      <w:r w:rsidR="00581105" w:rsidRPr="00B93C2D">
        <w:rPr>
          <w:rFonts w:ascii="Arial Narrow" w:hAnsi="Arial Narrow"/>
          <w:b/>
          <w:bCs/>
          <w:szCs w:val="24"/>
        </w:rPr>
        <w:t xml:space="preserve">) </w:t>
      </w:r>
      <w:r w:rsidR="007A3FAC" w:rsidRPr="00B93C2D">
        <w:rPr>
          <w:rFonts w:ascii="Arial Narrow" w:hAnsi="Arial Narrow"/>
          <w:b/>
          <w:bCs/>
          <w:szCs w:val="24"/>
        </w:rPr>
        <w:t>jours</w:t>
      </w:r>
      <w:r w:rsidRPr="00B93C2D">
        <w:rPr>
          <w:rFonts w:ascii="Arial Narrow" w:hAnsi="Arial Narrow"/>
          <w:szCs w:val="24"/>
        </w:rPr>
        <w:t>calendaires. Ce délai court à compter de la date de notification de l’</w:t>
      </w:r>
      <w:r w:rsidR="00984809" w:rsidRPr="00B93C2D">
        <w:rPr>
          <w:rFonts w:ascii="Arial Narrow" w:hAnsi="Arial Narrow"/>
          <w:szCs w:val="24"/>
        </w:rPr>
        <w:t>O</w:t>
      </w:r>
      <w:r w:rsidRPr="00B93C2D">
        <w:rPr>
          <w:rFonts w:ascii="Arial Narrow" w:hAnsi="Arial Narrow"/>
          <w:szCs w:val="24"/>
        </w:rPr>
        <w:t xml:space="preserve">rdre de </w:t>
      </w:r>
      <w:r w:rsidR="00984809" w:rsidRPr="00B93C2D">
        <w:rPr>
          <w:rFonts w:ascii="Arial Narrow" w:hAnsi="Arial Narrow"/>
          <w:szCs w:val="24"/>
        </w:rPr>
        <w:t>S</w:t>
      </w:r>
      <w:r w:rsidRPr="00B93C2D">
        <w:rPr>
          <w:rFonts w:ascii="Arial Narrow" w:hAnsi="Arial Narrow"/>
          <w:szCs w:val="24"/>
        </w:rPr>
        <w:t>ervice de commencer les prestations.</w:t>
      </w:r>
    </w:p>
    <w:p w:rsidR="00585860" w:rsidRPr="00B93C2D" w:rsidRDefault="00585860" w:rsidP="00D01FD1">
      <w:pPr>
        <w:widowControl w:val="0"/>
        <w:autoSpaceDE w:val="0"/>
        <w:ind w:left="0" w:firstLine="0"/>
        <w:rPr>
          <w:rFonts w:ascii="Arial Narrow" w:hAnsi="Arial Narrow"/>
          <w:b/>
          <w:bCs/>
          <w:szCs w:val="24"/>
          <w:vertAlign w:val="superscript"/>
        </w:rPr>
      </w:pPr>
      <w:r w:rsidRPr="00B93C2D">
        <w:rPr>
          <w:rFonts w:ascii="Arial Narrow" w:hAnsi="Arial Narrow"/>
          <w:b/>
          <w:bCs/>
          <w:szCs w:val="24"/>
        </w:rPr>
        <w:t>1</w:t>
      </w:r>
      <w:r w:rsidR="00B55437">
        <w:rPr>
          <w:rFonts w:ascii="Arial Narrow" w:hAnsi="Arial Narrow"/>
          <w:b/>
          <w:bCs/>
          <w:szCs w:val="24"/>
        </w:rPr>
        <w:t>6</w:t>
      </w:r>
      <w:r w:rsidR="00007349">
        <w:rPr>
          <w:rFonts w:ascii="Arial Narrow" w:hAnsi="Arial Narrow"/>
          <w:b/>
          <w:bCs/>
          <w:szCs w:val="24"/>
        </w:rPr>
        <w:t>- Tranches/Allotissement (sans objet)</w:t>
      </w:r>
    </w:p>
    <w:p w:rsidR="00EF6166" w:rsidRPr="00B55437" w:rsidRDefault="00B55437" w:rsidP="00B55437">
      <w:pPr>
        <w:ind w:left="2978" w:hanging="2978"/>
        <w:jc w:val="left"/>
        <w:rPr>
          <w:rFonts w:ascii="Arial Narrow" w:hAnsi="Arial Narrow"/>
          <w:b/>
          <w:szCs w:val="24"/>
        </w:rPr>
      </w:pPr>
      <w:r>
        <w:rPr>
          <w:rFonts w:ascii="Arial Narrow" w:hAnsi="Arial Narrow"/>
          <w:b/>
          <w:szCs w:val="24"/>
        </w:rPr>
        <w:t>17-</w:t>
      </w:r>
      <w:r w:rsidR="00653148" w:rsidRPr="00B55437">
        <w:rPr>
          <w:rFonts w:ascii="Arial Narrow" w:hAnsi="Arial Narrow"/>
          <w:b/>
          <w:szCs w:val="24"/>
        </w:rPr>
        <w:t>Attribution</w:t>
      </w:r>
    </w:p>
    <w:p w:rsidR="00D94AB9" w:rsidRPr="00B93C2D" w:rsidRDefault="000A7FAF" w:rsidP="00D01FD1">
      <w:pPr>
        <w:widowControl w:val="0"/>
        <w:autoSpaceDE w:val="0"/>
        <w:ind w:left="0" w:firstLine="0"/>
        <w:rPr>
          <w:rFonts w:ascii="Arial Narrow" w:hAnsi="Arial Narrow"/>
          <w:szCs w:val="24"/>
        </w:rPr>
      </w:pPr>
      <w:r w:rsidRPr="00B93C2D">
        <w:rPr>
          <w:rFonts w:ascii="Arial Narrow" w:hAnsi="Arial Narrow"/>
          <w:szCs w:val="24"/>
        </w:rPr>
        <w:t>Le</w:t>
      </w:r>
      <w:r w:rsidR="00653148" w:rsidRPr="00B93C2D">
        <w:rPr>
          <w:rFonts w:ascii="Arial Narrow" w:hAnsi="Arial Narrow"/>
          <w:szCs w:val="24"/>
        </w:rPr>
        <w:t xml:space="preserve"> Maître </w:t>
      </w:r>
      <w:r w:rsidRPr="00B93C2D">
        <w:rPr>
          <w:rFonts w:ascii="Arial Narrow" w:hAnsi="Arial Narrow"/>
          <w:szCs w:val="24"/>
        </w:rPr>
        <w:t>d’Ouvrage Délégué</w:t>
      </w:r>
      <w:r w:rsidR="00653148" w:rsidRPr="00B93C2D">
        <w:rPr>
          <w:rFonts w:ascii="Arial Narrow" w:hAnsi="Arial Narrow"/>
          <w:szCs w:val="24"/>
        </w:rPr>
        <w:t xml:space="preserve"> attribuera </w:t>
      </w:r>
      <w:r w:rsidR="0039798B" w:rsidRPr="00B93C2D">
        <w:rPr>
          <w:rFonts w:ascii="Arial Narrow" w:hAnsi="Arial Narrow"/>
          <w:szCs w:val="24"/>
        </w:rPr>
        <w:t xml:space="preserve">la </w:t>
      </w:r>
      <w:r w:rsidR="009B7C7A" w:rsidRPr="00B93C2D">
        <w:rPr>
          <w:rFonts w:ascii="Arial Narrow" w:hAnsi="Arial Narrow"/>
          <w:szCs w:val="24"/>
        </w:rPr>
        <w:t>L</w:t>
      </w:r>
      <w:r w:rsidR="0039798B" w:rsidRPr="00B93C2D">
        <w:rPr>
          <w:rFonts w:ascii="Arial Narrow" w:hAnsi="Arial Narrow"/>
          <w:szCs w:val="24"/>
        </w:rPr>
        <w:t xml:space="preserve">ettre </w:t>
      </w:r>
      <w:r w:rsidR="009B7C7A" w:rsidRPr="00B93C2D">
        <w:rPr>
          <w:rFonts w:ascii="Arial Narrow" w:hAnsi="Arial Narrow"/>
          <w:szCs w:val="24"/>
        </w:rPr>
        <w:t>C</w:t>
      </w:r>
      <w:r w:rsidR="00465A40" w:rsidRPr="00B93C2D">
        <w:rPr>
          <w:rFonts w:ascii="Arial Narrow" w:hAnsi="Arial Narrow"/>
          <w:szCs w:val="24"/>
        </w:rPr>
        <w:t>ommande au</w:t>
      </w:r>
      <w:r w:rsidR="00653148" w:rsidRPr="00B93C2D">
        <w:rPr>
          <w:rFonts w:ascii="Arial Narrow" w:hAnsi="Arial Narrow"/>
          <w:szCs w:val="24"/>
        </w:rPr>
        <w:t xml:space="preserve"> soumissionnaire </w:t>
      </w:r>
      <w:r w:rsidR="00465A40" w:rsidRPr="00B93C2D">
        <w:rPr>
          <w:rFonts w:ascii="Arial Narrow" w:hAnsi="Arial Narrow"/>
          <w:szCs w:val="24"/>
        </w:rPr>
        <w:t xml:space="preserve">ayant présenté une offre remplissant les critères de qualification technique et financière requises et dont l’offre est évaluée la moins-disante </w:t>
      </w:r>
      <w:r w:rsidR="00653148" w:rsidRPr="00B93C2D">
        <w:rPr>
          <w:rFonts w:ascii="Arial Narrow" w:hAnsi="Arial Narrow"/>
          <w:szCs w:val="24"/>
        </w:rPr>
        <w:t xml:space="preserve">en incluant le cas échéant les remises proposées. </w:t>
      </w:r>
    </w:p>
    <w:p w:rsidR="00EF6166" w:rsidRPr="00212904" w:rsidRDefault="00EF6166" w:rsidP="00D01FD1">
      <w:pPr>
        <w:pStyle w:val="Corpsdetexte2"/>
        <w:ind w:left="0" w:firstLine="0"/>
        <w:rPr>
          <w:rFonts w:ascii="Arial Narrow" w:hAnsi="Arial Narrow"/>
          <w:b w:val="0"/>
          <w:color w:val="FF0000"/>
          <w:sz w:val="10"/>
          <w:szCs w:val="10"/>
        </w:rPr>
      </w:pPr>
    </w:p>
    <w:p w:rsidR="00EF6166" w:rsidRPr="00B93C2D" w:rsidRDefault="00431DAC" w:rsidP="00431DAC">
      <w:pPr>
        <w:ind w:left="0" w:firstLine="0"/>
        <w:jc w:val="left"/>
        <w:rPr>
          <w:rFonts w:ascii="Arial Narrow" w:hAnsi="Arial Narrow"/>
          <w:b/>
          <w:szCs w:val="24"/>
        </w:rPr>
      </w:pPr>
      <w:r w:rsidRPr="00B93C2D">
        <w:rPr>
          <w:rFonts w:ascii="Arial Narrow" w:hAnsi="Arial Narrow"/>
          <w:b/>
          <w:szCs w:val="24"/>
        </w:rPr>
        <w:t>1</w:t>
      </w:r>
      <w:r w:rsidR="00B55437">
        <w:rPr>
          <w:rFonts w:ascii="Arial Narrow" w:hAnsi="Arial Narrow"/>
          <w:b/>
          <w:szCs w:val="24"/>
        </w:rPr>
        <w:t>8</w:t>
      </w:r>
      <w:r w:rsidRPr="00B93C2D">
        <w:rPr>
          <w:rFonts w:ascii="Arial Narrow" w:hAnsi="Arial Narrow"/>
          <w:b/>
          <w:szCs w:val="24"/>
        </w:rPr>
        <w:t>-</w:t>
      </w:r>
      <w:r w:rsidR="00EF6166" w:rsidRPr="00B93C2D">
        <w:rPr>
          <w:rFonts w:ascii="Arial Narrow" w:hAnsi="Arial Narrow"/>
          <w:b/>
          <w:szCs w:val="24"/>
        </w:rPr>
        <w:t xml:space="preserve">Durée de validité des </w:t>
      </w:r>
      <w:r w:rsidR="00D01FD1" w:rsidRPr="00B93C2D">
        <w:rPr>
          <w:rFonts w:ascii="Arial Narrow" w:hAnsi="Arial Narrow"/>
          <w:b/>
          <w:szCs w:val="24"/>
        </w:rPr>
        <w:t>Offres</w:t>
      </w:r>
    </w:p>
    <w:p w:rsidR="00EF6166" w:rsidRPr="00B93C2D" w:rsidRDefault="009E3044" w:rsidP="00EF6166">
      <w:pPr>
        <w:ind w:left="0" w:firstLine="0"/>
        <w:rPr>
          <w:rFonts w:ascii="Arial Narrow" w:hAnsi="Arial Narrow"/>
          <w:szCs w:val="24"/>
        </w:rPr>
      </w:pPr>
      <w:r w:rsidRPr="00B93C2D">
        <w:rPr>
          <w:rFonts w:ascii="Arial Narrow" w:hAnsi="Arial Narrow"/>
          <w:szCs w:val="24"/>
        </w:rPr>
        <w:t>Les soumissionnaires</w:t>
      </w:r>
      <w:r w:rsidR="00EF6166" w:rsidRPr="00B93C2D">
        <w:rPr>
          <w:rFonts w:ascii="Arial Narrow" w:hAnsi="Arial Narrow"/>
          <w:szCs w:val="24"/>
        </w:rPr>
        <w:t xml:space="preserve"> restent engagés par leur</w:t>
      </w:r>
      <w:r w:rsidR="003F7EBC" w:rsidRPr="00B93C2D">
        <w:rPr>
          <w:rFonts w:ascii="Arial Narrow" w:hAnsi="Arial Narrow"/>
          <w:szCs w:val="24"/>
        </w:rPr>
        <w:t>s</w:t>
      </w:r>
      <w:r w:rsidR="00D01FD1" w:rsidRPr="00B93C2D">
        <w:rPr>
          <w:rFonts w:ascii="Arial Narrow" w:hAnsi="Arial Narrow"/>
          <w:bCs/>
          <w:szCs w:val="24"/>
        </w:rPr>
        <w:t xml:space="preserve">Offres </w:t>
      </w:r>
      <w:r w:rsidR="00EF6166" w:rsidRPr="00B93C2D">
        <w:rPr>
          <w:rFonts w:ascii="Arial Narrow" w:hAnsi="Arial Narrow"/>
          <w:bCs/>
          <w:szCs w:val="24"/>
        </w:rPr>
        <w:t>pendant</w:t>
      </w:r>
      <w:r w:rsidR="00616940" w:rsidRPr="00B93C2D">
        <w:rPr>
          <w:rFonts w:ascii="Arial Narrow" w:hAnsi="Arial Narrow"/>
          <w:bCs/>
          <w:szCs w:val="24"/>
        </w:rPr>
        <w:t xml:space="preserve"> Quatre-vingt-dix (90) jours</w:t>
      </w:r>
      <w:r w:rsidR="00EF6166" w:rsidRPr="00B93C2D">
        <w:rPr>
          <w:rFonts w:ascii="Arial Narrow" w:hAnsi="Arial Narrow"/>
          <w:szCs w:val="24"/>
        </w:rPr>
        <w:t xml:space="preserve"> à partir de la date limite fixée pour la remise des </w:t>
      </w:r>
      <w:r w:rsidR="00D01FD1" w:rsidRPr="00B93C2D">
        <w:rPr>
          <w:rFonts w:ascii="Arial Narrow" w:hAnsi="Arial Narrow"/>
          <w:bCs/>
          <w:szCs w:val="24"/>
        </w:rPr>
        <w:t>Offres</w:t>
      </w:r>
      <w:r w:rsidR="00C64DF0" w:rsidRPr="00B93C2D">
        <w:rPr>
          <w:rFonts w:ascii="Arial Narrow" w:hAnsi="Arial Narrow"/>
          <w:bCs/>
          <w:szCs w:val="24"/>
        </w:rPr>
        <w:t>.</w:t>
      </w:r>
    </w:p>
    <w:p w:rsidR="00EF6166" w:rsidRPr="00212904" w:rsidRDefault="00EF6166" w:rsidP="00EF6166">
      <w:pPr>
        <w:ind w:left="0" w:firstLine="0"/>
        <w:rPr>
          <w:rFonts w:ascii="Arial Narrow" w:hAnsi="Arial Narrow"/>
          <w:color w:val="FF0000"/>
          <w:sz w:val="10"/>
          <w:szCs w:val="10"/>
        </w:rPr>
      </w:pPr>
    </w:p>
    <w:p w:rsidR="008B52A3" w:rsidRPr="00B93C2D" w:rsidRDefault="00431DAC" w:rsidP="00D01FD1">
      <w:pPr>
        <w:ind w:left="0" w:firstLine="0"/>
        <w:jc w:val="left"/>
        <w:rPr>
          <w:rFonts w:ascii="Arial Narrow" w:hAnsi="Arial Narrow"/>
          <w:b/>
          <w:szCs w:val="24"/>
        </w:rPr>
      </w:pPr>
      <w:r w:rsidRPr="00B93C2D">
        <w:rPr>
          <w:rFonts w:ascii="Arial Narrow" w:hAnsi="Arial Narrow"/>
          <w:b/>
          <w:szCs w:val="24"/>
        </w:rPr>
        <w:t>1</w:t>
      </w:r>
      <w:r w:rsidR="00B55437">
        <w:rPr>
          <w:rFonts w:ascii="Arial Narrow" w:hAnsi="Arial Narrow"/>
          <w:b/>
          <w:szCs w:val="24"/>
        </w:rPr>
        <w:t>9</w:t>
      </w:r>
      <w:r w:rsidRPr="00B93C2D">
        <w:rPr>
          <w:rFonts w:ascii="Arial Narrow" w:hAnsi="Arial Narrow"/>
          <w:b/>
          <w:szCs w:val="24"/>
        </w:rPr>
        <w:t>-</w:t>
      </w:r>
      <w:r w:rsidR="009E3044" w:rsidRPr="00B93C2D">
        <w:rPr>
          <w:rFonts w:ascii="Arial Narrow" w:hAnsi="Arial Narrow"/>
          <w:b/>
          <w:szCs w:val="24"/>
        </w:rPr>
        <w:t>Renseignements complémentaires</w:t>
      </w:r>
    </w:p>
    <w:p w:rsidR="000441CF" w:rsidRPr="00212904" w:rsidRDefault="000441CF" w:rsidP="008B52A3">
      <w:pPr>
        <w:widowControl w:val="0"/>
        <w:autoSpaceDE w:val="0"/>
        <w:spacing w:before="11"/>
        <w:ind w:left="0" w:right="94" w:firstLine="0"/>
        <w:rPr>
          <w:rStyle w:val="Lienhypertexte"/>
          <w:rFonts w:ascii="Arial Narrow" w:hAnsi="Arial Narrow"/>
          <w:color w:val="FF0000"/>
          <w:sz w:val="8"/>
          <w:szCs w:val="8"/>
        </w:rPr>
      </w:pPr>
    </w:p>
    <w:p w:rsidR="00D01FD1" w:rsidRPr="00B93C2D" w:rsidRDefault="00D01FD1" w:rsidP="00D01FD1">
      <w:pPr>
        <w:widowControl w:val="0"/>
        <w:autoSpaceDE w:val="0"/>
        <w:spacing w:before="11"/>
        <w:ind w:left="0" w:firstLine="0"/>
        <w:rPr>
          <w:rStyle w:val="Lienhypertexte"/>
          <w:rFonts w:ascii="Arial Narrow" w:hAnsi="Arial Narrow"/>
          <w:color w:val="auto"/>
        </w:rPr>
      </w:pPr>
      <w:r w:rsidRPr="00B93C2D">
        <w:rPr>
          <w:rFonts w:ascii="Arial Narrow" w:hAnsi="Arial Narrow"/>
        </w:rPr>
        <w:t xml:space="preserve">Lesrenseignementscomplémentairespeuventêtre obtenus </w:t>
      </w:r>
      <w:r w:rsidRPr="00B93C2D">
        <w:rPr>
          <w:rFonts w:ascii="Arial Narrow" w:hAnsi="Arial Narrow"/>
          <w:spacing w:val="-14"/>
        </w:rPr>
        <w:t>auxheures</w:t>
      </w:r>
      <w:r w:rsidRPr="00B93C2D">
        <w:rPr>
          <w:rFonts w:ascii="Arial Narrow" w:hAnsi="Arial Narrow"/>
        </w:rPr>
        <w:t xml:space="preserve"> ouvrables aux services du Maitre d’Ouvrage</w:t>
      </w:r>
      <w:r w:rsidR="00F772BC">
        <w:rPr>
          <w:rFonts w:ascii="Arial Narrow" w:hAnsi="Arial Narrow"/>
        </w:rPr>
        <w:t xml:space="preserve"> Délégué</w:t>
      </w:r>
      <w:r w:rsidR="00F772BC">
        <w:rPr>
          <w:rFonts w:ascii="Arial Narrow" w:hAnsi="Arial Narrow"/>
          <w:spacing w:val="4"/>
        </w:rPr>
        <w:t xml:space="preserve"> (</w:t>
      </w:r>
      <w:r w:rsidR="008C50D4">
        <w:rPr>
          <w:rFonts w:ascii="Arial Narrow" w:hAnsi="Arial Narrow"/>
          <w:spacing w:val="4"/>
        </w:rPr>
        <w:t>S</w:t>
      </w:r>
      <w:r w:rsidRPr="00B93C2D">
        <w:rPr>
          <w:rFonts w:ascii="Arial Narrow" w:hAnsi="Arial Narrow"/>
          <w:spacing w:val="4"/>
        </w:rPr>
        <w:t xml:space="preserve">ecrétariat </w:t>
      </w:r>
      <w:r w:rsidR="00B93C2D" w:rsidRPr="00B93C2D">
        <w:rPr>
          <w:rFonts w:ascii="Arial Narrow" w:hAnsi="Arial Narrow"/>
          <w:spacing w:val="4"/>
        </w:rPr>
        <w:t>Particulier</w:t>
      </w:r>
      <w:r w:rsidR="00F772BC">
        <w:rPr>
          <w:rFonts w:ascii="Arial Narrow" w:hAnsi="Arial Narrow"/>
          <w:spacing w:val="4"/>
        </w:rPr>
        <w:t xml:space="preserve"> du Préfet)</w:t>
      </w:r>
      <w:r w:rsidRPr="00B93C2D">
        <w:rPr>
          <w:rFonts w:ascii="Arial Narrow" w:hAnsi="Arial Narrow"/>
        </w:rPr>
        <w:t>,</w:t>
      </w:r>
      <w:r w:rsidRPr="00B93C2D">
        <w:rPr>
          <w:rFonts w:ascii="Arial Narrow" w:hAnsi="Arial Narrow"/>
          <w:b/>
          <w:bCs/>
        </w:rPr>
        <w:t xml:space="preserve">téléphone : </w:t>
      </w:r>
      <w:r w:rsidR="00B93C2D" w:rsidRPr="00B93C2D">
        <w:rPr>
          <w:rFonts w:ascii="Arial Narrow" w:hAnsi="Arial Narrow"/>
          <w:b/>
          <w:bCs/>
        </w:rPr>
        <w:t>222 48 23 13/697 94 48 65</w:t>
      </w:r>
      <w:r w:rsidRPr="00B93C2D">
        <w:rPr>
          <w:rFonts w:ascii="Arial Narrow" w:hAnsi="Arial Narrow"/>
          <w:b/>
          <w:bCs/>
        </w:rPr>
        <w:t xml:space="preserve">, à </w:t>
      </w:r>
      <w:r w:rsidR="00B93C2D" w:rsidRPr="00B93C2D">
        <w:rPr>
          <w:rFonts w:ascii="Arial Narrow" w:hAnsi="Arial Narrow"/>
          <w:b/>
          <w:bCs/>
        </w:rPr>
        <w:t>Ambam</w:t>
      </w:r>
      <w:r w:rsidRPr="00B93C2D">
        <w:rPr>
          <w:rFonts w:ascii="Arial Narrow" w:hAnsi="Arial Narrow"/>
        </w:rPr>
        <w:t>.</w:t>
      </w:r>
    </w:p>
    <w:p w:rsidR="00D01FD1" w:rsidRPr="00212904" w:rsidRDefault="00D01FD1" w:rsidP="008B52A3">
      <w:pPr>
        <w:widowControl w:val="0"/>
        <w:autoSpaceDE w:val="0"/>
        <w:spacing w:before="11"/>
        <w:ind w:left="0" w:right="94" w:firstLine="0"/>
        <w:rPr>
          <w:rStyle w:val="Lienhypertexte"/>
          <w:rFonts w:ascii="Arial Narrow" w:hAnsi="Arial Narrow"/>
          <w:color w:val="FF0000"/>
          <w:sz w:val="10"/>
          <w:szCs w:val="10"/>
        </w:rPr>
      </w:pPr>
    </w:p>
    <w:p w:rsidR="005B3165" w:rsidRPr="00B93C2D" w:rsidRDefault="00B55437" w:rsidP="00431DAC">
      <w:pPr>
        <w:widowControl w:val="0"/>
        <w:autoSpaceDE w:val="0"/>
        <w:spacing w:before="11"/>
        <w:ind w:left="0" w:right="94" w:firstLine="0"/>
        <w:rPr>
          <w:rFonts w:ascii="Arial Narrow" w:hAnsi="Arial Narrow"/>
          <w:szCs w:val="24"/>
          <w:u w:val="single"/>
        </w:rPr>
      </w:pPr>
      <w:r>
        <w:rPr>
          <w:rFonts w:ascii="Arial Narrow" w:hAnsi="Arial Narrow"/>
          <w:b/>
          <w:szCs w:val="24"/>
        </w:rPr>
        <w:t>20</w:t>
      </w:r>
      <w:r w:rsidR="00431DAC" w:rsidRPr="00B93C2D">
        <w:rPr>
          <w:rFonts w:ascii="Arial Narrow" w:hAnsi="Arial Narrow"/>
          <w:b/>
          <w:szCs w:val="24"/>
        </w:rPr>
        <w:t>-</w:t>
      </w:r>
      <w:r w:rsidR="005B3165" w:rsidRPr="00B93C2D">
        <w:rPr>
          <w:rFonts w:ascii="Arial Narrow" w:hAnsi="Arial Narrow"/>
          <w:b/>
          <w:szCs w:val="24"/>
        </w:rPr>
        <w:t>Lutte contre la corruption et les mauvaises pratiques</w:t>
      </w:r>
    </w:p>
    <w:p w:rsidR="00E81F83" w:rsidRDefault="00D01FD1" w:rsidP="00E85923">
      <w:pPr>
        <w:widowControl w:val="0"/>
        <w:autoSpaceDE w:val="0"/>
        <w:adjustRightInd w:val="0"/>
        <w:ind w:left="0" w:firstLine="0"/>
        <w:rPr>
          <w:rFonts w:ascii="Arial Narrow" w:hAnsi="Arial Narrow"/>
        </w:rPr>
      </w:pPr>
      <w:r w:rsidRPr="00B93C2D">
        <w:rPr>
          <w:rFonts w:ascii="Arial Narrow" w:hAnsi="Arial Narrow"/>
        </w:rPr>
        <w:t xml:space="preserve">Pour toute dénonciation pour des pratiques, faits ou actes de corruption ou faits de mauvaises pratiques, bien vouloir </w:t>
      </w:r>
      <w:r w:rsidRPr="00E22F5E">
        <w:rPr>
          <w:rFonts w:ascii="Arial Narrow" w:hAnsi="Arial Narrow"/>
        </w:rPr>
        <w:t xml:space="preserve">appeler la CONAC au numéro 1517, l’Autorité chargée des Marchés Publics (MINMAP) (SMS ou appel) aux numéros : </w:t>
      </w:r>
      <w:r w:rsidRPr="00E22F5E">
        <w:rPr>
          <w:rFonts w:ascii="Arial Narrow" w:hAnsi="Arial Narrow"/>
          <w:b/>
          <w:bCs/>
        </w:rPr>
        <w:t>(+237) 673 20 57 25 et 699 37 07 48),</w:t>
      </w:r>
      <w:r w:rsidRPr="00E22F5E">
        <w:rPr>
          <w:rFonts w:ascii="Arial Narrow" w:hAnsi="Arial Narrow"/>
        </w:rPr>
        <w:t xml:space="preserve"> l’ARMP au numéro </w:t>
      </w:r>
      <w:r w:rsidRPr="00E22F5E">
        <w:rPr>
          <w:rFonts w:ascii="Arial Narrow" w:hAnsi="Arial Narrow"/>
          <w:b/>
          <w:bCs/>
        </w:rPr>
        <w:t>(+237 222 20 18 03)</w:t>
      </w:r>
      <w:r w:rsidRPr="00E22F5E">
        <w:rPr>
          <w:rFonts w:ascii="Arial Narrow" w:hAnsi="Arial Narrow"/>
        </w:rPr>
        <w:t xml:space="preserve"> ou le Maitre d’Ouvrage au numéro </w:t>
      </w:r>
    </w:p>
    <w:p w:rsidR="00D01FD1" w:rsidRPr="00E22F5E" w:rsidRDefault="00D01FD1" w:rsidP="00E85923">
      <w:pPr>
        <w:widowControl w:val="0"/>
        <w:autoSpaceDE w:val="0"/>
        <w:adjustRightInd w:val="0"/>
        <w:ind w:left="0" w:firstLine="0"/>
        <w:rPr>
          <w:rFonts w:ascii="Arial Narrow" w:hAnsi="Arial Narrow"/>
        </w:rPr>
      </w:pPr>
      <w:r w:rsidRPr="00E22F5E">
        <w:rPr>
          <w:rFonts w:ascii="Arial Narrow" w:hAnsi="Arial Narrow"/>
          <w:b/>
          <w:bCs/>
        </w:rPr>
        <w:t>(+</w:t>
      </w:r>
      <w:r w:rsidR="00B93C2D" w:rsidRPr="00E22F5E">
        <w:rPr>
          <w:rFonts w:ascii="Arial Narrow" w:hAnsi="Arial Narrow"/>
          <w:b/>
          <w:bCs/>
        </w:rPr>
        <w:t>222 48 23 13/697 94 48 65</w:t>
      </w:r>
      <w:r w:rsidRPr="00E22F5E">
        <w:rPr>
          <w:rFonts w:ascii="Arial Narrow" w:hAnsi="Arial Narrow"/>
          <w:b/>
          <w:bCs/>
        </w:rPr>
        <w:t>).</w:t>
      </w:r>
    </w:p>
    <w:p w:rsidR="00D63AD8" w:rsidRPr="00B93C2D" w:rsidRDefault="00D63AD8" w:rsidP="00D63AD8">
      <w:pPr>
        <w:widowControl w:val="0"/>
        <w:autoSpaceDE w:val="0"/>
        <w:spacing w:line="360" w:lineRule="auto"/>
        <w:ind w:left="3600" w:firstLine="720"/>
        <w:jc w:val="right"/>
        <w:rPr>
          <w:rFonts w:ascii="Arial Narrow" w:hAnsi="Arial Narrow"/>
        </w:rPr>
      </w:pPr>
      <w:r w:rsidRPr="00B93C2D">
        <w:rPr>
          <w:rFonts w:ascii="Arial Narrow" w:hAnsi="Arial Narrow"/>
        </w:rPr>
        <w:t xml:space="preserve">Fait à </w:t>
      </w:r>
      <w:r w:rsidR="00B93C2D" w:rsidRPr="00B93C2D">
        <w:rPr>
          <w:rFonts w:ascii="Arial Narrow" w:hAnsi="Arial Narrow"/>
        </w:rPr>
        <w:t>Ambam</w:t>
      </w:r>
      <w:r w:rsidRPr="00B93C2D">
        <w:rPr>
          <w:rFonts w:ascii="Arial Narrow" w:hAnsi="Arial Narrow"/>
        </w:rPr>
        <w:t>, le</w:t>
      </w:r>
      <w:r w:rsidR="00171687">
        <w:rPr>
          <w:rFonts w:ascii="Arial Narrow" w:hAnsi="Arial Narrow"/>
        </w:rPr>
        <w:t>17/02/2025</w:t>
      </w:r>
    </w:p>
    <w:p w:rsidR="00D63AD8" w:rsidRPr="00B93C2D" w:rsidRDefault="00D63AD8" w:rsidP="00E85923">
      <w:pPr>
        <w:widowControl w:val="0"/>
        <w:autoSpaceDE w:val="0"/>
        <w:ind w:left="3600" w:firstLine="720"/>
        <w:jc w:val="center"/>
        <w:rPr>
          <w:rFonts w:ascii="Arial Narrow" w:hAnsi="Arial Narrow"/>
          <w:b/>
          <w:bCs/>
          <w:sz w:val="26"/>
          <w:szCs w:val="26"/>
        </w:rPr>
      </w:pPr>
      <w:r w:rsidRPr="00B93C2D">
        <w:rPr>
          <w:rFonts w:ascii="Arial Narrow" w:hAnsi="Arial Narrow"/>
          <w:b/>
          <w:bCs/>
          <w:sz w:val="26"/>
          <w:szCs w:val="26"/>
        </w:rPr>
        <w:t xml:space="preserve">Le </w:t>
      </w:r>
      <w:r w:rsidR="00B93C2D" w:rsidRPr="00B93C2D">
        <w:rPr>
          <w:rFonts w:ascii="Arial Narrow" w:hAnsi="Arial Narrow"/>
          <w:b/>
          <w:bCs/>
          <w:sz w:val="26"/>
          <w:szCs w:val="26"/>
        </w:rPr>
        <w:t>Préfet</w:t>
      </w:r>
      <w:r w:rsidR="00D517B5">
        <w:rPr>
          <w:rFonts w:ascii="Arial Narrow" w:hAnsi="Arial Narrow"/>
          <w:b/>
          <w:bCs/>
          <w:sz w:val="26"/>
          <w:szCs w:val="26"/>
        </w:rPr>
        <w:t xml:space="preserve">  bouba haman </w:t>
      </w:r>
    </w:p>
    <w:p w:rsidR="00D63AD8" w:rsidRPr="00B93C2D" w:rsidRDefault="00D63AD8" w:rsidP="00E85923">
      <w:pPr>
        <w:widowControl w:val="0"/>
        <w:autoSpaceDE w:val="0"/>
        <w:ind w:left="3600" w:firstLine="720"/>
        <w:rPr>
          <w:rFonts w:ascii="Arial Narrow" w:hAnsi="Arial Narrow"/>
          <w:b/>
          <w:bCs/>
          <w:sz w:val="26"/>
          <w:szCs w:val="26"/>
        </w:rPr>
      </w:pPr>
      <w:r w:rsidRPr="00B93C2D">
        <w:rPr>
          <w:rFonts w:ascii="Arial Narrow" w:hAnsi="Arial Narrow"/>
          <w:b/>
          <w:bCs/>
          <w:sz w:val="26"/>
          <w:szCs w:val="26"/>
        </w:rPr>
        <w:t xml:space="preserve"> (Maître </w:t>
      </w:r>
      <w:r w:rsidR="009F4B67" w:rsidRPr="00B93C2D">
        <w:rPr>
          <w:rFonts w:ascii="Arial Narrow" w:hAnsi="Arial Narrow"/>
          <w:b/>
          <w:bCs/>
          <w:sz w:val="26"/>
          <w:szCs w:val="26"/>
        </w:rPr>
        <w:t>d’Ouvrage</w:t>
      </w:r>
      <w:r w:rsidR="009F4B67">
        <w:rPr>
          <w:rFonts w:ascii="Arial Narrow" w:hAnsi="Arial Narrow"/>
          <w:b/>
          <w:bCs/>
          <w:sz w:val="26"/>
          <w:szCs w:val="26"/>
        </w:rPr>
        <w:t>)</w:t>
      </w:r>
    </w:p>
    <w:p w:rsidR="00EF6166" w:rsidRPr="00E22F5E" w:rsidRDefault="00964BD0" w:rsidP="00EF6166">
      <w:pPr>
        <w:rPr>
          <w:rFonts w:ascii="Arial Narrow" w:hAnsi="Arial Narrow"/>
          <w:b/>
          <w:bCs/>
          <w:sz w:val="22"/>
          <w:szCs w:val="22"/>
          <w:u w:val="single"/>
        </w:rPr>
      </w:pPr>
      <w:r w:rsidRPr="00E22F5E">
        <w:rPr>
          <w:rFonts w:ascii="Arial Narrow" w:hAnsi="Arial Narrow"/>
          <w:b/>
          <w:bCs/>
          <w:sz w:val="22"/>
          <w:szCs w:val="22"/>
          <w:u w:val="single"/>
        </w:rPr>
        <w:t xml:space="preserve">Copies </w:t>
      </w:r>
    </w:p>
    <w:p w:rsidR="00D63AD8" w:rsidRPr="00E22F5E" w:rsidRDefault="00D63AD8" w:rsidP="00EF6166">
      <w:pPr>
        <w:rPr>
          <w:rFonts w:ascii="Arial Narrow" w:hAnsi="Arial Narrow"/>
          <w:b/>
          <w:bCs/>
          <w:sz w:val="8"/>
          <w:szCs w:val="8"/>
          <w:u w:val="single"/>
        </w:rPr>
      </w:pPr>
    </w:p>
    <w:p w:rsidR="00D63AD8" w:rsidRPr="00E22F5E"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E22F5E">
        <w:rPr>
          <w:rFonts w:ascii="Arial Narrow" w:hAnsi="Arial Narrow"/>
          <w:bCs/>
          <w:sz w:val="19"/>
          <w:szCs w:val="19"/>
        </w:rPr>
        <w:t>DD-MINMAP/VNT ;</w:t>
      </w:r>
    </w:p>
    <w:p w:rsidR="00D63AD8" w:rsidRPr="00E22F5E"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E22F5E">
        <w:rPr>
          <w:rFonts w:ascii="Arial Narrow" w:hAnsi="Arial Narrow"/>
          <w:bCs/>
          <w:sz w:val="19"/>
          <w:szCs w:val="19"/>
        </w:rPr>
        <w:t xml:space="preserve">ARMP/SUD ; </w:t>
      </w:r>
    </w:p>
    <w:p w:rsidR="00D63AD8" w:rsidRPr="00E22F5E"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E22F5E">
        <w:rPr>
          <w:rFonts w:ascii="Arial Narrow" w:hAnsi="Arial Narrow"/>
          <w:bCs/>
          <w:sz w:val="19"/>
          <w:szCs w:val="19"/>
        </w:rPr>
        <w:t>Maître d’Ouvrage</w:t>
      </w:r>
      <w:r w:rsidR="00C05E63">
        <w:rPr>
          <w:rFonts w:ascii="Arial Narrow" w:hAnsi="Arial Narrow"/>
          <w:bCs/>
          <w:sz w:val="19"/>
          <w:szCs w:val="19"/>
        </w:rPr>
        <w:t xml:space="preserve"> Délégué</w:t>
      </w:r>
      <w:r w:rsidRPr="00E22F5E">
        <w:rPr>
          <w:rFonts w:ascii="Arial Narrow" w:hAnsi="Arial Narrow"/>
          <w:bCs/>
          <w:sz w:val="19"/>
          <w:szCs w:val="19"/>
        </w:rPr>
        <w:t xml:space="preserve"> ; </w:t>
      </w:r>
    </w:p>
    <w:p w:rsidR="00D63AD8" w:rsidRPr="00E22F5E"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bookmarkStart w:id="20" w:name="_Hlk523208570"/>
      <w:r w:rsidRPr="00E22F5E">
        <w:rPr>
          <w:rFonts w:ascii="Arial Narrow" w:hAnsi="Arial Narrow"/>
          <w:bCs/>
          <w:sz w:val="19"/>
          <w:szCs w:val="19"/>
        </w:rPr>
        <w:t>Président C</w:t>
      </w:r>
      <w:r w:rsidR="00E22F5E" w:rsidRPr="00E22F5E">
        <w:rPr>
          <w:rFonts w:ascii="Arial Narrow" w:hAnsi="Arial Narrow"/>
          <w:bCs/>
          <w:sz w:val="19"/>
          <w:szCs w:val="19"/>
        </w:rPr>
        <w:t>D</w:t>
      </w:r>
      <w:r w:rsidRPr="00E22F5E">
        <w:rPr>
          <w:rFonts w:ascii="Arial Narrow" w:hAnsi="Arial Narrow"/>
          <w:bCs/>
          <w:sz w:val="19"/>
          <w:szCs w:val="19"/>
        </w:rPr>
        <w:t>PM</w:t>
      </w:r>
      <w:r w:rsidR="00A758A7">
        <w:rPr>
          <w:rFonts w:ascii="Arial Narrow" w:hAnsi="Arial Narrow"/>
          <w:bCs/>
          <w:sz w:val="19"/>
          <w:szCs w:val="19"/>
        </w:rPr>
        <w:t>/VNT</w:t>
      </w:r>
      <w:r w:rsidRPr="00E22F5E">
        <w:rPr>
          <w:rFonts w:ascii="Arial Narrow" w:hAnsi="Arial Narrow"/>
          <w:bCs/>
          <w:sz w:val="19"/>
          <w:szCs w:val="19"/>
        </w:rPr>
        <w:t> ;</w:t>
      </w:r>
    </w:p>
    <w:p w:rsidR="00E22F5E" w:rsidRPr="00E22F5E" w:rsidRDefault="00E22F5E" w:rsidP="00E22F5E">
      <w:pPr>
        <w:pStyle w:val="Paragraphedeliste"/>
        <w:widowControl w:val="0"/>
        <w:numPr>
          <w:ilvl w:val="0"/>
          <w:numId w:val="53"/>
        </w:numPr>
        <w:suppressAutoHyphens/>
        <w:autoSpaceDE w:val="0"/>
        <w:autoSpaceDN w:val="0"/>
        <w:ind w:left="357" w:hanging="357"/>
        <w:contextualSpacing w:val="0"/>
        <w:rPr>
          <w:rFonts w:ascii="Arial Narrow" w:hAnsi="Arial Narrow"/>
          <w:b/>
          <w:sz w:val="19"/>
          <w:szCs w:val="19"/>
        </w:rPr>
      </w:pPr>
      <w:r w:rsidRPr="00E22F5E">
        <w:rPr>
          <w:rFonts w:ascii="Arial Narrow" w:hAnsi="Arial Narrow"/>
          <w:bCs/>
          <w:sz w:val="19"/>
          <w:szCs w:val="19"/>
        </w:rPr>
        <w:t>Affichage / chrono.</w:t>
      </w:r>
    </w:p>
    <w:p w:rsidR="00E22F5E" w:rsidRDefault="00E22F5E" w:rsidP="00E22F5E">
      <w:pPr>
        <w:pStyle w:val="Paragraphedeliste"/>
        <w:widowControl w:val="0"/>
        <w:suppressAutoHyphens/>
        <w:autoSpaceDE w:val="0"/>
        <w:autoSpaceDN w:val="0"/>
        <w:ind w:left="357" w:firstLine="0"/>
        <w:contextualSpacing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E81F83" w:rsidRDefault="00E81F83" w:rsidP="00B93C2D">
      <w:pPr>
        <w:widowControl w:val="0"/>
        <w:suppressAutoHyphens/>
        <w:autoSpaceDE w:val="0"/>
        <w:autoSpaceDN w:val="0"/>
        <w:rPr>
          <w:rFonts w:ascii="Arial Narrow" w:hAnsi="Arial Narrow"/>
          <w:bCs/>
          <w:color w:val="FF0000"/>
          <w:sz w:val="19"/>
          <w:szCs w:val="19"/>
        </w:rPr>
      </w:pPr>
    </w:p>
    <w:p w:rsidR="00E81F83" w:rsidRDefault="00E81F83" w:rsidP="00B93C2D">
      <w:pPr>
        <w:widowControl w:val="0"/>
        <w:suppressAutoHyphens/>
        <w:autoSpaceDE w:val="0"/>
        <w:autoSpaceDN w:val="0"/>
        <w:rPr>
          <w:rFonts w:ascii="Arial Narrow" w:hAnsi="Arial Narrow"/>
          <w:bCs/>
          <w:color w:val="FF0000"/>
          <w:sz w:val="19"/>
          <w:szCs w:val="19"/>
        </w:rPr>
      </w:pPr>
    </w:p>
    <w:p w:rsidR="00E81F83" w:rsidRDefault="00E81F83"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B93C2D">
      <w:pPr>
        <w:widowControl w:val="0"/>
        <w:suppressAutoHyphens/>
        <w:autoSpaceDE w:val="0"/>
        <w:autoSpaceDN w:val="0"/>
        <w:rPr>
          <w:rFonts w:ascii="Arial Narrow" w:hAnsi="Arial Narrow"/>
          <w:bCs/>
          <w:color w:val="FF0000"/>
          <w:sz w:val="19"/>
          <w:szCs w:val="19"/>
        </w:rPr>
      </w:pPr>
    </w:p>
    <w:p w:rsidR="00B93C2D" w:rsidRDefault="00B93C2D" w:rsidP="00401B45">
      <w:pPr>
        <w:widowControl w:val="0"/>
        <w:suppressAutoHyphens/>
        <w:autoSpaceDE w:val="0"/>
        <w:autoSpaceDN w:val="0"/>
        <w:ind w:left="0" w:firstLine="0"/>
        <w:rPr>
          <w:rFonts w:ascii="Arial Narrow" w:hAnsi="Arial Narrow"/>
          <w:bCs/>
          <w:color w:val="FF0000"/>
          <w:sz w:val="19"/>
          <w:szCs w:val="19"/>
        </w:rPr>
      </w:pPr>
    </w:p>
    <w:tbl>
      <w:tblPr>
        <w:tblpPr w:leftFromText="141" w:rightFromText="141" w:vertAnchor="page" w:horzAnchor="margin" w:tblpXSpec="center" w:tblpY="715"/>
        <w:tblW w:w="10813" w:type="dxa"/>
        <w:tblLayout w:type="fixed"/>
        <w:tblCellMar>
          <w:left w:w="0" w:type="dxa"/>
          <w:right w:w="0" w:type="dxa"/>
        </w:tblCellMar>
        <w:tblLook w:val="0000"/>
      </w:tblPr>
      <w:tblGrid>
        <w:gridCol w:w="3792"/>
        <w:gridCol w:w="3089"/>
        <w:gridCol w:w="3932"/>
      </w:tblGrid>
      <w:tr w:rsidR="00F2595E" w:rsidRPr="004B6504" w:rsidTr="002F1E13">
        <w:trPr>
          <w:trHeight w:val="2611"/>
        </w:trPr>
        <w:tc>
          <w:tcPr>
            <w:tcW w:w="3792" w:type="dxa"/>
            <w:vAlign w:val="center"/>
          </w:tcPr>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lastRenderedPageBreak/>
              <w:t>RÉPUBLIQUE DU CAMEROUN</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Paix - Travail - Patrie</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RÉGION DU SUD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sz w:val="14"/>
                <w:szCs w:val="18"/>
              </w:rPr>
              <w:t>DÉPARTEMENT DE LA VALLÉE DU NTEM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PRÉFECTURE D’AMBAM</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COMMISSION DÉPARTEMENTALE DE PASSATION DES MARCHÉS PUBLICS</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rPr>
                <w:rFonts w:ascii="Comic Sans MS" w:hAnsi="Comic Sans MS" w:cs="Calibri"/>
                <w:bCs/>
                <w:sz w:val="14"/>
                <w:szCs w:val="18"/>
              </w:rPr>
            </w:pPr>
          </w:p>
        </w:tc>
        <w:tc>
          <w:tcPr>
            <w:tcW w:w="3089" w:type="dxa"/>
            <w:vAlign w:val="center"/>
          </w:tcPr>
          <w:p w:rsidR="00F2595E" w:rsidRPr="004B6504" w:rsidRDefault="00F2595E" w:rsidP="002F1E13">
            <w:pPr>
              <w:ind w:hanging="5"/>
              <w:contextualSpacing/>
              <w:jc w:val="center"/>
              <w:rPr>
                <w:rFonts w:ascii="Comic Sans MS" w:hAnsi="Comic Sans MS" w:cs="Calibri"/>
                <w:b/>
                <w:bCs/>
                <w:sz w:val="14"/>
                <w:szCs w:val="18"/>
              </w:rPr>
            </w:pPr>
            <w:r w:rsidRPr="004B6504">
              <w:rPr>
                <w:rFonts w:ascii="Book Antiqua" w:hAnsi="Book Antiqua"/>
                <w:b/>
                <w:noProof/>
                <w:sz w:val="14"/>
                <w:szCs w:val="14"/>
              </w:rPr>
              <w:drawing>
                <wp:inline distT="0" distB="0" distL="0" distR="0">
                  <wp:extent cx="1113155" cy="1391285"/>
                  <wp:effectExtent l="0" t="0" r="0" b="0"/>
                  <wp:docPr id="12" name="Image 12"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DLL\Pictures\images_speciales\embleme_cameroun.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1391285"/>
                          </a:xfrm>
                          <a:prstGeom prst="rect">
                            <a:avLst/>
                          </a:prstGeom>
                          <a:noFill/>
                          <a:ln>
                            <a:noFill/>
                          </a:ln>
                        </pic:spPr>
                      </pic:pic>
                    </a:graphicData>
                  </a:graphic>
                </wp:inline>
              </w:drawing>
            </w:r>
          </w:p>
        </w:tc>
        <w:tc>
          <w:tcPr>
            <w:tcW w:w="3932" w:type="dxa"/>
            <w:vAlign w:val="center"/>
          </w:tcPr>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REPUBLIC OF CAMEROON</w:t>
            </w:r>
          </w:p>
          <w:p w:rsidR="00F2595E" w:rsidRPr="004B6504" w:rsidRDefault="00F2595E" w:rsidP="002F1E13">
            <w:pPr>
              <w:contextualSpacing/>
              <w:jc w:val="center"/>
              <w:rPr>
                <w:rFonts w:ascii="Comic Sans MS" w:hAnsi="Comic Sans MS" w:cs="Calibri"/>
                <w:bCs/>
                <w:iCs/>
                <w:sz w:val="14"/>
                <w:szCs w:val="18"/>
                <w:lang w:val="en-US"/>
              </w:rPr>
            </w:pPr>
            <w:r w:rsidRPr="004B6504">
              <w:rPr>
                <w:rFonts w:ascii="Comic Sans MS" w:hAnsi="Comic Sans MS" w:cs="Calibri"/>
                <w:bCs/>
                <w:iCs/>
                <w:sz w:val="14"/>
                <w:szCs w:val="18"/>
                <w:lang w:val="en-US"/>
              </w:rPr>
              <w:t>Peace - Work - Fatherland</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SOUTH REGION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NTEM VALLEY DIVISION</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OFFICER’S AMBAM</w:t>
            </w:r>
          </w:p>
          <w:p w:rsidR="00F2595E" w:rsidRPr="004B6504" w:rsidRDefault="00F2595E" w:rsidP="002F1E13">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F2595E" w:rsidRPr="004B6504" w:rsidRDefault="00F2595E" w:rsidP="002F1E13">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PUBLICS CONTRACTS TENDERS BOARD</w:t>
            </w:r>
          </w:p>
          <w:p w:rsidR="00F2595E" w:rsidRPr="004B6504" w:rsidRDefault="00F2595E" w:rsidP="002F1E13">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F2595E" w:rsidRPr="004B6504" w:rsidRDefault="00F2595E" w:rsidP="002F1E13">
            <w:pPr>
              <w:contextualSpacing/>
              <w:jc w:val="center"/>
              <w:rPr>
                <w:rFonts w:ascii="Comic Sans MS" w:hAnsi="Comic Sans MS" w:cs="Calibri"/>
                <w:bCs/>
                <w:sz w:val="14"/>
                <w:szCs w:val="18"/>
              </w:rPr>
            </w:pPr>
          </w:p>
        </w:tc>
      </w:tr>
      <w:bookmarkEnd w:id="20"/>
    </w:tbl>
    <w:p w:rsidR="002960B0" w:rsidRPr="00212904" w:rsidRDefault="002960B0" w:rsidP="002960B0">
      <w:pPr>
        <w:ind w:left="0" w:firstLine="0"/>
        <w:rPr>
          <w:rFonts w:ascii="Arial Narrow" w:hAnsi="Arial Narrow"/>
          <w:b/>
          <w:bCs/>
          <w:color w:val="FF0000"/>
          <w:sz w:val="28"/>
          <w:szCs w:val="28"/>
          <w:lang w:val="en-GB"/>
        </w:rPr>
      </w:pPr>
    </w:p>
    <w:p w:rsidR="002960B0" w:rsidRPr="00F11CA2" w:rsidRDefault="00674FCD" w:rsidP="002960B0">
      <w:pPr>
        <w:ind w:left="0" w:firstLine="0"/>
        <w:rPr>
          <w:rFonts w:ascii="Arial Narrow" w:hAnsi="Arial Narrow"/>
          <w:b/>
          <w:bCs/>
          <w:sz w:val="28"/>
          <w:szCs w:val="28"/>
          <w:lang w:val="en-GB"/>
        </w:rPr>
      </w:pPr>
      <w:r w:rsidRPr="00F11CA2">
        <w:rPr>
          <w:rFonts w:ascii="Arial Narrow" w:hAnsi="Arial Narrow"/>
          <w:b/>
          <w:bCs/>
          <w:sz w:val="28"/>
          <w:szCs w:val="28"/>
          <w:lang w:val="en-GB"/>
        </w:rPr>
        <w:t xml:space="preserve">NOTICE OF </w:t>
      </w:r>
      <w:r w:rsidR="002960B0" w:rsidRPr="00F11CA2">
        <w:rPr>
          <w:rFonts w:ascii="Arial Narrow" w:hAnsi="Arial Narrow"/>
          <w:b/>
          <w:bCs/>
          <w:sz w:val="28"/>
          <w:szCs w:val="28"/>
          <w:lang w:val="en-GB"/>
        </w:rPr>
        <w:t>REQUEST FOR QUOTATION NOTICE N</w:t>
      </w:r>
      <w:r w:rsidR="002960B0" w:rsidRPr="00F11CA2">
        <w:rPr>
          <w:rFonts w:ascii="Arial Narrow" w:hAnsi="Arial Narrow"/>
          <w:b/>
          <w:bCs/>
          <w:sz w:val="28"/>
          <w:szCs w:val="28"/>
          <w:vertAlign w:val="superscript"/>
          <w:lang w:val="en-GB"/>
        </w:rPr>
        <w:t>O</w:t>
      </w:r>
      <w:r w:rsidR="002960B0" w:rsidRPr="00F11CA2">
        <w:rPr>
          <w:rFonts w:ascii="Arial Narrow" w:hAnsi="Arial Narrow"/>
          <w:b/>
          <w:bCs/>
          <w:sz w:val="28"/>
          <w:szCs w:val="28"/>
          <w:lang w:val="en-GB"/>
        </w:rPr>
        <w:t>_______/RQ//EP/</w:t>
      </w:r>
      <w:r w:rsidR="00F11CA2" w:rsidRPr="00F11CA2">
        <w:rPr>
          <w:rFonts w:ascii="Arial Narrow" w:hAnsi="Arial Narrow"/>
          <w:b/>
          <w:bCs/>
          <w:spacing w:val="17"/>
          <w:sz w:val="28"/>
          <w:szCs w:val="28"/>
          <w:lang w:val="en-GB"/>
        </w:rPr>
        <w:t>L12</w:t>
      </w:r>
      <w:r w:rsidR="002960B0" w:rsidRPr="00F11CA2">
        <w:rPr>
          <w:rFonts w:ascii="Arial Narrow" w:hAnsi="Arial Narrow"/>
          <w:b/>
          <w:bCs/>
          <w:spacing w:val="17"/>
          <w:sz w:val="28"/>
          <w:szCs w:val="28"/>
          <w:lang w:val="en-GB"/>
        </w:rPr>
        <w:t>/</w:t>
      </w:r>
      <w:r w:rsidR="002960B0" w:rsidRPr="00F11CA2">
        <w:rPr>
          <w:rFonts w:ascii="Arial Narrow" w:hAnsi="Arial Narrow"/>
          <w:b/>
          <w:bCs/>
          <w:sz w:val="28"/>
          <w:szCs w:val="28"/>
          <w:lang w:val="en-GB"/>
        </w:rPr>
        <w:t>C</w:t>
      </w:r>
      <w:r w:rsidR="00F11CA2" w:rsidRPr="00F11CA2">
        <w:rPr>
          <w:rFonts w:ascii="Arial Narrow" w:hAnsi="Arial Narrow"/>
          <w:b/>
          <w:bCs/>
          <w:sz w:val="28"/>
          <w:szCs w:val="28"/>
          <w:lang w:val="en-GB"/>
        </w:rPr>
        <w:t>D</w:t>
      </w:r>
      <w:r w:rsidR="002960B0" w:rsidRPr="00F11CA2">
        <w:rPr>
          <w:rFonts w:ascii="Arial Narrow" w:hAnsi="Arial Narrow"/>
          <w:b/>
          <w:bCs/>
          <w:sz w:val="28"/>
          <w:szCs w:val="28"/>
          <w:lang w:val="en-GB"/>
        </w:rPr>
        <w:t xml:space="preserve">PM/2025   OF _________ </w:t>
      </w:r>
      <w:r w:rsidR="00D90649" w:rsidRPr="00F11CA2">
        <w:rPr>
          <w:rFonts w:ascii="Arial Narrow" w:hAnsi="Arial Narrow"/>
          <w:b/>
          <w:bCs/>
          <w:sz w:val="28"/>
          <w:szCs w:val="28"/>
          <w:lang w:val="en-GB"/>
        </w:rPr>
        <w:t>FOR EXECUETION</w:t>
      </w:r>
      <w:r w:rsidR="002960B0" w:rsidRPr="00F11CA2">
        <w:rPr>
          <w:rFonts w:ascii="Arial Narrow" w:hAnsi="Arial Narrow"/>
          <w:b/>
          <w:bCs/>
          <w:sz w:val="28"/>
          <w:szCs w:val="28"/>
          <w:lang w:val="en-GB"/>
        </w:rPr>
        <w:t xml:space="preserve"> OF THE SUPPLY OF EQUIPMENT OF THE </w:t>
      </w:r>
      <w:r w:rsidR="00F11CA2" w:rsidRPr="00F11CA2">
        <w:rPr>
          <w:rFonts w:ascii="Arial Narrow" w:hAnsi="Arial Narrow"/>
          <w:b/>
          <w:bCs/>
          <w:sz w:val="28"/>
          <w:szCs w:val="28"/>
          <w:lang w:val="en-GB"/>
        </w:rPr>
        <w:t>SENIOR DIVISIONAL OFFICER RESIDENCE</w:t>
      </w:r>
      <w:r w:rsidR="002960B0" w:rsidRPr="00F11CA2">
        <w:rPr>
          <w:rFonts w:ascii="Arial Narrow" w:hAnsi="Arial Narrow"/>
          <w:b/>
          <w:bCs/>
          <w:sz w:val="28"/>
          <w:szCs w:val="28"/>
          <w:lang w:val="en-GB"/>
        </w:rPr>
        <w:t>,</w:t>
      </w:r>
      <w:r w:rsidR="002960B0" w:rsidRPr="00F11CA2">
        <w:rPr>
          <w:rFonts w:ascii="Arial Narrow" w:hAnsi="Arial Narrow"/>
          <w:b/>
          <w:bCs/>
          <w:spacing w:val="6"/>
          <w:sz w:val="28"/>
          <w:szCs w:val="28"/>
          <w:lang w:val="en-GB"/>
        </w:rPr>
        <w:t xml:space="preserve"> IN </w:t>
      </w:r>
      <w:r w:rsidR="00F11CA2" w:rsidRPr="00F11CA2">
        <w:rPr>
          <w:rFonts w:ascii="Arial Narrow" w:hAnsi="Arial Narrow"/>
          <w:b/>
          <w:bCs/>
          <w:spacing w:val="6"/>
          <w:sz w:val="28"/>
          <w:szCs w:val="28"/>
          <w:lang w:val="en-GB"/>
        </w:rPr>
        <w:t>ABAM</w:t>
      </w:r>
      <w:r w:rsidR="002960B0" w:rsidRPr="00F11CA2">
        <w:rPr>
          <w:rFonts w:ascii="Arial Narrow" w:hAnsi="Arial Narrow"/>
          <w:b/>
          <w:bCs/>
          <w:sz w:val="28"/>
          <w:szCs w:val="28"/>
          <w:lang w:val="en-GB"/>
        </w:rPr>
        <w:t>, NTEM VALLEY DIVISION, SOUTH REGION, IN EMERGENCY PROCEDURE.</w:t>
      </w:r>
    </w:p>
    <w:p w:rsidR="00986D45" w:rsidRPr="00212904" w:rsidRDefault="00986D45" w:rsidP="00DD7B9E">
      <w:pPr>
        <w:suppressAutoHyphens/>
        <w:autoSpaceDN w:val="0"/>
        <w:ind w:left="0" w:firstLine="0"/>
        <w:jc w:val="center"/>
        <w:textAlignment w:val="baseline"/>
        <w:rPr>
          <w:rFonts w:ascii="Arial Narrow" w:hAnsi="Arial Narrow"/>
          <w:b/>
          <w:bCs/>
          <w:color w:val="FF0000"/>
          <w:sz w:val="28"/>
          <w:szCs w:val="28"/>
          <w:lang w:val="en-GB"/>
        </w:rPr>
      </w:pPr>
    </w:p>
    <w:p w:rsidR="00986D45" w:rsidRPr="00F11CA2" w:rsidRDefault="00986D45" w:rsidP="002970A1">
      <w:pPr>
        <w:suppressAutoHyphens/>
        <w:autoSpaceDN w:val="0"/>
        <w:ind w:left="0" w:firstLine="0"/>
        <w:textAlignment w:val="baseline"/>
        <w:rPr>
          <w:rFonts w:ascii="Arial Narrow" w:hAnsi="Arial Narrow"/>
          <w:color w:val="FF0000"/>
          <w:sz w:val="16"/>
          <w:szCs w:val="16"/>
          <w:lang w:val="en-GB"/>
        </w:rPr>
      </w:pPr>
    </w:p>
    <w:p w:rsidR="00986D45" w:rsidRPr="00292DCD" w:rsidRDefault="00986D45" w:rsidP="00A60E96">
      <w:pPr>
        <w:numPr>
          <w:ilvl w:val="0"/>
          <w:numId w:val="39"/>
        </w:numPr>
        <w:suppressAutoHyphens/>
        <w:autoSpaceDN w:val="0"/>
        <w:ind w:left="284"/>
        <w:textAlignment w:val="baseline"/>
        <w:rPr>
          <w:rFonts w:ascii="Arial Narrow" w:hAnsi="Arial Narrow"/>
          <w:b/>
          <w:szCs w:val="24"/>
          <w:lang w:val="en-GB"/>
        </w:rPr>
      </w:pPr>
      <w:r w:rsidRPr="00292DCD">
        <w:rPr>
          <w:rFonts w:ascii="Arial Narrow" w:hAnsi="Arial Narrow"/>
          <w:b/>
          <w:szCs w:val="24"/>
          <w:lang w:val="en-GB"/>
        </w:rPr>
        <w:t>Subject of the Request for Quotation</w:t>
      </w:r>
    </w:p>
    <w:p w:rsidR="00986D45" w:rsidRPr="00292DCD" w:rsidRDefault="00986D45" w:rsidP="002970A1">
      <w:pPr>
        <w:suppressAutoHyphens/>
        <w:autoSpaceDN w:val="0"/>
        <w:ind w:left="0" w:firstLine="0"/>
        <w:textAlignment w:val="baseline"/>
        <w:rPr>
          <w:rFonts w:ascii="Arial Narrow" w:hAnsi="Arial Narrow"/>
          <w:szCs w:val="24"/>
          <w:lang w:val="en-GB"/>
        </w:rPr>
      </w:pPr>
      <w:r w:rsidRPr="00292DCD">
        <w:rPr>
          <w:rFonts w:ascii="Arial Narrow" w:hAnsi="Arial Narrow"/>
          <w:szCs w:val="24"/>
          <w:lang w:val="en-GB"/>
        </w:rPr>
        <w:t xml:space="preserve">Within the framework of </w:t>
      </w:r>
      <w:r w:rsidR="00E4616B" w:rsidRPr="00292DCD">
        <w:rPr>
          <w:rFonts w:ascii="Arial Narrow" w:hAnsi="Arial Narrow"/>
          <w:szCs w:val="24"/>
          <w:lang w:val="en-GB"/>
        </w:rPr>
        <w:t xml:space="preserve">the </w:t>
      </w:r>
      <w:r w:rsidR="00F11CA2" w:rsidRPr="00292DCD">
        <w:rPr>
          <w:rFonts w:ascii="Arial Narrow" w:hAnsi="Arial Narrow"/>
          <w:szCs w:val="24"/>
          <w:lang w:val="en-GB"/>
        </w:rPr>
        <w:t>optimizing the operational capacities administrative authorities</w:t>
      </w:r>
      <w:r w:rsidR="00E4616B" w:rsidRPr="00292DCD">
        <w:rPr>
          <w:rFonts w:ascii="Arial Narrow" w:hAnsi="Arial Narrow"/>
          <w:szCs w:val="24"/>
          <w:lang w:val="en-GB"/>
        </w:rPr>
        <w:t xml:space="preserve"> the</w:t>
      </w:r>
      <w:r w:rsidR="00F11CA2" w:rsidRPr="00292DCD">
        <w:rPr>
          <w:rFonts w:ascii="Arial Narrow" w:hAnsi="Arial Narrow"/>
          <w:szCs w:val="24"/>
          <w:lang w:val="en-GB"/>
        </w:rPr>
        <w:t>Senior Divisional Officer of the Ntem Valley Division</w:t>
      </w:r>
      <w:r w:rsidRPr="00292DCD">
        <w:rPr>
          <w:rFonts w:ascii="Arial Narrow" w:hAnsi="Arial Narrow"/>
          <w:szCs w:val="24"/>
          <w:lang w:val="en-GB"/>
        </w:rPr>
        <w:t xml:space="preserve"> launches a consultation for </w:t>
      </w:r>
      <w:r w:rsidR="00D90649" w:rsidRPr="00292DCD">
        <w:rPr>
          <w:rFonts w:ascii="Arial Narrow" w:hAnsi="Arial Narrow"/>
          <w:szCs w:val="24"/>
          <w:lang w:val="en-GB"/>
        </w:rPr>
        <w:t xml:space="preserve">execution of the supply of equipment of the </w:t>
      </w:r>
      <w:r w:rsidR="00F11CA2" w:rsidRPr="00292DCD">
        <w:rPr>
          <w:rFonts w:ascii="Arial Narrow" w:hAnsi="Arial Narrow"/>
          <w:szCs w:val="24"/>
          <w:lang w:val="en-GB"/>
        </w:rPr>
        <w:t xml:space="preserve">Senior Divisional Officer </w:t>
      </w:r>
      <w:r w:rsidR="00292DCD" w:rsidRPr="00292DCD">
        <w:rPr>
          <w:rFonts w:ascii="Arial Narrow" w:hAnsi="Arial Narrow"/>
          <w:szCs w:val="24"/>
          <w:lang w:val="en-GB"/>
        </w:rPr>
        <w:t>residence</w:t>
      </w:r>
      <w:r w:rsidR="00D90649" w:rsidRPr="00292DCD">
        <w:rPr>
          <w:rFonts w:ascii="Arial Narrow" w:hAnsi="Arial Narrow"/>
          <w:szCs w:val="24"/>
          <w:lang w:val="en-GB"/>
        </w:rPr>
        <w:t xml:space="preserve">, in </w:t>
      </w:r>
      <w:r w:rsidR="00292DCD" w:rsidRPr="00292DCD">
        <w:rPr>
          <w:rFonts w:ascii="Arial Narrow" w:hAnsi="Arial Narrow"/>
          <w:szCs w:val="24"/>
          <w:lang w:val="en-GB"/>
        </w:rPr>
        <w:t>Ambam</w:t>
      </w:r>
      <w:r w:rsidR="00D90649" w:rsidRPr="00292DCD">
        <w:rPr>
          <w:rFonts w:ascii="Arial Narrow" w:hAnsi="Arial Narrow"/>
          <w:szCs w:val="24"/>
          <w:lang w:val="en-GB"/>
        </w:rPr>
        <w:t xml:space="preserve">, Ntem Valley Division, South Region. In emergency procedure.  </w:t>
      </w:r>
    </w:p>
    <w:p w:rsidR="00986D45" w:rsidRPr="00212904" w:rsidRDefault="00986D45" w:rsidP="002970A1">
      <w:pPr>
        <w:suppressAutoHyphens/>
        <w:autoSpaceDN w:val="0"/>
        <w:ind w:left="0" w:firstLine="0"/>
        <w:textAlignment w:val="baseline"/>
        <w:rPr>
          <w:rFonts w:ascii="Arial Narrow" w:hAnsi="Arial Narrow"/>
          <w:color w:val="FF0000"/>
          <w:sz w:val="10"/>
          <w:szCs w:val="10"/>
          <w:lang w:val="en-GB"/>
        </w:rPr>
      </w:pPr>
    </w:p>
    <w:p w:rsidR="00986D45" w:rsidRPr="00292DCD" w:rsidRDefault="00986D45" w:rsidP="00A60E96">
      <w:pPr>
        <w:numPr>
          <w:ilvl w:val="0"/>
          <w:numId w:val="39"/>
        </w:numPr>
        <w:suppressAutoHyphens/>
        <w:autoSpaceDN w:val="0"/>
        <w:ind w:left="0" w:firstLine="0"/>
        <w:textAlignment w:val="baseline"/>
        <w:rPr>
          <w:rFonts w:ascii="Arial Narrow" w:hAnsi="Arial Narrow"/>
          <w:b/>
          <w:szCs w:val="24"/>
        </w:rPr>
      </w:pPr>
      <w:r w:rsidRPr="00292DCD">
        <w:rPr>
          <w:rFonts w:ascii="Arial Narrow" w:hAnsi="Arial Narrow"/>
          <w:b/>
          <w:szCs w:val="24"/>
        </w:rPr>
        <w:t xml:space="preserve">Nature of services </w:t>
      </w:r>
    </w:p>
    <w:p w:rsidR="00C4737D" w:rsidRDefault="00986D45" w:rsidP="002970A1">
      <w:pPr>
        <w:suppressAutoHyphens/>
        <w:autoSpaceDN w:val="0"/>
        <w:ind w:left="0" w:firstLine="0"/>
        <w:textAlignment w:val="baseline"/>
        <w:rPr>
          <w:rFonts w:ascii="Arial Narrow" w:hAnsi="Arial Narrow"/>
          <w:szCs w:val="24"/>
          <w:lang w:val="en-GB"/>
        </w:rPr>
      </w:pPr>
      <w:r w:rsidRPr="00292DCD">
        <w:rPr>
          <w:rFonts w:ascii="Arial Narrow" w:hAnsi="Arial Narrow"/>
          <w:szCs w:val="24"/>
          <w:lang w:val="en-GB"/>
        </w:rPr>
        <w:t xml:space="preserve">The </w:t>
      </w:r>
      <w:r w:rsidR="00292DCD" w:rsidRPr="00292DCD">
        <w:rPr>
          <w:rFonts w:ascii="Arial Narrow" w:hAnsi="Arial Narrow"/>
          <w:szCs w:val="24"/>
          <w:lang w:val="en-GB"/>
        </w:rPr>
        <w:t>present works are regrouped into a single lot</w:t>
      </w:r>
      <w:r w:rsidR="00610B00">
        <w:rPr>
          <w:rFonts w:ascii="Arial Narrow" w:hAnsi="Arial Narrow"/>
          <w:szCs w:val="24"/>
          <w:lang w:val="en-GB"/>
        </w:rPr>
        <w:t>:</w:t>
      </w:r>
    </w:p>
    <w:p w:rsidR="00AD2336" w:rsidRPr="00AD2336" w:rsidRDefault="00AD2336" w:rsidP="002970A1">
      <w:pPr>
        <w:suppressAutoHyphens/>
        <w:autoSpaceDN w:val="0"/>
        <w:ind w:left="0" w:firstLine="0"/>
        <w:textAlignment w:val="baseline"/>
        <w:rPr>
          <w:rFonts w:ascii="Arial Narrow" w:hAnsi="Arial Narrow"/>
          <w:sz w:val="16"/>
          <w:szCs w:val="16"/>
          <w:lang w:val="en-GB"/>
        </w:rPr>
      </w:pPr>
    </w:p>
    <w:tbl>
      <w:tblPr>
        <w:tblStyle w:val="Grilledutableau"/>
        <w:tblW w:w="10603" w:type="dxa"/>
        <w:tblInd w:w="-147" w:type="dxa"/>
        <w:tblLook w:val="04A0"/>
      </w:tblPr>
      <w:tblGrid>
        <w:gridCol w:w="568"/>
        <w:gridCol w:w="10035"/>
      </w:tblGrid>
      <w:tr w:rsidR="000C5D5F" w:rsidRPr="00ED3FED" w:rsidTr="00E81F83">
        <w:tc>
          <w:tcPr>
            <w:tcW w:w="568" w:type="dxa"/>
          </w:tcPr>
          <w:p w:rsidR="000C5D5F" w:rsidRPr="00ED3FED" w:rsidRDefault="000C5D5F" w:rsidP="00E81F83">
            <w:pPr>
              <w:ind w:left="0" w:firstLine="0"/>
              <w:rPr>
                <w:rFonts w:ascii="Arial Narrow" w:hAnsi="Arial Narrow"/>
                <w:b/>
                <w:bCs/>
                <w:szCs w:val="24"/>
              </w:rPr>
            </w:pPr>
            <w:r w:rsidRPr="00ED3FED">
              <w:rPr>
                <w:rFonts w:ascii="Arial Narrow" w:hAnsi="Arial Narrow"/>
                <w:b/>
                <w:bCs/>
                <w:szCs w:val="24"/>
              </w:rPr>
              <w:t>N°</w:t>
            </w:r>
          </w:p>
        </w:tc>
        <w:tc>
          <w:tcPr>
            <w:tcW w:w="10035" w:type="dxa"/>
          </w:tcPr>
          <w:p w:rsidR="000C5D5F" w:rsidRPr="00ED3FED" w:rsidRDefault="000C5D5F" w:rsidP="00E81F83">
            <w:pPr>
              <w:ind w:left="0" w:firstLine="0"/>
              <w:jc w:val="left"/>
              <w:rPr>
                <w:rFonts w:ascii="Arial Narrow" w:hAnsi="Arial Narrow"/>
                <w:b/>
                <w:bCs/>
                <w:szCs w:val="24"/>
              </w:rPr>
            </w:pPr>
            <w:r w:rsidRPr="00ED3FED">
              <w:rPr>
                <w:rFonts w:ascii="Arial Narrow" w:hAnsi="Arial Narrow"/>
                <w:b/>
                <w:bCs/>
                <w:szCs w:val="24"/>
              </w:rPr>
              <w:t xml:space="preserve">Intitulé </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Moquette de type Orléans 1cm d'épaisseur</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2</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Rideaux feuille prêt à poser 140x260</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3</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Bouquets de fleurs Y/C fleurs artificielles</w:t>
            </w:r>
          </w:p>
        </w:tc>
      </w:tr>
      <w:tr w:rsidR="000C5D5F" w:rsidRPr="00ED3FED" w:rsidTr="00E81F83">
        <w:trPr>
          <w:trHeight w:val="305"/>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4</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Salle à manger</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5</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Meuble TV</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6</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 xml:space="preserve">Armoire de rangement (5 battants) </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7</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Salon en cuir de 7 places 3+2+1+1</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8</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Petits guéridons de salon</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9</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Grand gueridon en bois avec dessus en vitre</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10</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TELEVISEUR</w:t>
            </w:r>
            <w:r>
              <w:rPr>
                <w:rFonts w:ascii="Arial Narrow" w:eastAsia="Yu Gothic UI Light" w:hAnsi="Arial Narrow"/>
                <w:szCs w:val="24"/>
              </w:rPr>
              <w:t xml:space="preserve"> SMART</w:t>
            </w:r>
            <w:r w:rsidRPr="00ED3FED">
              <w:rPr>
                <w:rFonts w:ascii="Arial Narrow" w:eastAsia="Yu Gothic UI Light" w:hAnsi="Arial Narrow"/>
                <w:szCs w:val="24"/>
              </w:rPr>
              <w:t xml:space="preserve"> LG de 65" </w:t>
            </w:r>
            <w:r>
              <w:rPr>
                <w:rFonts w:ascii="Arial Narrow" w:eastAsia="Yu Gothic UI Light" w:hAnsi="Arial Narrow"/>
                <w:szCs w:val="24"/>
              </w:rPr>
              <w:t>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11</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 xml:space="preserve">TELEVISEUR </w:t>
            </w:r>
            <w:r>
              <w:rPr>
                <w:rFonts w:ascii="Arial Narrow" w:eastAsia="Yu Gothic UI Light" w:hAnsi="Arial Narrow"/>
                <w:szCs w:val="24"/>
              </w:rPr>
              <w:t>SMART</w:t>
            </w:r>
            <w:r w:rsidRPr="00ED3FED">
              <w:rPr>
                <w:rFonts w:ascii="Arial Narrow" w:eastAsia="Yu Gothic UI Light" w:hAnsi="Arial Narrow"/>
                <w:szCs w:val="24"/>
              </w:rPr>
              <w:t xml:space="preserve"> HISENSE 43" NUMERIQUE</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12</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Home cinema LG</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13</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Réfrigérateur Armoire HISENSE 350L</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14</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Congélateur HISENSE à double battants</w:t>
            </w:r>
            <w:r>
              <w:rPr>
                <w:rFonts w:ascii="Arial Narrow" w:eastAsia="Yu Gothic UI Light" w:hAnsi="Arial Narrow"/>
                <w:szCs w:val="24"/>
              </w:rPr>
              <w:t xml:space="preserve"> ou équivalent</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15</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Split 1,5 KV</w:t>
            </w:r>
          </w:p>
        </w:tc>
      </w:tr>
      <w:tr w:rsidR="000C5D5F" w:rsidRPr="00ED3FED" w:rsidTr="00E81F83">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16</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Light" w:hAnsi="Arial Narrow"/>
                <w:szCs w:val="24"/>
              </w:rPr>
              <w:t>Gazinière à 5 foyers avec four</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17</w:t>
            </w:r>
          </w:p>
        </w:tc>
        <w:tc>
          <w:tcPr>
            <w:tcW w:w="10035" w:type="dxa"/>
            <w:vAlign w:val="center"/>
          </w:tcPr>
          <w:p w:rsidR="000C5D5F" w:rsidRPr="00ED3FED" w:rsidRDefault="000C5D5F" w:rsidP="00E81F83">
            <w:pPr>
              <w:ind w:left="0" w:firstLine="0"/>
              <w:jc w:val="left"/>
              <w:rPr>
                <w:rFonts w:ascii="Arial Narrow" w:hAnsi="Arial Narrow"/>
                <w:b/>
                <w:bCs/>
                <w:szCs w:val="24"/>
              </w:rPr>
            </w:pPr>
            <w:r w:rsidRPr="00ED3FED">
              <w:rPr>
                <w:rFonts w:ascii="Arial Narrow" w:eastAsia="Yu Gothic UI Light" w:hAnsi="Arial Narrow"/>
                <w:szCs w:val="24"/>
              </w:rPr>
              <w:t>Moulinex Robot</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18</w:t>
            </w:r>
          </w:p>
        </w:tc>
        <w:tc>
          <w:tcPr>
            <w:tcW w:w="10035" w:type="dxa"/>
            <w:vAlign w:val="bottom"/>
          </w:tcPr>
          <w:p w:rsidR="000C5D5F" w:rsidRPr="00ED3FED" w:rsidRDefault="000C5D5F" w:rsidP="00E81F83">
            <w:pPr>
              <w:ind w:left="0" w:firstLine="0"/>
              <w:jc w:val="left"/>
              <w:rPr>
                <w:rFonts w:ascii="Arial Narrow" w:hAnsi="Arial Narrow"/>
                <w:b/>
                <w:bCs/>
                <w:szCs w:val="24"/>
              </w:rPr>
            </w:pPr>
            <w:r w:rsidRPr="00ED3FED">
              <w:rPr>
                <w:rFonts w:ascii="Arial Narrow" w:eastAsia="Yu Gothic Light" w:hAnsi="Arial Narrow"/>
                <w:szCs w:val="24"/>
              </w:rPr>
              <w:t>Matériel de sonorisation complet Y/C toutes sujétions</w:t>
            </w:r>
          </w:p>
        </w:tc>
      </w:tr>
      <w:tr w:rsidR="000C5D5F" w:rsidRPr="00ED3FED" w:rsidTr="00E81F83">
        <w:trPr>
          <w:trHeight w:val="307"/>
        </w:trPr>
        <w:tc>
          <w:tcPr>
            <w:tcW w:w="568" w:type="dxa"/>
            <w:vAlign w:val="center"/>
          </w:tcPr>
          <w:p w:rsidR="000C5D5F" w:rsidRPr="00ED3FED" w:rsidRDefault="000C5D5F" w:rsidP="00E81F83">
            <w:pPr>
              <w:ind w:left="0" w:firstLine="0"/>
              <w:jc w:val="center"/>
              <w:rPr>
                <w:rFonts w:ascii="Arial Narrow" w:hAnsi="Arial Narrow"/>
                <w:szCs w:val="24"/>
              </w:rPr>
            </w:pPr>
            <w:r w:rsidRPr="00ED3FED">
              <w:rPr>
                <w:rFonts w:ascii="Arial Narrow" w:hAnsi="Arial Narrow"/>
                <w:szCs w:val="24"/>
              </w:rPr>
              <w:t>19</w:t>
            </w:r>
          </w:p>
        </w:tc>
        <w:tc>
          <w:tcPr>
            <w:tcW w:w="10035" w:type="dxa"/>
            <w:vAlign w:val="center"/>
          </w:tcPr>
          <w:p w:rsidR="000C5D5F" w:rsidRPr="00ED3FED" w:rsidRDefault="000C5D5F" w:rsidP="00E81F83">
            <w:pPr>
              <w:ind w:left="0" w:firstLine="0"/>
              <w:jc w:val="left"/>
              <w:rPr>
                <w:rFonts w:ascii="Arial Narrow" w:eastAsia="Yu Gothic UI Light" w:hAnsi="Arial Narrow"/>
                <w:szCs w:val="24"/>
              </w:rPr>
            </w:pPr>
            <w:r w:rsidRPr="00ED3FED">
              <w:rPr>
                <w:rFonts w:ascii="Arial Narrow" w:eastAsia="Yu Gothic UI Light" w:hAnsi="Arial Narrow"/>
                <w:szCs w:val="24"/>
              </w:rPr>
              <w:t>Surge APC</w:t>
            </w:r>
          </w:p>
        </w:tc>
      </w:tr>
    </w:tbl>
    <w:p w:rsidR="00610B00" w:rsidRPr="00292DCD" w:rsidRDefault="00610B00" w:rsidP="002970A1">
      <w:pPr>
        <w:suppressAutoHyphens/>
        <w:autoSpaceDN w:val="0"/>
        <w:ind w:left="0" w:firstLine="0"/>
        <w:textAlignment w:val="baseline"/>
        <w:rPr>
          <w:rFonts w:ascii="Arial Narrow" w:hAnsi="Arial Narrow"/>
          <w:szCs w:val="24"/>
          <w:lang w:val="en-GB"/>
        </w:rPr>
      </w:pPr>
    </w:p>
    <w:p w:rsidR="00C4737D" w:rsidRPr="00292DCD" w:rsidRDefault="00C4737D" w:rsidP="002970A1">
      <w:pPr>
        <w:suppressAutoHyphens/>
        <w:autoSpaceDN w:val="0"/>
        <w:ind w:left="0" w:firstLine="0"/>
        <w:textAlignment w:val="baseline"/>
        <w:rPr>
          <w:rFonts w:ascii="Arial Narrow" w:hAnsi="Arial Narrow"/>
          <w:sz w:val="8"/>
          <w:szCs w:val="8"/>
          <w:lang w:val="en-GB"/>
        </w:rPr>
      </w:pPr>
    </w:p>
    <w:p w:rsidR="00986D45" w:rsidRPr="00292DCD" w:rsidRDefault="00986D45" w:rsidP="002970A1">
      <w:pPr>
        <w:suppressAutoHyphens/>
        <w:autoSpaceDN w:val="0"/>
        <w:ind w:left="0" w:firstLine="0"/>
        <w:textAlignment w:val="baseline"/>
        <w:rPr>
          <w:rFonts w:ascii="Arial Narrow" w:hAnsi="Arial Narrow"/>
          <w:sz w:val="10"/>
          <w:szCs w:val="10"/>
          <w:lang w:val="en-US"/>
        </w:rPr>
      </w:pPr>
    </w:p>
    <w:p w:rsidR="00986D45" w:rsidRPr="00292DCD" w:rsidRDefault="00986D45" w:rsidP="00A60E96">
      <w:pPr>
        <w:numPr>
          <w:ilvl w:val="0"/>
          <w:numId w:val="39"/>
        </w:numPr>
        <w:suppressAutoHyphens/>
        <w:autoSpaceDN w:val="0"/>
        <w:ind w:left="0" w:firstLine="0"/>
        <w:textAlignment w:val="baseline"/>
        <w:rPr>
          <w:rFonts w:ascii="Arial Narrow" w:hAnsi="Arial Narrow"/>
          <w:b/>
          <w:szCs w:val="24"/>
        </w:rPr>
      </w:pPr>
      <w:r w:rsidRPr="00292DCD">
        <w:rPr>
          <w:rFonts w:ascii="Arial Narrow" w:hAnsi="Arial Narrow"/>
          <w:b/>
          <w:szCs w:val="24"/>
        </w:rPr>
        <w:t xml:space="preserve">Participation and origin </w:t>
      </w:r>
    </w:p>
    <w:p w:rsidR="00986D45" w:rsidRPr="00212904" w:rsidRDefault="00986D45" w:rsidP="00EA0140">
      <w:pPr>
        <w:ind w:left="0" w:firstLine="0"/>
        <w:rPr>
          <w:rFonts w:ascii="Arial Narrow" w:hAnsi="Arial Narrow"/>
          <w:color w:val="FF0000"/>
          <w:sz w:val="10"/>
          <w:szCs w:val="10"/>
          <w:lang w:val="en-GB"/>
        </w:rPr>
      </w:pPr>
      <w:r w:rsidRPr="00292DCD">
        <w:rPr>
          <w:rFonts w:ascii="Arial Narrow" w:hAnsi="Arial Narrow"/>
          <w:szCs w:val="24"/>
          <w:lang w:val="en-GB"/>
        </w:rPr>
        <w:t>The</w:t>
      </w:r>
      <w:r w:rsidR="00047968" w:rsidRPr="00292DCD">
        <w:rPr>
          <w:rFonts w:ascii="Arial Narrow" w:hAnsi="Arial Narrow"/>
          <w:lang w:val="en-GB"/>
        </w:rPr>
        <w:t xml:space="preserve"> Participation in this </w:t>
      </w:r>
      <w:r w:rsidR="00EF6E6E">
        <w:rPr>
          <w:rFonts w:ascii="Arial Narrow" w:hAnsi="Arial Narrow"/>
          <w:lang w:val="en-GB"/>
        </w:rPr>
        <w:t xml:space="preserve">present Request for Quotation is open to Cameroonian </w:t>
      </w:r>
      <w:r w:rsidR="00047968" w:rsidRPr="00292DCD">
        <w:rPr>
          <w:rFonts w:ascii="Arial Narrow" w:hAnsi="Arial Narrow"/>
          <w:lang w:val="en-GB"/>
        </w:rPr>
        <w:t>Companies</w:t>
      </w:r>
      <w:r w:rsidR="00EA0140">
        <w:rPr>
          <w:rFonts w:ascii="Arial Narrow" w:hAnsi="Arial Narrow"/>
          <w:lang w:val="en-GB"/>
        </w:rPr>
        <w:t xml:space="preserve"> with experience in providing this type of service and meeting the qualification criteria indicated in this Request for Quotation File.</w:t>
      </w:r>
    </w:p>
    <w:p w:rsidR="00986D45" w:rsidRPr="00292DCD" w:rsidRDefault="00986D45" w:rsidP="00A60E96">
      <w:pPr>
        <w:numPr>
          <w:ilvl w:val="0"/>
          <w:numId w:val="39"/>
        </w:numPr>
        <w:suppressAutoHyphens/>
        <w:autoSpaceDN w:val="0"/>
        <w:ind w:left="0" w:firstLine="0"/>
        <w:textAlignment w:val="baseline"/>
        <w:rPr>
          <w:rFonts w:ascii="Arial Narrow" w:hAnsi="Arial Narrow"/>
          <w:b/>
          <w:szCs w:val="24"/>
        </w:rPr>
      </w:pPr>
      <w:r w:rsidRPr="00292DCD">
        <w:rPr>
          <w:rFonts w:ascii="Arial Narrow" w:hAnsi="Arial Narrow"/>
          <w:b/>
          <w:szCs w:val="24"/>
        </w:rPr>
        <w:t>Financing</w:t>
      </w:r>
    </w:p>
    <w:p w:rsidR="00817957" w:rsidRPr="00292DCD" w:rsidRDefault="00817957" w:rsidP="00817957">
      <w:pPr>
        <w:ind w:left="0" w:firstLine="0"/>
        <w:rPr>
          <w:rFonts w:ascii="Arial Narrow" w:hAnsi="Arial Narrow"/>
          <w:lang w:val="en-GB"/>
        </w:rPr>
      </w:pPr>
      <w:r w:rsidRPr="00292DCD">
        <w:rPr>
          <w:rFonts w:ascii="Arial Narrow" w:hAnsi="Arial Narrow"/>
          <w:lang w:val="en-GB"/>
        </w:rPr>
        <w:lastRenderedPageBreak/>
        <w:t>The work covered by this Call Tenders is financed by the MIN</w:t>
      </w:r>
      <w:r w:rsidR="00292DCD" w:rsidRPr="00292DCD">
        <w:rPr>
          <w:rFonts w:ascii="Arial Narrow" w:hAnsi="Arial Narrow"/>
          <w:lang w:val="en-GB"/>
        </w:rPr>
        <w:t>AT</w:t>
      </w:r>
      <w:r w:rsidRPr="00292DCD">
        <w:rPr>
          <w:rFonts w:ascii="Arial Narrow" w:hAnsi="Arial Narrow"/>
          <w:lang w:val="en-GB"/>
        </w:rPr>
        <w:t xml:space="preserve"> Public Investment Budget, fiscal year 2025, on allocation line N° </w:t>
      </w:r>
      <w:r w:rsidR="00C05E63">
        <w:rPr>
          <w:rFonts w:ascii="Arial Narrow" w:hAnsi="Arial Narrow"/>
          <w:lang w:val="en-GB"/>
        </w:rPr>
        <w:t>5907 16401 431820A</w:t>
      </w:r>
    </w:p>
    <w:p w:rsidR="00986D45" w:rsidRPr="00212904" w:rsidRDefault="00986D45" w:rsidP="002970A1">
      <w:pPr>
        <w:suppressAutoHyphens/>
        <w:autoSpaceDN w:val="0"/>
        <w:ind w:left="0" w:firstLine="0"/>
        <w:textAlignment w:val="baseline"/>
        <w:rPr>
          <w:rFonts w:ascii="Arial Narrow" w:hAnsi="Arial Narrow"/>
          <w:color w:val="FF0000"/>
          <w:sz w:val="10"/>
          <w:szCs w:val="10"/>
          <w:lang w:val="en-GB"/>
        </w:rPr>
      </w:pPr>
    </w:p>
    <w:p w:rsidR="00986D45" w:rsidRPr="00292DCD" w:rsidRDefault="00986D45" w:rsidP="00A60E96">
      <w:pPr>
        <w:numPr>
          <w:ilvl w:val="0"/>
          <w:numId w:val="39"/>
        </w:numPr>
        <w:tabs>
          <w:tab w:val="left" w:pos="0"/>
        </w:tabs>
        <w:suppressAutoHyphens/>
        <w:autoSpaceDN w:val="0"/>
        <w:ind w:left="0" w:firstLine="0"/>
        <w:textAlignment w:val="baseline"/>
        <w:rPr>
          <w:rFonts w:ascii="Arial Narrow" w:hAnsi="Arial Narrow"/>
          <w:szCs w:val="24"/>
        </w:rPr>
      </w:pPr>
      <w:r w:rsidRPr="00292DCD">
        <w:rPr>
          <w:rFonts w:ascii="Arial Narrow" w:hAnsi="Arial Narrow"/>
          <w:b/>
          <w:szCs w:val="24"/>
        </w:rPr>
        <w:t>Submission method</w:t>
      </w:r>
    </w:p>
    <w:p w:rsidR="00817957" w:rsidRPr="00292DCD" w:rsidRDefault="00817957" w:rsidP="00817957">
      <w:pPr>
        <w:rPr>
          <w:rFonts w:ascii="Arial Narrow" w:hAnsi="Arial Narrow"/>
          <w:lang w:val="en-GB"/>
        </w:rPr>
      </w:pPr>
      <w:r w:rsidRPr="00292DCD">
        <w:rPr>
          <w:rFonts w:ascii="Arial Narrow" w:hAnsi="Arial Narrow"/>
          <w:lang w:val="en-GB"/>
        </w:rPr>
        <w:t>The submission method chosen for this consultation is offline only.</w:t>
      </w:r>
    </w:p>
    <w:p w:rsidR="00817957" w:rsidRPr="00212904" w:rsidRDefault="00817957" w:rsidP="002970A1">
      <w:pPr>
        <w:widowControl w:val="0"/>
        <w:suppressAutoHyphens/>
        <w:autoSpaceDE w:val="0"/>
        <w:autoSpaceDN w:val="0"/>
        <w:adjustRightInd w:val="0"/>
        <w:spacing w:before="11" w:line="247" w:lineRule="auto"/>
        <w:ind w:left="0" w:right="-20" w:firstLine="0"/>
        <w:textAlignment w:val="baseline"/>
        <w:rPr>
          <w:rFonts w:ascii="Arial Narrow" w:hAnsi="Arial Narrow"/>
          <w:b/>
          <w:i/>
          <w:color w:val="FF0000"/>
          <w:sz w:val="8"/>
          <w:szCs w:val="8"/>
          <w:lang w:val="en-GB"/>
        </w:rPr>
      </w:pPr>
    </w:p>
    <w:p w:rsidR="00817957" w:rsidRPr="00292DCD" w:rsidRDefault="00986D45" w:rsidP="00A60E96">
      <w:pPr>
        <w:numPr>
          <w:ilvl w:val="0"/>
          <w:numId w:val="39"/>
        </w:numPr>
        <w:tabs>
          <w:tab w:val="left" w:pos="0"/>
        </w:tabs>
        <w:suppressAutoHyphens/>
        <w:autoSpaceDN w:val="0"/>
        <w:ind w:left="0" w:firstLine="0"/>
        <w:textAlignment w:val="baseline"/>
        <w:rPr>
          <w:rFonts w:ascii="Arial Narrow" w:hAnsi="Arial Narrow"/>
          <w:b/>
          <w:szCs w:val="24"/>
          <w:lang w:val="en-GB"/>
        </w:rPr>
      </w:pPr>
      <w:r w:rsidRPr="00292DCD">
        <w:rPr>
          <w:rFonts w:ascii="Arial Narrow" w:hAnsi="Arial Narrow"/>
          <w:b/>
          <w:szCs w:val="24"/>
          <w:lang w:val="en-GB"/>
        </w:rPr>
        <w:t>Consultation of the Request for Quotation File</w:t>
      </w:r>
    </w:p>
    <w:p w:rsidR="00986D45" w:rsidRPr="00292DCD" w:rsidRDefault="00817957" w:rsidP="00817957">
      <w:pPr>
        <w:tabs>
          <w:tab w:val="left" w:pos="0"/>
        </w:tabs>
        <w:suppressAutoHyphens/>
        <w:autoSpaceDN w:val="0"/>
        <w:ind w:left="0" w:firstLine="0"/>
        <w:textAlignment w:val="baseline"/>
        <w:rPr>
          <w:rFonts w:ascii="Arial Narrow" w:hAnsi="Arial Narrow"/>
          <w:b/>
          <w:szCs w:val="24"/>
          <w:lang w:val="en-GB"/>
        </w:rPr>
      </w:pPr>
      <w:r w:rsidRPr="00292DCD">
        <w:rPr>
          <w:rFonts w:ascii="Arial Narrow" w:hAnsi="Arial Narrow"/>
          <w:lang w:val="en-GB"/>
        </w:rPr>
        <w:t xml:space="preserve">The physical file can be consulted free of charge in the services of the Project Owner during working hours in the </w:t>
      </w:r>
      <w:r w:rsidR="00292DCD" w:rsidRPr="00292DCD">
        <w:rPr>
          <w:rFonts w:ascii="Arial Narrow" w:hAnsi="Arial Narrow"/>
          <w:lang w:val="en-GB"/>
        </w:rPr>
        <w:t>Private</w:t>
      </w:r>
      <w:r w:rsidRPr="00292DCD">
        <w:rPr>
          <w:rFonts w:ascii="Arial Narrow" w:hAnsi="Arial Narrow"/>
          <w:lang w:val="en-GB"/>
        </w:rPr>
        <w:t xml:space="preserve"> secretar</w:t>
      </w:r>
      <w:r w:rsidR="00F772BC">
        <w:rPr>
          <w:rFonts w:ascii="Arial Narrow" w:hAnsi="Arial Narrow"/>
          <w:lang w:val="en-GB"/>
        </w:rPr>
        <w:t>iat</w:t>
      </w:r>
      <w:r w:rsidRPr="00292DCD">
        <w:rPr>
          <w:rFonts w:ascii="Arial Narrow" w:hAnsi="Arial Narrow"/>
          <w:lang w:val="en-GB"/>
        </w:rPr>
        <w:t>, Telephone:</w:t>
      </w:r>
      <w:r w:rsidR="00292DCD" w:rsidRPr="00292DCD">
        <w:rPr>
          <w:rFonts w:ascii="Arial Narrow" w:hAnsi="Arial Narrow"/>
          <w:b/>
          <w:bCs/>
          <w:lang w:val="en-US"/>
        </w:rPr>
        <w:t>222 48 23 13/697 94 48 65</w:t>
      </w:r>
      <w:r w:rsidRPr="00292DCD">
        <w:rPr>
          <w:rFonts w:ascii="Arial Narrow" w:hAnsi="Arial Narrow"/>
          <w:lang w:val="en-GB"/>
        </w:rPr>
        <w:t xml:space="preserve">, at the </w:t>
      </w:r>
      <w:r w:rsidR="00292DCD" w:rsidRPr="00292DCD">
        <w:rPr>
          <w:rFonts w:ascii="Arial Narrow" w:hAnsi="Arial Narrow"/>
          <w:lang w:val="en-GB"/>
        </w:rPr>
        <w:t>Senior Divisional Office</w:t>
      </w:r>
      <w:r w:rsidR="00F772BC">
        <w:rPr>
          <w:rFonts w:ascii="Arial Narrow" w:hAnsi="Arial Narrow"/>
          <w:lang w:val="en-GB"/>
        </w:rPr>
        <w:t xml:space="preserve">of Ntem Valley Division </w:t>
      </w:r>
      <w:r w:rsidR="00E37943">
        <w:rPr>
          <w:rFonts w:ascii="Arial Narrow" w:hAnsi="Arial Narrow"/>
          <w:lang w:val="en-GB"/>
        </w:rPr>
        <w:t>as soon this notice is published.</w:t>
      </w:r>
    </w:p>
    <w:p w:rsidR="00986D45" w:rsidRPr="00292DCD" w:rsidRDefault="00986D45" w:rsidP="002970A1">
      <w:pPr>
        <w:suppressAutoHyphens/>
        <w:autoSpaceDN w:val="0"/>
        <w:ind w:left="0" w:firstLine="0"/>
        <w:textAlignment w:val="baseline"/>
        <w:rPr>
          <w:rFonts w:ascii="Arial Narrow" w:hAnsi="Arial Narrow"/>
          <w:b/>
          <w:sz w:val="10"/>
          <w:szCs w:val="10"/>
          <w:lang w:val="en-GB"/>
        </w:rPr>
      </w:pPr>
    </w:p>
    <w:p w:rsidR="00986D45" w:rsidRPr="00B806B2" w:rsidRDefault="00986D45" w:rsidP="00A60E96">
      <w:pPr>
        <w:numPr>
          <w:ilvl w:val="0"/>
          <w:numId w:val="39"/>
        </w:numPr>
        <w:suppressAutoHyphens/>
        <w:autoSpaceDN w:val="0"/>
        <w:ind w:left="0" w:firstLine="0"/>
        <w:textAlignment w:val="baseline"/>
        <w:rPr>
          <w:rFonts w:ascii="Arial Narrow" w:hAnsi="Arial Narrow"/>
          <w:b/>
          <w:szCs w:val="24"/>
          <w:lang w:val="en-GB"/>
        </w:rPr>
      </w:pPr>
      <w:r w:rsidRPr="00B806B2">
        <w:rPr>
          <w:rFonts w:ascii="Arial Narrow" w:hAnsi="Arial Narrow"/>
          <w:b/>
          <w:szCs w:val="24"/>
          <w:lang w:val="en-GB"/>
        </w:rPr>
        <w:t>Acquisition of the Request for Quotation file</w:t>
      </w:r>
    </w:p>
    <w:p w:rsidR="00A80B44" w:rsidRPr="00B806B2" w:rsidRDefault="00A80B44" w:rsidP="00A80B44">
      <w:pPr>
        <w:suppressAutoHyphens/>
        <w:autoSpaceDN w:val="0"/>
        <w:ind w:left="0" w:firstLine="0"/>
        <w:textAlignment w:val="baseline"/>
        <w:rPr>
          <w:rFonts w:ascii="Arial Narrow" w:hAnsi="Arial Narrow"/>
          <w:b/>
          <w:sz w:val="8"/>
          <w:szCs w:val="8"/>
          <w:lang w:val="en-GB"/>
        </w:rPr>
      </w:pPr>
    </w:p>
    <w:p w:rsidR="00442315" w:rsidRPr="00B806B2" w:rsidRDefault="00817957" w:rsidP="00B806B2">
      <w:pPr>
        <w:widowControl w:val="0"/>
        <w:suppressAutoHyphens/>
        <w:autoSpaceDE w:val="0"/>
        <w:autoSpaceDN w:val="0"/>
        <w:adjustRightInd w:val="0"/>
        <w:ind w:left="0" w:right="-20" w:firstLine="0"/>
        <w:textAlignment w:val="baseline"/>
        <w:rPr>
          <w:rFonts w:ascii="Arial Narrow" w:hAnsi="Arial Narrow"/>
          <w:lang w:val="en-GB"/>
        </w:rPr>
      </w:pPr>
      <w:r w:rsidRPr="00B806B2">
        <w:rPr>
          <w:rFonts w:ascii="Arial Narrow" w:hAnsi="Arial Narrow"/>
          <w:lang w:val="en-GB"/>
        </w:rPr>
        <w:t xml:space="preserve">The physical version of the </w:t>
      </w:r>
      <w:r w:rsidRPr="00B806B2">
        <w:rPr>
          <w:rFonts w:ascii="Arial Narrow" w:hAnsi="Arial Narrow"/>
          <w:iCs/>
          <w:szCs w:val="24"/>
          <w:lang w:val="en-GB"/>
        </w:rPr>
        <w:t>Request for Quotation</w:t>
      </w:r>
      <w:r w:rsidR="00A80B44" w:rsidRPr="00B806B2">
        <w:rPr>
          <w:rFonts w:ascii="Arial Narrow" w:hAnsi="Arial Narrow"/>
          <w:iCs/>
          <w:szCs w:val="24"/>
          <w:lang w:val="en-GB"/>
        </w:rPr>
        <w:t xml:space="preserve"> file</w:t>
      </w:r>
      <w:r w:rsidRPr="00B806B2">
        <w:rPr>
          <w:rFonts w:ascii="Arial Narrow" w:hAnsi="Arial Narrow"/>
          <w:lang w:val="en-GB"/>
        </w:rPr>
        <w:t xml:space="preserve">can be obtained from the </w:t>
      </w:r>
      <w:r w:rsidR="00292DCD" w:rsidRPr="00B806B2">
        <w:rPr>
          <w:rFonts w:ascii="Arial Narrow" w:hAnsi="Arial Narrow"/>
          <w:lang w:val="en-GB"/>
        </w:rPr>
        <w:t>Private</w:t>
      </w:r>
      <w:r w:rsidRPr="00B806B2">
        <w:rPr>
          <w:rFonts w:ascii="Arial Narrow" w:hAnsi="Arial Narrow"/>
          <w:lang w:val="en-GB"/>
        </w:rPr>
        <w:t xml:space="preserve"> Secretar</w:t>
      </w:r>
      <w:r w:rsidR="00292DCD" w:rsidRPr="00B806B2">
        <w:rPr>
          <w:rFonts w:ascii="Arial Narrow" w:hAnsi="Arial Narrow"/>
          <w:lang w:val="en-GB"/>
        </w:rPr>
        <w:t>y</w:t>
      </w:r>
      <w:r w:rsidRPr="00B806B2">
        <w:rPr>
          <w:rFonts w:ascii="Arial Narrow" w:hAnsi="Arial Narrow"/>
          <w:lang w:val="en-GB"/>
        </w:rPr>
        <w:t xml:space="preserve"> of </w:t>
      </w:r>
      <w:r w:rsidR="00292DCD" w:rsidRPr="00B806B2">
        <w:rPr>
          <w:rFonts w:ascii="Arial Narrow" w:hAnsi="Arial Narrow"/>
          <w:lang w:val="en-GB"/>
        </w:rPr>
        <w:t>the Senior Divisional Office</w:t>
      </w:r>
      <w:r w:rsidR="00C05E63">
        <w:rPr>
          <w:rFonts w:ascii="Arial Narrow" w:hAnsi="Arial Narrow"/>
          <w:lang w:val="en-GB"/>
        </w:rPr>
        <w:t xml:space="preserve"> of Ntem Valley Division</w:t>
      </w:r>
      <w:r w:rsidRPr="00B806B2">
        <w:rPr>
          <w:rFonts w:ascii="Arial Narrow" w:hAnsi="Arial Narrow"/>
          <w:b/>
          <w:bCs/>
          <w:lang w:val="en-GB"/>
        </w:rPr>
        <w:t>,</w:t>
      </w:r>
      <w:r w:rsidRPr="00B806B2">
        <w:rPr>
          <w:rFonts w:ascii="Arial Narrow" w:hAnsi="Arial Narrow"/>
          <w:lang w:val="en-GB"/>
        </w:rPr>
        <w:t xml:space="preserve"> Telephone:</w:t>
      </w:r>
      <w:r w:rsidR="00B806B2" w:rsidRPr="00B806B2">
        <w:rPr>
          <w:rFonts w:ascii="Arial Narrow" w:hAnsi="Arial Narrow"/>
          <w:b/>
          <w:bCs/>
          <w:lang w:val="en-US"/>
        </w:rPr>
        <w:t xml:space="preserve">222 48 23 13/697 94 48 65 </w:t>
      </w:r>
      <w:r w:rsidRPr="00B806B2">
        <w:rPr>
          <w:rFonts w:ascii="Arial Narrow" w:hAnsi="Arial Narrow"/>
          <w:lang w:val="en-US"/>
        </w:rPr>
        <w:t xml:space="preserve">upon publication of this notice, </w:t>
      </w:r>
      <w:r w:rsidRPr="00B806B2">
        <w:rPr>
          <w:rFonts w:ascii="Arial Narrow" w:hAnsi="Arial Narrow"/>
          <w:lang w:val="en-GB"/>
        </w:rPr>
        <w:t xml:space="preserve">against payment of a non-refundable sum of fees purchase of </w:t>
      </w:r>
      <w:r w:rsidR="00A80B44" w:rsidRPr="00B806B2">
        <w:rPr>
          <w:rFonts w:ascii="Arial Narrow" w:hAnsi="Arial Narrow"/>
          <w:iCs/>
          <w:szCs w:val="24"/>
          <w:lang w:val="en-GB"/>
        </w:rPr>
        <w:t>the Request for Quotation</w:t>
      </w:r>
      <w:r w:rsidRPr="00B806B2">
        <w:rPr>
          <w:rFonts w:ascii="Arial Narrow" w:hAnsi="Arial Narrow"/>
          <w:lang w:val="en-GB"/>
        </w:rPr>
        <w:t xml:space="preserve">of </w:t>
      </w:r>
      <w:r w:rsidR="00A80B44" w:rsidRPr="00B806B2">
        <w:rPr>
          <w:rFonts w:ascii="Arial Narrow" w:hAnsi="Arial Narrow"/>
          <w:b/>
          <w:bCs/>
          <w:lang w:val="en-GB"/>
        </w:rPr>
        <w:t>Twenty thousand (</w:t>
      </w:r>
      <w:r w:rsidR="00A80B44" w:rsidRPr="00B806B2">
        <w:rPr>
          <w:rFonts w:ascii="Arial Narrow" w:hAnsi="Arial Narrow"/>
          <w:b/>
          <w:bCs/>
          <w:spacing w:val="4"/>
          <w:lang w:val="en-GB"/>
        </w:rPr>
        <w:t>2</w:t>
      </w:r>
      <w:r w:rsidR="00A80B44" w:rsidRPr="00B806B2">
        <w:rPr>
          <w:rFonts w:ascii="Arial Narrow" w:hAnsi="Arial Narrow"/>
          <w:b/>
          <w:bCs/>
          <w:spacing w:val="4"/>
          <w:lang w:val="en-US"/>
        </w:rPr>
        <w:t>0 000</w:t>
      </w:r>
      <w:r w:rsidR="00A80B44" w:rsidRPr="00B806B2">
        <w:rPr>
          <w:rFonts w:ascii="Arial Narrow" w:hAnsi="Arial Narrow"/>
          <w:b/>
          <w:bCs/>
          <w:lang w:val="en-GB"/>
        </w:rPr>
        <w:t>) CFA Francs</w:t>
      </w:r>
      <w:r w:rsidRPr="00B806B2">
        <w:rPr>
          <w:rFonts w:ascii="Arial Narrow" w:hAnsi="Arial Narrow"/>
          <w:lang w:val="en-GB"/>
        </w:rPr>
        <w:t xml:space="preserve">, payable </w:t>
      </w:r>
      <w:r w:rsidR="00B806B2" w:rsidRPr="00B806B2">
        <w:rPr>
          <w:rFonts w:ascii="Arial Narrow" w:hAnsi="Arial Narrow"/>
          <w:lang w:val="en-GB"/>
        </w:rPr>
        <w:t>at the Ambam Divisional Treasury</w:t>
      </w:r>
      <w:r w:rsidR="00A80B44" w:rsidRPr="00B806B2">
        <w:rPr>
          <w:rFonts w:ascii="Arial Narrow" w:hAnsi="Arial Narrow"/>
          <w:lang w:val="en-GB"/>
        </w:rPr>
        <w:t>.</w:t>
      </w:r>
    </w:p>
    <w:p w:rsidR="00A80B44" w:rsidRPr="00B806B2" w:rsidRDefault="00A80B44" w:rsidP="002970A1">
      <w:pPr>
        <w:widowControl w:val="0"/>
        <w:suppressAutoHyphens/>
        <w:autoSpaceDE w:val="0"/>
        <w:autoSpaceDN w:val="0"/>
        <w:adjustRightInd w:val="0"/>
        <w:spacing w:line="220" w:lineRule="exact"/>
        <w:ind w:left="0" w:right="-20" w:firstLine="0"/>
        <w:textAlignment w:val="baseline"/>
        <w:rPr>
          <w:rFonts w:ascii="Arial Narrow" w:hAnsi="Arial Narrow"/>
          <w:sz w:val="8"/>
          <w:szCs w:val="8"/>
          <w:lang w:val="en-GB"/>
        </w:rPr>
      </w:pPr>
    </w:p>
    <w:p w:rsidR="00442315" w:rsidRPr="00B806B2" w:rsidRDefault="00442315" w:rsidP="00A60E96">
      <w:pPr>
        <w:pStyle w:val="Paragraphedeliste"/>
        <w:widowControl w:val="0"/>
        <w:numPr>
          <w:ilvl w:val="0"/>
          <w:numId w:val="40"/>
        </w:numPr>
        <w:tabs>
          <w:tab w:val="left" w:pos="360"/>
        </w:tabs>
        <w:suppressAutoHyphens/>
        <w:autoSpaceDE w:val="0"/>
        <w:autoSpaceDN w:val="0"/>
        <w:adjustRightInd w:val="0"/>
        <w:spacing w:line="220" w:lineRule="exact"/>
        <w:ind w:left="426" w:right="-20"/>
        <w:textAlignment w:val="baseline"/>
        <w:rPr>
          <w:rFonts w:ascii="Arial Narrow" w:hAnsi="Arial Narrow"/>
          <w:b/>
          <w:bCs/>
          <w:szCs w:val="24"/>
          <w:lang w:val="en-GB"/>
        </w:rPr>
      </w:pPr>
      <w:r w:rsidRPr="00B806B2">
        <w:rPr>
          <w:rFonts w:ascii="Arial Narrow" w:hAnsi="Arial Narrow"/>
          <w:b/>
          <w:bCs/>
          <w:szCs w:val="24"/>
          <w:lang w:val="en-GB"/>
        </w:rPr>
        <w:t>Estimated cost</w:t>
      </w:r>
    </w:p>
    <w:p w:rsidR="00A80B44" w:rsidRPr="00B806B2" w:rsidRDefault="00442315" w:rsidP="002970A1">
      <w:pPr>
        <w:widowControl w:val="0"/>
        <w:suppressAutoHyphens/>
        <w:autoSpaceDE w:val="0"/>
        <w:autoSpaceDN w:val="0"/>
        <w:adjustRightInd w:val="0"/>
        <w:spacing w:line="220" w:lineRule="exact"/>
        <w:ind w:left="0" w:right="-20" w:firstLine="0"/>
        <w:textAlignment w:val="baseline"/>
        <w:rPr>
          <w:rFonts w:ascii="Arial Narrow" w:hAnsi="Arial Narrow"/>
          <w:szCs w:val="24"/>
          <w:lang w:val="en-GB"/>
        </w:rPr>
      </w:pPr>
      <w:r w:rsidRPr="00B806B2">
        <w:rPr>
          <w:rFonts w:ascii="Arial Narrow" w:hAnsi="Arial Narrow"/>
          <w:szCs w:val="24"/>
          <w:lang w:val="en-GB"/>
        </w:rPr>
        <w:t>The estimated cost of the operation following preliminary studies is</w:t>
      </w:r>
      <w:r w:rsidR="00A80B44" w:rsidRPr="00B806B2">
        <w:rPr>
          <w:rFonts w:ascii="Arial Narrow" w:hAnsi="Arial Narrow"/>
          <w:szCs w:val="24"/>
          <w:lang w:val="en-GB"/>
        </w:rPr>
        <w:t>:</w:t>
      </w:r>
    </w:p>
    <w:p w:rsidR="00A80B44" w:rsidRPr="00B806B2" w:rsidRDefault="00A80B44" w:rsidP="002970A1">
      <w:pPr>
        <w:widowControl w:val="0"/>
        <w:suppressAutoHyphens/>
        <w:autoSpaceDE w:val="0"/>
        <w:autoSpaceDN w:val="0"/>
        <w:adjustRightInd w:val="0"/>
        <w:spacing w:line="220" w:lineRule="exact"/>
        <w:ind w:left="0" w:right="-20" w:firstLine="0"/>
        <w:textAlignment w:val="baseline"/>
        <w:rPr>
          <w:rFonts w:ascii="Arial Narrow" w:hAnsi="Arial Narrow"/>
          <w:szCs w:val="24"/>
          <w:lang w:val="en-GB"/>
        </w:rPr>
      </w:pPr>
    </w:p>
    <w:tbl>
      <w:tblPr>
        <w:tblStyle w:val="Grilledutableau"/>
        <w:tblW w:w="0" w:type="auto"/>
        <w:tblLook w:val="04A0"/>
      </w:tblPr>
      <w:tblGrid>
        <w:gridCol w:w="2263"/>
        <w:gridCol w:w="7359"/>
      </w:tblGrid>
      <w:tr w:rsidR="00212904" w:rsidRPr="00B806B2" w:rsidTr="003651F3">
        <w:tc>
          <w:tcPr>
            <w:tcW w:w="2263" w:type="dxa"/>
            <w:vAlign w:val="center"/>
          </w:tcPr>
          <w:p w:rsidR="00A80B44" w:rsidRPr="00B806B2" w:rsidRDefault="00A80B44" w:rsidP="003651F3">
            <w:pPr>
              <w:widowControl w:val="0"/>
              <w:autoSpaceDE w:val="0"/>
              <w:rPr>
                <w:rFonts w:ascii="Arial Narrow" w:hAnsi="Arial Narrow"/>
                <w:b/>
              </w:rPr>
            </w:pPr>
            <w:r w:rsidRPr="00B806B2">
              <w:rPr>
                <w:rFonts w:ascii="Arial Narrow" w:hAnsi="Arial Narrow"/>
                <w:b/>
              </w:rPr>
              <w:t>N°</w:t>
            </w:r>
          </w:p>
        </w:tc>
        <w:tc>
          <w:tcPr>
            <w:tcW w:w="7359" w:type="dxa"/>
            <w:vAlign w:val="center"/>
          </w:tcPr>
          <w:p w:rsidR="00A80B44" w:rsidRPr="00B806B2" w:rsidRDefault="00A80B44" w:rsidP="003651F3">
            <w:pPr>
              <w:widowControl w:val="0"/>
              <w:autoSpaceDE w:val="0"/>
              <w:rPr>
                <w:rFonts w:ascii="Arial Narrow" w:hAnsi="Arial Narrow"/>
                <w:b/>
              </w:rPr>
            </w:pPr>
            <w:r w:rsidRPr="00B806B2">
              <w:rPr>
                <w:rFonts w:ascii="Arial Narrow" w:hAnsi="Arial Narrow"/>
                <w:b/>
              </w:rPr>
              <w:t>TTC AMOUNT</w:t>
            </w:r>
          </w:p>
        </w:tc>
      </w:tr>
      <w:tr w:rsidR="00212904" w:rsidRPr="00B806B2" w:rsidTr="003651F3">
        <w:tc>
          <w:tcPr>
            <w:tcW w:w="2263" w:type="dxa"/>
            <w:vAlign w:val="center"/>
          </w:tcPr>
          <w:p w:rsidR="00A80B44" w:rsidRPr="00B806B2" w:rsidRDefault="00A80B44" w:rsidP="003651F3">
            <w:pPr>
              <w:widowControl w:val="0"/>
              <w:autoSpaceDE w:val="0"/>
              <w:rPr>
                <w:rFonts w:ascii="Arial Narrow" w:hAnsi="Arial Narrow"/>
                <w:bCs/>
              </w:rPr>
            </w:pPr>
            <w:r w:rsidRPr="00B806B2">
              <w:rPr>
                <w:rFonts w:ascii="Arial Narrow" w:hAnsi="Arial Narrow"/>
                <w:bCs/>
              </w:rPr>
              <w:t>01</w:t>
            </w:r>
          </w:p>
        </w:tc>
        <w:tc>
          <w:tcPr>
            <w:tcW w:w="7359" w:type="dxa"/>
            <w:vAlign w:val="center"/>
          </w:tcPr>
          <w:p w:rsidR="00A80B44" w:rsidRPr="00B806B2" w:rsidRDefault="001928F1" w:rsidP="003651F3">
            <w:pPr>
              <w:widowControl w:val="0"/>
              <w:autoSpaceDE w:val="0"/>
              <w:rPr>
                <w:rFonts w:ascii="Arial Narrow" w:hAnsi="Arial Narrow"/>
                <w:b/>
                <w:szCs w:val="22"/>
                <w:lang w:val="en-US"/>
              </w:rPr>
            </w:pPr>
            <w:r w:rsidRPr="00B806B2">
              <w:rPr>
                <w:rFonts w:ascii="Arial Narrow" w:hAnsi="Arial Narrow"/>
                <w:b/>
                <w:lang w:val="en-US"/>
              </w:rPr>
              <w:t>Fifteen</w:t>
            </w:r>
            <w:r w:rsidR="00A80B44" w:rsidRPr="00B806B2">
              <w:rPr>
                <w:rFonts w:ascii="Arial Narrow" w:hAnsi="Arial Narrow"/>
                <w:b/>
                <w:lang w:val="en-US"/>
              </w:rPr>
              <w:t xml:space="preserve"> million (</w:t>
            </w:r>
            <w:r w:rsidRPr="00B806B2">
              <w:rPr>
                <w:rFonts w:ascii="Arial Narrow" w:hAnsi="Arial Narrow"/>
                <w:b/>
                <w:lang w:val="en-US"/>
              </w:rPr>
              <w:t>15</w:t>
            </w:r>
            <w:r w:rsidR="00A80B44" w:rsidRPr="00B806B2">
              <w:rPr>
                <w:rFonts w:ascii="Arial Narrow" w:hAnsi="Arial Narrow"/>
                <w:b/>
                <w:lang w:val="en-US"/>
              </w:rPr>
              <w:t> 000 000) CFA francs</w:t>
            </w:r>
          </w:p>
        </w:tc>
      </w:tr>
    </w:tbl>
    <w:p w:rsidR="00B806B2" w:rsidRPr="00B806B2" w:rsidRDefault="00B806B2" w:rsidP="002970A1">
      <w:pPr>
        <w:widowControl w:val="0"/>
        <w:suppressAutoHyphens/>
        <w:autoSpaceDE w:val="0"/>
        <w:autoSpaceDN w:val="0"/>
        <w:adjustRightInd w:val="0"/>
        <w:spacing w:line="220" w:lineRule="exact"/>
        <w:ind w:left="0" w:right="-20" w:firstLine="0"/>
        <w:textAlignment w:val="baseline"/>
        <w:rPr>
          <w:rFonts w:ascii="Arial Narrow" w:hAnsi="Arial Narrow"/>
          <w:sz w:val="10"/>
          <w:szCs w:val="10"/>
          <w:lang w:val="en-GB"/>
        </w:rPr>
      </w:pPr>
    </w:p>
    <w:p w:rsidR="00986D45" w:rsidRPr="00B806B2" w:rsidRDefault="002970A1" w:rsidP="002970A1">
      <w:pPr>
        <w:widowControl w:val="0"/>
        <w:suppressAutoHyphens/>
        <w:autoSpaceDE w:val="0"/>
        <w:autoSpaceDN w:val="0"/>
        <w:adjustRightInd w:val="0"/>
        <w:spacing w:before="6" w:line="264" w:lineRule="exact"/>
        <w:ind w:left="0" w:right="-16" w:firstLine="0"/>
        <w:contextualSpacing/>
        <w:textAlignment w:val="baseline"/>
        <w:rPr>
          <w:rFonts w:ascii="Arial Narrow" w:eastAsia="Calibri" w:hAnsi="Arial Narrow"/>
          <w:szCs w:val="24"/>
          <w:lang w:val="en-US" w:eastAsia="en-US"/>
        </w:rPr>
      </w:pPr>
      <w:r w:rsidRPr="00B806B2">
        <w:rPr>
          <w:rFonts w:ascii="Arial Narrow" w:eastAsia="Calibri" w:hAnsi="Arial Narrow"/>
          <w:b/>
          <w:szCs w:val="24"/>
          <w:lang w:val="en-US" w:eastAsia="en-US"/>
        </w:rPr>
        <w:t>9-</w:t>
      </w:r>
      <w:r w:rsidR="00986D45" w:rsidRPr="00B806B2">
        <w:rPr>
          <w:rFonts w:ascii="Arial Narrow" w:eastAsia="Calibri" w:hAnsi="Arial Narrow"/>
          <w:b/>
          <w:szCs w:val="24"/>
          <w:lang w:val="en-US" w:eastAsia="en-US"/>
        </w:rPr>
        <w:t xml:space="preserve">Bid bond </w:t>
      </w:r>
    </w:p>
    <w:p w:rsidR="00986D45" w:rsidRDefault="00986D45" w:rsidP="00EC062B">
      <w:pPr>
        <w:widowControl w:val="0"/>
        <w:suppressAutoHyphens/>
        <w:autoSpaceDE w:val="0"/>
        <w:autoSpaceDN w:val="0"/>
        <w:spacing w:line="276" w:lineRule="auto"/>
        <w:ind w:left="0" w:firstLine="0"/>
        <w:textAlignment w:val="baseline"/>
        <w:rPr>
          <w:rFonts w:ascii="Arial Narrow" w:hAnsi="Arial Narrow"/>
          <w:szCs w:val="24"/>
          <w:lang w:val="en-GB"/>
        </w:rPr>
      </w:pPr>
      <w:r w:rsidRPr="00B806B2">
        <w:rPr>
          <w:rFonts w:ascii="Arial Narrow" w:hAnsi="Arial Narrow"/>
          <w:szCs w:val="24"/>
          <w:lang w:val="en-GB"/>
        </w:rPr>
        <w:t xml:space="preserve">Each bidder must include in his administrative documents, a hand-endorsed </w:t>
      </w:r>
      <w:r w:rsidR="00060553" w:rsidRPr="00B806B2">
        <w:rPr>
          <w:rFonts w:ascii="Arial Narrow" w:hAnsi="Arial Narrow"/>
          <w:szCs w:val="24"/>
          <w:lang w:val="en-GB"/>
        </w:rPr>
        <w:t>and stamped bid bond</w:t>
      </w:r>
      <w:r w:rsidRPr="00B806B2">
        <w:rPr>
          <w:rFonts w:ascii="Arial Narrow" w:hAnsi="Arial Narrow"/>
          <w:szCs w:val="24"/>
          <w:lang w:val="en-GB"/>
        </w:rPr>
        <w:t xml:space="preserve">, issued by a financial body or institution approved by the Minister in charge of finance to issue bonds for public contracts and whose list appears in document 10 of the Request for Quotation File (RQF), of an amount </w:t>
      </w:r>
      <w:r w:rsidR="00EF6A26" w:rsidRPr="00B806B2">
        <w:rPr>
          <w:rFonts w:ascii="Arial Narrow" w:hAnsi="Arial Narrow"/>
          <w:lang w:val="en-GB"/>
        </w:rPr>
        <w:t xml:space="preserve">to </w:t>
      </w:r>
      <w:r w:rsidR="00EC062B" w:rsidRPr="00B806B2">
        <w:rPr>
          <w:rFonts w:ascii="Arial Narrow" w:hAnsi="Arial Narrow"/>
          <w:b/>
          <w:bCs/>
          <w:lang w:val="en-GB"/>
        </w:rPr>
        <w:t>Three</w:t>
      </w:r>
      <w:r w:rsidR="00EF6A26" w:rsidRPr="00B806B2">
        <w:rPr>
          <w:rFonts w:ascii="Arial Narrow" w:hAnsi="Arial Narrow"/>
          <w:b/>
          <w:bCs/>
          <w:lang w:val="en-GB"/>
        </w:rPr>
        <w:t xml:space="preserve"> hundred thousand (</w:t>
      </w:r>
      <w:r w:rsidR="00EC062B" w:rsidRPr="00B806B2">
        <w:rPr>
          <w:rFonts w:ascii="Arial Narrow" w:hAnsi="Arial Narrow"/>
          <w:b/>
          <w:bCs/>
          <w:spacing w:val="4"/>
          <w:lang w:val="en-US"/>
        </w:rPr>
        <w:t>30</w:t>
      </w:r>
      <w:r w:rsidR="00EF6A26" w:rsidRPr="00B806B2">
        <w:rPr>
          <w:rFonts w:ascii="Arial Narrow" w:hAnsi="Arial Narrow"/>
          <w:b/>
          <w:bCs/>
          <w:spacing w:val="4"/>
          <w:lang w:val="en-US"/>
        </w:rPr>
        <w:t>0 000</w:t>
      </w:r>
      <w:r w:rsidR="00EF6A26" w:rsidRPr="00B806B2">
        <w:rPr>
          <w:rFonts w:ascii="Arial Narrow" w:hAnsi="Arial Narrow"/>
          <w:b/>
          <w:bCs/>
          <w:lang w:val="en-GB"/>
        </w:rPr>
        <w:t xml:space="preserve">) CFA Francs, </w:t>
      </w:r>
      <w:r w:rsidRPr="00B806B2">
        <w:rPr>
          <w:rFonts w:ascii="Arial Narrow" w:hAnsi="Arial Narrow"/>
          <w:szCs w:val="24"/>
          <w:lang w:val="en-GB"/>
        </w:rPr>
        <w:t>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inadmissible.</w:t>
      </w:r>
    </w:p>
    <w:p w:rsidR="00E40B66" w:rsidRDefault="00E40B66" w:rsidP="00EC062B">
      <w:pPr>
        <w:widowControl w:val="0"/>
        <w:suppressAutoHyphens/>
        <w:autoSpaceDE w:val="0"/>
        <w:autoSpaceDN w:val="0"/>
        <w:spacing w:line="276" w:lineRule="auto"/>
        <w:ind w:left="0" w:firstLine="0"/>
        <w:textAlignment w:val="baseline"/>
        <w:rPr>
          <w:rFonts w:ascii="Arial Narrow" w:hAnsi="Arial Narrow"/>
          <w:szCs w:val="24"/>
          <w:lang w:val="en-GB"/>
        </w:rPr>
      </w:pPr>
      <w:r w:rsidRPr="00B55437">
        <w:rPr>
          <w:rFonts w:ascii="Arial Narrow" w:hAnsi="Arial Narrow"/>
          <w:b/>
          <w:szCs w:val="24"/>
          <w:lang w:val="en-GB"/>
        </w:rPr>
        <w:t>10</w:t>
      </w:r>
      <w:r w:rsidR="00B55437">
        <w:rPr>
          <w:rFonts w:ascii="Arial Narrow" w:hAnsi="Arial Narrow"/>
          <w:b/>
          <w:szCs w:val="24"/>
          <w:lang w:val="en-GB"/>
        </w:rPr>
        <w:t>-</w:t>
      </w:r>
      <w:r w:rsidRPr="00E40B66">
        <w:rPr>
          <w:rFonts w:ascii="Arial Narrow" w:hAnsi="Arial Narrow"/>
          <w:b/>
          <w:szCs w:val="24"/>
          <w:lang w:val="en-GB"/>
        </w:rPr>
        <w:t>Financial capacity</w:t>
      </w:r>
    </w:p>
    <w:p w:rsidR="00E40B66" w:rsidRPr="00B806B2" w:rsidRDefault="00E40B66" w:rsidP="00EC062B">
      <w:pPr>
        <w:widowControl w:val="0"/>
        <w:suppressAutoHyphens/>
        <w:autoSpaceDE w:val="0"/>
        <w:autoSpaceDN w:val="0"/>
        <w:spacing w:line="276" w:lineRule="auto"/>
        <w:ind w:left="0" w:firstLine="0"/>
        <w:textAlignment w:val="baseline"/>
        <w:rPr>
          <w:rFonts w:ascii="Arial Narrow" w:hAnsi="Arial Narrow"/>
          <w:szCs w:val="24"/>
          <w:lang w:val="en-GB"/>
        </w:rPr>
      </w:pPr>
      <w:r>
        <w:rPr>
          <w:rFonts w:ascii="Arial Narrow" w:hAnsi="Arial Narrow"/>
          <w:szCs w:val="24"/>
          <w:lang w:val="en-GB"/>
        </w:rPr>
        <w:t>Financial capacity is five millions (5 000 000) francs CFA established by an approved MINFI bank.</w:t>
      </w:r>
    </w:p>
    <w:p w:rsidR="00986D45" w:rsidRPr="00B806B2" w:rsidRDefault="00E40B66" w:rsidP="00F32F42">
      <w:pPr>
        <w:suppressAutoHyphens/>
        <w:autoSpaceDN w:val="0"/>
        <w:ind w:left="0" w:firstLine="0"/>
        <w:textAlignment w:val="baseline"/>
        <w:rPr>
          <w:rFonts w:ascii="Arial Narrow" w:hAnsi="Arial Narrow"/>
          <w:b/>
          <w:szCs w:val="24"/>
          <w:lang w:val="en-US"/>
        </w:rPr>
      </w:pPr>
      <w:r>
        <w:rPr>
          <w:rFonts w:ascii="Arial Narrow" w:hAnsi="Arial Narrow"/>
          <w:b/>
          <w:szCs w:val="24"/>
          <w:lang w:val="en-US"/>
        </w:rPr>
        <w:t>11</w:t>
      </w:r>
      <w:r w:rsidR="00F32F42" w:rsidRPr="00B806B2">
        <w:rPr>
          <w:rFonts w:ascii="Arial Narrow" w:hAnsi="Arial Narrow"/>
          <w:b/>
          <w:szCs w:val="24"/>
          <w:lang w:val="en-US"/>
        </w:rPr>
        <w:t>-</w:t>
      </w:r>
      <w:r w:rsidR="00986D45" w:rsidRPr="00B806B2">
        <w:rPr>
          <w:rFonts w:ascii="Arial Narrow" w:hAnsi="Arial Narrow"/>
          <w:b/>
          <w:szCs w:val="24"/>
          <w:lang w:val="en-US"/>
        </w:rPr>
        <w:t>Submission of Quotations</w:t>
      </w:r>
    </w:p>
    <w:p w:rsidR="00986D45" w:rsidRPr="00FB7B56" w:rsidRDefault="00986D45" w:rsidP="00FB7B56">
      <w:pPr>
        <w:widowControl w:val="0"/>
        <w:suppressAutoHyphens/>
        <w:autoSpaceDE w:val="0"/>
        <w:autoSpaceDN w:val="0"/>
        <w:adjustRightInd w:val="0"/>
        <w:ind w:left="0" w:right="-20" w:firstLine="0"/>
        <w:textAlignment w:val="baseline"/>
        <w:rPr>
          <w:rFonts w:ascii="Arial Narrow" w:hAnsi="Arial Narrow"/>
          <w:iCs/>
          <w:szCs w:val="24"/>
          <w:lang w:val="en-GB"/>
        </w:rPr>
      </w:pPr>
      <w:r w:rsidRPr="009674FC">
        <w:rPr>
          <w:rFonts w:ascii="Arial Narrow" w:hAnsi="Arial Narrow"/>
          <w:iCs/>
          <w:szCs w:val="24"/>
          <w:lang w:val="en-GB"/>
        </w:rPr>
        <w:t>Each quotation shall b</w:t>
      </w:r>
      <w:r w:rsidR="00FB7B56">
        <w:rPr>
          <w:rFonts w:ascii="Arial Narrow" w:hAnsi="Arial Narrow"/>
          <w:iCs/>
          <w:szCs w:val="24"/>
          <w:lang w:val="en-GB"/>
        </w:rPr>
        <w:t>e drafted in English or French</w:t>
      </w:r>
      <w:r w:rsidRPr="009674FC">
        <w:rPr>
          <w:rFonts w:ascii="Arial Narrow" w:hAnsi="Arial Narrow"/>
          <w:szCs w:val="24"/>
          <w:lang w:val="en-GB"/>
        </w:rPr>
        <w:t xml:space="preserve"> in seven (7) copies including the </w:t>
      </w:r>
      <w:r w:rsidR="00EA0140">
        <w:rPr>
          <w:rFonts w:ascii="Arial Narrow" w:hAnsi="Arial Narrow"/>
          <w:szCs w:val="24"/>
          <w:lang w:val="en-GB"/>
        </w:rPr>
        <w:t xml:space="preserve">one (1) </w:t>
      </w:r>
      <w:r w:rsidRPr="009674FC">
        <w:rPr>
          <w:rFonts w:ascii="Arial Narrow" w:hAnsi="Arial Narrow"/>
          <w:szCs w:val="24"/>
          <w:lang w:val="en-GB"/>
        </w:rPr>
        <w:t>original and six (6) copies marked as such shal</w:t>
      </w:r>
      <w:r w:rsidR="00FB7B56">
        <w:rPr>
          <w:rFonts w:ascii="Arial Narrow" w:hAnsi="Arial Narrow"/>
          <w:szCs w:val="24"/>
          <w:lang w:val="en-GB"/>
        </w:rPr>
        <w:t>l reach</w:t>
      </w:r>
      <w:r w:rsidR="00674FCD" w:rsidRPr="009674FC">
        <w:rPr>
          <w:rFonts w:ascii="Arial Narrow" w:hAnsi="Arial Narrow"/>
          <w:lang w:val="en-GB"/>
        </w:rPr>
        <w:t xml:space="preserve">the </w:t>
      </w:r>
      <w:r w:rsidR="00FB7B56">
        <w:rPr>
          <w:rFonts w:ascii="Arial Narrow" w:hAnsi="Arial Narrow"/>
          <w:lang w:val="en-GB"/>
        </w:rPr>
        <w:t>Private S</w:t>
      </w:r>
      <w:r w:rsidR="00E37943">
        <w:rPr>
          <w:rFonts w:ascii="Arial Narrow" w:hAnsi="Arial Narrow"/>
          <w:lang w:val="en-GB"/>
        </w:rPr>
        <w:t>ecretariat</w:t>
      </w:r>
      <w:r w:rsidR="00674FCD" w:rsidRPr="009674FC">
        <w:rPr>
          <w:rFonts w:ascii="Arial Narrow" w:hAnsi="Arial Narrow"/>
          <w:lang w:val="en-GB"/>
        </w:rPr>
        <w:t xml:space="preserve"> of the </w:t>
      </w:r>
      <w:r w:rsidR="00B806B2" w:rsidRPr="009674FC">
        <w:rPr>
          <w:rFonts w:ascii="Arial Narrow" w:hAnsi="Arial Narrow"/>
          <w:lang w:val="en-GB"/>
        </w:rPr>
        <w:t>Senior Divisional Off</w:t>
      </w:r>
      <w:r w:rsidR="009674FC" w:rsidRPr="009674FC">
        <w:rPr>
          <w:rFonts w:ascii="Arial Narrow" w:hAnsi="Arial Narrow"/>
          <w:lang w:val="en-GB"/>
        </w:rPr>
        <w:t>icer</w:t>
      </w:r>
      <w:r w:rsidR="00E37943">
        <w:rPr>
          <w:rFonts w:ascii="Arial Narrow" w:hAnsi="Arial Narrow"/>
          <w:lang w:val="en-GB"/>
        </w:rPr>
        <w:t xml:space="preserve"> of Ntem Valley Division</w:t>
      </w:r>
      <w:r w:rsidR="00674FCD" w:rsidRPr="009674FC">
        <w:rPr>
          <w:rFonts w:ascii="Arial Narrow" w:hAnsi="Arial Narrow"/>
          <w:lang w:val="en-GB"/>
        </w:rPr>
        <w:t xml:space="preserve">, </w:t>
      </w:r>
      <w:r w:rsidR="00FB7B56">
        <w:rPr>
          <w:rFonts w:ascii="Arial Narrow" w:hAnsi="Arial Narrow"/>
          <w:lang w:val="en-GB"/>
        </w:rPr>
        <w:t>no</w:t>
      </w:r>
      <w:r w:rsidR="00674FCD" w:rsidRPr="009674FC">
        <w:rPr>
          <w:rFonts w:ascii="Arial Narrow" w:hAnsi="Arial Narrow"/>
          <w:lang w:val="en-GB"/>
        </w:rPr>
        <w:t xml:space="preserve"> later </w:t>
      </w:r>
      <w:r w:rsidR="00FB7B56">
        <w:rPr>
          <w:rFonts w:ascii="Arial Narrow" w:hAnsi="Arial Narrow"/>
          <w:lang w:val="en-GB"/>
        </w:rPr>
        <w:t>than</w:t>
      </w:r>
      <w:r w:rsidR="00FB7B56">
        <w:rPr>
          <w:rFonts w:ascii="Arial Narrow" w:hAnsi="Arial Narrow"/>
          <w:b/>
          <w:bCs/>
          <w:lang w:val="en-GB"/>
        </w:rPr>
        <w:t>_________2025 at __________</w:t>
      </w:r>
      <w:r w:rsidR="00674FCD" w:rsidRPr="009674FC">
        <w:rPr>
          <w:rFonts w:ascii="Arial Narrow" w:hAnsi="Arial Narrow"/>
          <w:lang w:val="en-GB"/>
        </w:rPr>
        <w:t xml:space="preserve">. </w:t>
      </w:r>
      <w:r w:rsidRPr="009674FC">
        <w:rPr>
          <w:rFonts w:ascii="Arial Narrow" w:hAnsi="Arial Narrow"/>
          <w:szCs w:val="24"/>
          <w:lang w:val="en-GB"/>
        </w:rPr>
        <w:t>and shall carry the inscription:</w:t>
      </w:r>
    </w:p>
    <w:p w:rsidR="00986D45" w:rsidRPr="00212904" w:rsidRDefault="00986D45" w:rsidP="002970A1">
      <w:pPr>
        <w:widowControl w:val="0"/>
        <w:suppressAutoHyphens/>
        <w:autoSpaceDE w:val="0"/>
        <w:autoSpaceDN w:val="0"/>
        <w:adjustRightInd w:val="0"/>
        <w:spacing w:before="3" w:line="140" w:lineRule="exact"/>
        <w:ind w:left="0" w:firstLine="0"/>
        <w:textAlignment w:val="baseline"/>
        <w:rPr>
          <w:rFonts w:ascii="Arial Narrow" w:hAnsi="Arial Narrow"/>
          <w:color w:val="FF0000"/>
          <w:szCs w:val="24"/>
          <w:lang w:val="en-GB"/>
        </w:rPr>
      </w:pPr>
    </w:p>
    <w:p w:rsidR="009674FC" w:rsidRPr="009674FC" w:rsidRDefault="009674FC" w:rsidP="009674FC">
      <w:pPr>
        <w:ind w:left="0" w:firstLine="0"/>
        <w:rPr>
          <w:rFonts w:ascii="Arial Narrow" w:hAnsi="Arial Narrow"/>
          <w:b/>
          <w:bCs/>
          <w:szCs w:val="24"/>
          <w:lang w:val="en-GB"/>
        </w:rPr>
      </w:pPr>
      <w:r w:rsidRPr="009674FC">
        <w:rPr>
          <w:rFonts w:ascii="Arial Narrow" w:hAnsi="Arial Narrow"/>
          <w:b/>
          <w:bCs/>
          <w:szCs w:val="24"/>
          <w:lang w:val="en-GB"/>
        </w:rPr>
        <w:t>NOTICE OF REQUEST FOR QUOTATION NOTICE N</w:t>
      </w:r>
      <w:r w:rsidR="00FB7B56">
        <w:rPr>
          <w:rFonts w:ascii="Arial Narrow" w:hAnsi="Arial Narrow"/>
          <w:b/>
          <w:bCs/>
          <w:szCs w:val="24"/>
          <w:lang w:val="en-GB"/>
        </w:rPr>
        <w:t>°</w:t>
      </w:r>
      <w:r w:rsidRPr="009674FC">
        <w:rPr>
          <w:rFonts w:ascii="Arial Narrow" w:hAnsi="Arial Narrow"/>
          <w:b/>
          <w:bCs/>
          <w:szCs w:val="24"/>
          <w:lang w:val="en-GB"/>
        </w:rPr>
        <w:t>_______/RQ//EP/</w:t>
      </w:r>
      <w:r w:rsidRPr="009674FC">
        <w:rPr>
          <w:rFonts w:ascii="Arial Narrow" w:hAnsi="Arial Narrow"/>
          <w:b/>
          <w:bCs/>
          <w:spacing w:val="17"/>
          <w:szCs w:val="24"/>
          <w:lang w:val="en-GB"/>
        </w:rPr>
        <w:t>L12/</w:t>
      </w:r>
      <w:r w:rsidRPr="009674FC">
        <w:rPr>
          <w:rFonts w:ascii="Arial Narrow" w:hAnsi="Arial Narrow"/>
          <w:b/>
          <w:bCs/>
          <w:szCs w:val="24"/>
          <w:lang w:val="en-GB"/>
        </w:rPr>
        <w:t>CDPM/2025   OF _________ FOR EXECUETION OF THE SUPPLY OF EQUIPMENT OF THE SENIOR DIVISIONAL OFFICER RESIDENCE,</w:t>
      </w:r>
      <w:r w:rsidRPr="009674FC">
        <w:rPr>
          <w:rFonts w:ascii="Arial Narrow" w:hAnsi="Arial Narrow"/>
          <w:b/>
          <w:bCs/>
          <w:spacing w:val="6"/>
          <w:szCs w:val="24"/>
          <w:lang w:val="en-GB"/>
        </w:rPr>
        <w:t xml:space="preserve"> IN ABAM</w:t>
      </w:r>
      <w:r w:rsidRPr="009674FC">
        <w:rPr>
          <w:rFonts w:ascii="Arial Narrow" w:hAnsi="Arial Narrow"/>
          <w:b/>
          <w:bCs/>
          <w:szCs w:val="24"/>
          <w:lang w:val="en-GB"/>
        </w:rPr>
        <w:t>, NTEM VALLEY DIVISION, SOUTH REGION, IN EMERGENCY PROCEDURE.</w:t>
      </w:r>
    </w:p>
    <w:p w:rsidR="00674FCD" w:rsidRPr="00212904" w:rsidRDefault="00674FCD" w:rsidP="002970A1">
      <w:pPr>
        <w:suppressAutoHyphens/>
        <w:autoSpaceDN w:val="0"/>
        <w:ind w:left="0" w:firstLine="0"/>
        <w:textAlignment w:val="baseline"/>
        <w:rPr>
          <w:rFonts w:ascii="Arial Narrow" w:hAnsi="Arial Narrow"/>
          <w:color w:val="FF0000"/>
          <w:sz w:val="16"/>
          <w:szCs w:val="16"/>
          <w:lang w:val="en-GB"/>
        </w:rPr>
      </w:pPr>
    </w:p>
    <w:p w:rsidR="00986D45" w:rsidRPr="009674FC" w:rsidRDefault="00674FCD" w:rsidP="00674FCD">
      <w:pPr>
        <w:suppressAutoHyphens/>
        <w:autoSpaceDN w:val="0"/>
        <w:ind w:left="0" w:firstLine="0"/>
        <w:jc w:val="center"/>
        <w:textAlignment w:val="baseline"/>
        <w:rPr>
          <w:rFonts w:ascii="Arial Narrow" w:hAnsi="Arial Narrow"/>
          <w:szCs w:val="24"/>
          <w:lang w:val="en-GB"/>
        </w:rPr>
      </w:pPr>
      <w:r w:rsidRPr="009674FC">
        <w:rPr>
          <w:rFonts w:ascii="Arial Narrow" w:hAnsi="Arial Narrow"/>
          <w:b/>
          <w:bCs/>
          <w:szCs w:val="24"/>
          <w:lang w:val="en-GB"/>
        </w:rPr>
        <w:t>TO BE OPENED ONLY DURING THE BID-OPENING SESSION</w:t>
      </w:r>
      <w:r w:rsidR="00986D45" w:rsidRPr="009674FC">
        <w:rPr>
          <w:rFonts w:ascii="Arial Narrow" w:hAnsi="Arial Narrow"/>
          <w:szCs w:val="24"/>
          <w:lang w:val="en-GB"/>
        </w:rPr>
        <w:t>”.</w:t>
      </w:r>
    </w:p>
    <w:p w:rsidR="00986D45" w:rsidRPr="00212904" w:rsidRDefault="00986D45" w:rsidP="002970A1">
      <w:pPr>
        <w:suppressAutoHyphens/>
        <w:autoSpaceDN w:val="0"/>
        <w:ind w:left="0" w:firstLine="0"/>
        <w:textAlignment w:val="baseline"/>
        <w:rPr>
          <w:rFonts w:ascii="Arial Narrow" w:hAnsi="Arial Narrow"/>
          <w:color w:val="FF0000"/>
          <w:sz w:val="10"/>
          <w:szCs w:val="10"/>
          <w:lang w:val="en-GB"/>
        </w:rPr>
      </w:pPr>
    </w:p>
    <w:p w:rsidR="00986D45" w:rsidRPr="00610B00" w:rsidRDefault="00F32F42" w:rsidP="00F32F42">
      <w:pPr>
        <w:suppressAutoHyphens/>
        <w:autoSpaceDN w:val="0"/>
        <w:ind w:left="0" w:firstLine="0"/>
        <w:textAlignment w:val="baseline"/>
        <w:rPr>
          <w:rFonts w:ascii="Arial Narrow" w:hAnsi="Arial Narrow"/>
          <w:b/>
          <w:szCs w:val="24"/>
          <w:lang w:val="en-GB"/>
        </w:rPr>
      </w:pPr>
      <w:r w:rsidRPr="00610B00">
        <w:rPr>
          <w:rFonts w:ascii="Arial Narrow" w:hAnsi="Arial Narrow"/>
          <w:b/>
          <w:szCs w:val="24"/>
          <w:lang w:val="en-GB"/>
        </w:rPr>
        <w:t>1</w:t>
      </w:r>
      <w:r w:rsidR="00B55437">
        <w:rPr>
          <w:rFonts w:ascii="Arial Narrow" w:hAnsi="Arial Narrow"/>
          <w:b/>
          <w:szCs w:val="24"/>
          <w:lang w:val="en-GB"/>
        </w:rPr>
        <w:t>2</w:t>
      </w:r>
      <w:r w:rsidRPr="00610B00">
        <w:rPr>
          <w:rFonts w:ascii="Arial Narrow" w:hAnsi="Arial Narrow"/>
          <w:b/>
          <w:szCs w:val="24"/>
          <w:lang w:val="en-GB"/>
        </w:rPr>
        <w:t>-</w:t>
      </w:r>
      <w:r w:rsidR="00986D45" w:rsidRPr="00610B00">
        <w:rPr>
          <w:rFonts w:ascii="Arial Narrow" w:hAnsi="Arial Narrow"/>
          <w:b/>
          <w:szCs w:val="24"/>
          <w:lang w:val="en-GB"/>
        </w:rPr>
        <w:t>Opening of bids</w:t>
      </w:r>
    </w:p>
    <w:p w:rsidR="00EA5E6B" w:rsidRPr="00610B00" w:rsidRDefault="00EA5E6B" w:rsidP="00EA5E6B">
      <w:pPr>
        <w:ind w:left="0" w:firstLine="0"/>
        <w:rPr>
          <w:rFonts w:ascii="Arial Narrow" w:hAnsi="Arial Narrow"/>
          <w:lang w:val="en-GB"/>
        </w:rPr>
      </w:pPr>
      <w:r w:rsidRPr="00610B00">
        <w:rPr>
          <w:rFonts w:ascii="Arial Narrow" w:hAnsi="Arial Narrow"/>
          <w:lang w:val="en-GB"/>
        </w:rPr>
        <w:t xml:space="preserve">The opening of the bids is done in one time and will take place </w:t>
      </w:r>
      <w:r w:rsidRPr="00610B00">
        <w:rPr>
          <w:rFonts w:ascii="Arial Narrow" w:hAnsi="Arial Narrow"/>
          <w:b/>
          <w:bCs/>
          <w:lang w:val="en-GB"/>
        </w:rPr>
        <w:t>on ______________at__________P.M</w:t>
      </w:r>
      <w:r w:rsidRPr="00610B00">
        <w:rPr>
          <w:rFonts w:ascii="Arial Narrow" w:hAnsi="Arial Narrow"/>
          <w:lang w:val="en-GB"/>
        </w:rPr>
        <w:t xml:space="preserve">, local time, by the </w:t>
      </w:r>
      <w:r w:rsidR="00610B00" w:rsidRPr="00610B00">
        <w:rPr>
          <w:rFonts w:ascii="Arial Narrow" w:hAnsi="Arial Narrow"/>
          <w:lang w:val="en-GB"/>
        </w:rPr>
        <w:t>Ntem Divisional Tenders Board</w:t>
      </w:r>
      <w:r w:rsidRPr="00610B00">
        <w:rPr>
          <w:rFonts w:ascii="Arial Narrow" w:hAnsi="Arial Narrow"/>
          <w:lang w:val="en-GB"/>
        </w:rPr>
        <w:t xml:space="preserve">, in the </w:t>
      </w:r>
      <w:r w:rsidR="00610B00" w:rsidRPr="00610B00">
        <w:rPr>
          <w:rFonts w:ascii="Arial Narrow" w:hAnsi="Arial Narrow"/>
          <w:lang w:val="en-GB"/>
        </w:rPr>
        <w:t>Senior Divisional Office conference room</w:t>
      </w:r>
      <w:r w:rsidRPr="00610B00">
        <w:rPr>
          <w:rFonts w:ascii="Arial Narrow" w:hAnsi="Arial Narrow"/>
          <w:lang w:val="en-GB"/>
        </w:rPr>
        <w:t xml:space="preserve">. </w:t>
      </w:r>
    </w:p>
    <w:p w:rsidR="00EA5E6B" w:rsidRPr="00212904" w:rsidRDefault="00EA5E6B" w:rsidP="00EA5E6B">
      <w:pPr>
        <w:rPr>
          <w:rFonts w:ascii="Arial Narrow" w:hAnsi="Arial Narrow"/>
          <w:color w:val="FF0000"/>
          <w:sz w:val="10"/>
          <w:szCs w:val="10"/>
          <w:lang w:val="en-GB"/>
        </w:rPr>
      </w:pPr>
    </w:p>
    <w:p w:rsidR="00986D45" w:rsidRPr="00610B00" w:rsidRDefault="00986D45" w:rsidP="002970A1">
      <w:pPr>
        <w:suppressAutoHyphens/>
        <w:autoSpaceDN w:val="0"/>
        <w:ind w:left="0" w:firstLine="0"/>
        <w:textAlignment w:val="baseline"/>
        <w:rPr>
          <w:rFonts w:ascii="Arial Narrow" w:hAnsi="Arial Narrow"/>
          <w:szCs w:val="24"/>
          <w:lang w:val="en-GB"/>
        </w:rPr>
      </w:pPr>
      <w:r w:rsidRPr="00610B00">
        <w:rPr>
          <w:rFonts w:ascii="Arial Narrow" w:hAnsi="Arial Narrow"/>
          <w:szCs w:val="24"/>
          <w:lang w:val="en-GB"/>
        </w:rPr>
        <w:t>Only bidders may attend this opening session or be represented by a person of their choice duly authorised.</w:t>
      </w:r>
    </w:p>
    <w:p w:rsidR="00986D45" w:rsidRPr="00610B00" w:rsidRDefault="00986D45" w:rsidP="002970A1">
      <w:pPr>
        <w:suppressAutoHyphens/>
        <w:autoSpaceDN w:val="0"/>
        <w:ind w:left="0" w:firstLine="0"/>
        <w:textAlignment w:val="baseline"/>
        <w:rPr>
          <w:rFonts w:ascii="Arial Narrow" w:hAnsi="Arial Narrow"/>
          <w:b/>
          <w:szCs w:val="24"/>
          <w:lang w:val="en-GB"/>
        </w:rPr>
      </w:pPr>
      <w:r w:rsidRPr="00610B00">
        <w:rPr>
          <w:rFonts w:ascii="Arial Narrow" w:hAnsi="Arial Narrow"/>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rsidR="00986D45" w:rsidRPr="00212904" w:rsidRDefault="00986D45" w:rsidP="002970A1">
      <w:pPr>
        <w:suppressAutoHyphens/>
        <w:autoSpaceDN w:val="0"/>
        <w:ind w:left="0" w:firstLine="0"/>
        <w:textAlignment w:val="baseline"/>
        <w:rPr>
          <w:rFonts w:ascii="Arial Narrow" w:hAnsi="Arial Narrow"/>
          <w:b/>
          <w:color w:val="FF0000"/>
          <w:sz w:val="10"/>
          <w:szCs w:val="10"/>
          <w:lang w:val="en-GB"/>
        </w:rPr>
      </w:pPr>
    </w:p>
    <w:p w:rsidR="00986D45" w:rsidRPr="00610B00" w:rsidRDefault="00986D45" w:rsidP="002970A1">
      <w:pPr>
        <w:widowControl w:val="0"/>
        <w:suppressAutoHyphens/>
        <w:autoSpaceDE w:val="0"/>
        <w:autoSpaceDN w:val="0"/>
        <w:ind w:left="0" w:right="81" w:firstLine="0"/>
        <w:textAlignment w:val="baseline"/>
        <w:rPr>
          <w:rFonts w:ascii="Arial Narrow" w:hAnsi="Arial Narrow"/>
          <w:szCs w:val="24"/>
          <w:lang w:val="en-GB"/>
        </w:rPr>
      </w:pPr>
      <w:r w:rsidRPr="00610B00">
        <w:rPr>
          <w:rFonts w:ascii="Arial Narrow" w:hAnsi="Arial Narrow"/>
          <w:szCs w:val="24"/>
          <w:lang w:val="en-GB"/>
        </w:rPr>
        <w:lastRenderedPageBreak/>
        <w:t>In case of absence or non-conformity of a document in the administrative file during the opening of bids, after a 48(forty-eight) hours deadline granted by the Tenders Board, the file shall be rejected.</w:t>
      </w:r>
    </w:p>
    <w:p w:rsidR="00986D45" w:rsidRPr="00610B00" w:rsidRDefault="00986D45" w:rsidP="002970A1">
      <w:pPr>
        <w:suppressAutoHyphens/>
        <w:autoSpaceDN w:val="0"/>
        <w:ind w:left="0" w:firstLine="0"/>
        <w:textAlignment w:val="baseline"/>
        <w:rPr>
          <w:rFonts w:ascii="Arial Narrow" w:hAnsi="Arial Narrow"/>
          <w:sz w:val="10"/>
          <w:szCs w:val="10"/>
          <w:lang w:val="en-GB"/>
        </w:rPr>
      </w:pPr>
    </w:p>
    <w:p w:rsidR="00986D45" w:rsidRPr="00610B00" w:rsidRDefault="00F32F42" w:rsidP="00F32F42">
      <w:pPr>
        <w:suppressAutoHyphens/>
        <w:autoSpaceDN w:val="0"/>
        <w:ind w:left="-284" w:firstLine="284"/>
        <w:textAlignment w:val="baseline"/>
        <w:rPr>
          <w:rFonts w:ascii="Arial Narrow" w:hAnsi="Arial Narrow"/>
          <w:b/>
          <w:szCs w:val="24"/>
          <w:lang w:val="en-US"/>
        </w:rPr>
      </w:pPr>
      <w:r w:rsidRPr="00610B00">
        <w:rPr>
          <w:rFonts w:ascii="Arial Narrow" w:hAnsi="Arial Narrow"/>
          <w:b/>
          <w:szCs w:val="24"/>
          <w:lang w:val="en-US"/>
        </w:rPr>
        <w:t>1</w:t>
      </w:r>
      <w:r w:rsidR="00B55437">
        <w:rPr>
          <w:rFonts w:ascii="Arial Narrow" w:hAnsi="Arial Narrow"/>
          <w:b/>
          <w:szCs w:val="24"/>
          <w:lang w:val="en-US"/>
        </w:rPr>
        <w:t>3</w:t>
      </w:r>
      <w:r w:rsidRPr="00610B00">
        <w:rPr>
          <w:rFonts w:ascii="Arial Narrow" w:hAnsi="Arial Narrow"/>
          <w:b/>
          <w:szCs w:val="24"/>
          <w:lang w:val="en-US"/>
        </w:rPr>
        <w:t>-</w:t>
      </w:r>
      <w:r w:rsidR="00986D45" w:rsidRPr="00610B00">
        <w:rPr>
          <w:rFonts w:ascii="Arial Narrow" w:hAnsi="Arial Narrow"/>
          <w:b/>
          <w:szCs w:val="24"/>
          <w:lang w:val="en-US"/>
        </w:rPr>
        <w:t>Admissibility of Quotations</w:t>
      </w:r>
    </w:p>
    <w:p w:rsidR="00986D45" w:rsidRPr="00610B00" w:rsidRDefault="00986D45" w:rsidP="002970A1">
      <w:pPr>
        <w:widowControl w:val="0"/>
        <w:tabs>
          <w:tab w:val="left" w:pos="0"/>
        </w:tabs>
        <w:suppressAutoHyphens/>
        <w:autoSpaceDE w:val="0"/>
        <w:autoSpaceDN w:val="0"/>
        <w:spacing w:before="11"/>
        <w:ind w:left="0" w:right="80" w:firstLine="0"/>
        <w:textAlignment w:val="baseline"/>
        <w:rPr>
          <w:rFonts w:ascii="Arial Narrow" w:hAnsi="Arial Narrow"/>
          <w:spacing w:val="-6"/>
          <w:szCs w:val="24"/>
          <w:lang w:val="en-GB"/>
        </w:rPr>
      </w:pPr>
      <w:r w:rsidRPr="00610B00">
        <w:rPr>
          <w:rFonts w:ascii="Arial Narrow" w:hAnsi="Arial Narrow"/>
          <w:szCs w:val="24"/>
          <w:lang w:val="en-GB"/>
        </w:rPr>
        <w:t>The administrative documents, the technical and the financial quotations must be placed in separate envelopes and submitted in a sealed envelope.</w:t>
      </w:r>
    </w:p>
    <w:p w:rsidR="00986D45" w:rsidRPr="00610B00" w:rsidRDefault="00986D45" w:rsidP="002970A1">
      <w:pPr>
        <w:widowControl w:val="0"/>
        <w:tabs>
          <w:tab w:val="left" w:pos="0"/>
        </w:tabs>
        <w:suppressAutoHyphens/>
        <w:autoSpaceDE w:val="0"/>
        <w:autoSpaceDN w:val="0"/>
        <w:spacing w:before="11"/>
        <w:ind w:left="0" w:right="80" w:firstLine="284"/>
        <w:textAlignment w:val="baseline"/>
        <w:rPr>
          <w:rFonts w:ascii="Arial Narrow" w:hAnsi="Arial Narrow"/>
          <w:spacing w:val="-6"/>
          <w:szCs w:val="24"/>
          <w:lang w:val="en-GB"/>
        </w:rPr>
      </w:pPr>
      <w:r w:rsidRPr="00610B00">
        <w:rPr>
          <w:rFonts w:ascii="Arial Narrow" w:hAnsi="Arial Narrow"/>
          <w:szCs w:val="24"/>
          <w:lang w:val="en-GB"/>
        </w:rPr>
        <w:t>The Project Owner shall not accept:</w:t>
      </w:r>
    </w:p>
    <w:p w:rsidR="00986D45" w:rsidRPr="00610B00"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610B00">
        <w:rPr>
          <w:rFonts w:ascii="Arial Narrow" w:eastAsia="Calibri" w:hAnsi="Arial Narrow"/>
          <w:szCs w:val="24"/>
          <w:lang w:val="en-GB" w:eastAsia="en-US"/>
        </w:rPr>
        <w:t>Envelopes bearing information on the identity of the tenderer;</w:t>
      </w:r>
    </w:p>
    <w:p w:rsidR="00986D45" w:rsidRPr="00610B00"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610B00">
        <w:rPr>
          <w:rFonts w:ascii="Arial Narrow" w:eastAsia="Calibri" w:hAnsi="Arial Narrow"/>
          <w:szCs w:val="24"/>
          <w:lang w:val="en-GB" w:eastAsia="en-US"/>
        </w:rPr>
        <w:t>Bids submitted after the closing date and time for submission;</w:t>
      </w:r>
    </w:p>
    <w:p w:rsidR="00986D45" w:rsidRPr="00610B00"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610B00">
        <w:rPr>
          <w:rFonts w:ascii="Arial Narrow" w:eastAsia="Calibri" w:hAnsi="Arial Narrow"/>
          <w:bCs/>
          <w:iCs/>
          <w:szCs w:val="24"/>
          <w:lang w:val="en-GB" w:eastAsia="en-US"/>
        </w:rPr>
        <w:t>Bids non-compliant with the bidding mode;</w:t>
      </w:r>
    </w:p>
    <w:p w:rsidR="00986D45" w:rsidRPr="00610B00"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610B00">
        <w:rPr>
          <w:rFonts w:ascii="Arial Narrow" w:eastAsia="Calibri" w:hAnsi="Arial Narrow"/>
          <w:szCs w:val="24"/>
          <w:lang w:val="en-GB" w:eastAsia="en-US"/>
        </w:rPr>
        <w:t>Envelopes without indication on the identity of the Invitation to Tender;</w:t>
      </w:r>
    </w:p>
    <w:p w:rsidR="00986D45" w:rsidRPr="00610B00"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610B00">
        <w:rPr>
          <w:rFonts w:ascii="Arial Narrow" w:eastAsia="Calibri" w:hAnsi="Arial Narrow"/>
          <w:bCs/>
          <w:iCs/>
          <w:szCs w:val="24"/>
          <w:lang w:val="en-GB" w:eastAsia="en-US"/>
        </w:rPr>
        <w:t>Failure to comply with the number of copies specified in the Request for Quotation File (RQF) or offer in copies only;</w:t>
      </w:r>
    </w:p>
    <w:p w:rsidR="00986D45" w:rsidRPr="00212904" w:rsidRDefault="00986D45" w:rsidP="00220ACA">
      <w:pPr>
        <w:tabs>
          <w:tab w:val="left" w:pos="8752"/>
        </w:tabs>
        <w:suppressAutoHyphens/>
        <w:autoSpaceDN w:val="0"/>
        <w:ind w:left="0" w:firstLine="0"/>
        <w:textAlignment w:val="baseline"/>
        <w:rPr>
          <w:rFonts w:ascii="Arial Narrow" w:eastAsia="Arial" w:hAnsi="Arial Narrow"/>
          <w:b/>
          <w:color w:val="FF0000"/>
          <w:spacing w:val="2"/>
          <w:sz w:val="10"/>
          <w:szCs w:val="10"/>
          <w:u w:val="single"/>
          <w:shd w:val="clear" w:color="auto" w:fill="00FF00"/>
          <w:lang w:val="en-GB"/>
        </w:rPr>
      </w:pPr>
    </w:p>
    <w:p w:rsidR="00220ACA" w:rsidRPr="00610B00" w:rsidRDefault="00220ACA" w:rsidP="00117C2C">
      <w:pPr>
        <w:suppressAutoHyphens/>
        <w:autoSpaceDN w:val="0"/>
        <w:spacing w:line="276" w:lineRule="auto"/>
        <w:ind w:left="0" w:right="81" w:firstLine="0"/>
        <w:textAlignment w:val="baseline"/>
        <w:rPr>
          <w:rFonts w:ascii="Arial Narrow" w:eastAsia="Arial" w:hAnsi="Arial Narrow"/>
          <w:b/>
          <w:bCs/>
          <w:spacing w:val="2"/>
          <w:szCs w:val="24"/>
          <w:lang w:val="en-GB"/>
        </w:rPr>
      </w:pPr>
      <w:r w:rsidRPr="00610B00">
        <w:rPr>
          <w:rFonts w:ascii="Arial Narrow" w:eastAsia="Arial" w:hAnsi="Arial Narrow"/>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rsidR="00986D45" w:rsidRPr="00610B00" w:rsidRDefault="00986D45" w:rsidP="002970A1">
      <w:pPr>
        <w:suppressAutoHyphens/>
        <w:autoSpaceDN w:val="0"/>
        <w:ind w:left="0" w:firstLine="0"/>
        <w:textAlignment w:val="baseline"/>
        <w:rPr>
          <w:rFonts w:ascii="Arial Narrow" w:hAnsi="Arial Narrow"/>
          <w:b/>
          <w:sz w:val="10"/>
          <w:szCs w:val="10"/>
          <w:lang w:val="en-GB"/>
        </w:rPr>
      </w:pPr>
    </w:p>
    <w:p w:rsidR="00986D45" w:rsidRPr="00610B00" w:rsidRDefault="00D46F37" w:rsidP="00D46F37">
      <w:pPr>
        <w:widowControl w:val="0"/>
        <w:suppressAutoHyphens/>
        <w:autoSpaceDE w:val="0"/>
        <w:autoSpaceDN w:val="0"/>
        <w:spacing w:after="160" w:line="244" w:lineRule="auto"/>
        <w:ind w:left="0" w:firstLine="0"/>
        <w:textAlignment w:val="baseline"/>
        <w:rPr>
          <w:rFonts w:ascii="Arial Narrow" w:eastAsia="Calibri" w:hAnsi="Arial Narrow"/>
          <w:b/>
          <w:bCs/>
          <w:szCs w:val="24"/>
          <w:lang w:val="en-GB" w:eastAsia="en-US"/>
        </w:rPr>
      </w:pPr>
      <w:r w:rsidRPr="00610B00">
        <w:rPr>
          <w:rFonts w:ascii="Arial Narrow" w:eastAsia="Calibri" w:hAnsi="Arial Narrow"/>
          <w:b/>
          <w:bCs/>
          <w:szCs w:val="24"/>
          <w:lang w:val="en-GB" w:eastAsia="en-US"/>
        </w:rPr>
        <w:t>1</w:t>
      </w:r>
      <w:r w:rsidR="00B55437">
        <w:rPr>
          <w:rFonts w:ascii="Arial Narrow" w:eastAsia="Calibri" w:hAnsi="Arial Narrow"/>
          <w:b/>
          <w:bCs/>
          <w:szCs w:val="24"/>
          <w:lang w:val="en-GB" w:eastAsia="en-US"/>
        </w:rPr>
        <w:t>4</w:t>
      </w:r>
      <w:r w:rsidRPr="00610B00">
        <w:rPr>
          <w:rFonts w:ascii="Arial Narrow" w:eastAsia="Calibri" w:hAnsi="Arial Narrow"/>
          <w:b/>
          <w:bCs/>
          <w:szCs w:val="24"/>
          <w:lang w:val="en-GB" w:eastAsia="en-US"/>
        </w:rPr>
        <w:t>-</w:t>
      </w:r>
      <w:r w:rsidR="00986D45" w:rsidRPr="00610B00">
        <w:rPr>
          <w:rFonts w:ascii="Arial Narrow" w:eastAsia="Calibri" w:hAnsi="Arial Narrow"/>
          <w:b/>
          <w:bCs/>
          <w:szCs w:val="24"/>
          <w:lang w:val="en-GB" w:eastAsia="en-US"/>
        </w:rPr>
        <w:t>Evaluation criteria</w:t>
      </w:r>
    </w:p>
    <w:p w:rsidR="00881570" w:rsidRPr="00610B00" w:rsidRDefault="00881570" w:rsidP="00881570">
      <w:pPr>
        <w:widowControl w:val="0"/>
        <w:suppressAutoHyphens/>
        <w:autoSpaceDE w:val="0"/>
        <w:autoSpaceDN w:val="0"/>
        <w:ind w:left="0" w:firstLine="0"/>
        <w:textAlignment w:val="baseline"/>
        <w:rPr>
          <w:rFonts w:ascii="Arial Narrow" w:hAnsi="Arial Narrow"/>
          <w:b/>
          <w:bCs/>
          <w:iCs/>
          <w:szCs w:val="24"/>
          <w:lang w:val="en-GB"/>
        </w:rPr>
      </w:pPr>
      <w:r w:rsidRPr="00610B00">
        <w:rPr>
          <w:rFonts w:ascii="Arial Narrow" w:hAnsi="Arial Narrow"/>
          <w:b/>
          <w:bCs/>
          <w:iCs/>
          <w:szCs w:val="24"/>
          <w:lang w:val="en-GB"/>
        </w:rPr>
        <w:t>1</w:t>
      </w:r>
      <w:r w:rsidR="00B55437">
        <w:rPr>
          <w:rFonts w:ascii="Arial Narrow" w:hAnsi="Arial Narrow"/>
          <w:b/>
          <w:bCs/>
          <w:iCs/>
          <w:szCs w:val="24"/>
          <w:lang w:val="en-GB"/>
        </w:rPr>
        <w:t>4</w:t>
      </w:r>
      <w:r w:rsidRPr="00610B00">
        <w:rPr>
          <w:rFonts w:ascii="Arial Narrow" w:hAnsi="Arial Narrow"/>
          <w:b/>
          <w:bCs/>
          <w:iCs/>
          <w:szCs w:val="24"/>
          <w:lang w:val="en-GB"/>
        </w:rPr>
        <w:t>.1 Eliminatory criteria</w:t>
      </w:r>
    </w:p>
    <w:p w:rsidR="00881570" w:rsidRPr="00610B00" w:rsidRDefault="00881570" w:rsidP="00881570">
      <w:pPr>
        <w:widowControl w:val="0"/>
        <w:suppressAutoHyphens/>
        <w:autoSpaceDE w:val="0"/>
        <w:autoSpaceDN w:val="0"/>
        <w:ind w:left="0" w:firstLine="0"/>
        <w:textAlignment w:val="baseline"/>
        <w:rPr>
          <w:rFonts w:ascii="Arial Narrow" w:hAnsi="Arial Narrow"/>
          <w:iCs/>
          <w:szCs w:val="24"/>
          <w:lang w:val="en-GB"/>
        </w:rPr>
      </w:pPr>
      <w:r w:rsidRPr="00610B00">
        <w:rPr>
          <w:rFonts w:ascii="Arial Narrow" w:hAnsi="Arial Narrow"/>
          <w:iCs/>
          <w:szCs w:val="24"/>
          <w:lang w:val="en-GB"/>
        </w:rPr>
        <w:t>The eliminatory criteria include:</w:t>
      </w:r>
    </w:p>
    <w:p w:rsidR="00881570" w:rsidRPr="00610B00" w:rsidRDefault="00881570" w:rsidP="00881570">
      <w:pPr>
        <w:widowControl w:val="0"/>
        <w:suppressAutoHyphens/>
        <w:autoSpaceDE w:val="0"/>
        <w:autoSpaceDN w:val="0"/>
        <w:ind w:left="0" w:firstLine="0"/>
        <w:textAlignment w:val="baseline"/>
        <w:rPr>
          <w:rFonts w:ascii="Arial Narrow" w:hAnsi="Arial Narrow"/>
          <w:b/>
          <w:bCs/>
          <w:i/>
          <w:sz w:val="10"/>
          <w:szCs w:val="10"/>
          <w:lang w:val="en-GB"/>
        </w:rPr>
      </w:pPr>
    </w:p>
    <w:p w:rsidR="00881570" w:rsidRPr="00610B00" w:rsidRDefault="00881570" w:rsidP="00A60E96">
      <w:pPr>
        <w:widowControl w:val="0"/>
        <w:numPr>
          <w:ilvl w:val="1"/>
          <w:numId w:val="41"/>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 xml:space="preserve">Failure to submit, beyond the 48(forty-eight) hours deadline after the opening of bids, a document of the administrative file deemed non-compliant or absent other than the bid bond; </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 xml:space="preserve">  Absence of bid bond;</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False declarations, fraudulent schemes or forged documents;</w:t>
      </w:r>
    </w:p>
    <w:p w:rsidR="005D2CEB" w:rsidRPr="00610B00" w:rsidRDefault="005D2CEB"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 xml:space="preserve">Non-compliance with the minimum score for evaluation of the essential criteria, </w:t>
      </w:r>
      <w:r w:rsidRPr="00C159CE">
        <w:rPr>
          <w:rFonts w:ascii="Arial Narrow" w:hAnsi="Arial Narrow"/>
          <w:b/>
          <w:bCs/>
          <w:lang w:val="en-GB"/>
        </w:rPr>
        <w:t>(</w:t>
      </w:r>
      <w:r w:rsidR="00C159CE" w:rsidRPr="00C159CE">
        <w:rPr>
          <w:rFonts w:ascii="Arial Narrow" w:hAnsi="Arial Narrow"/>
          <w:b/>
          <w:bCs/>
          <w:lang w:val="en-GB"/>
        </w:rPr>
        <w:t>8</w:t>
      </w:r>
      <w:r w:rsidRPr="00C159CE">
        <w:rPr>
          <w:rFonts w:ascii="Arial Narrow" w:hAnsi="Arial Narrow"/>
          <w:b/>
          <w:bCs/>
          <w:lang w:val="en-GB"/>
        </w:rPr>
        <w:t xml:space="preserve"> Yes out of 1</w:t>
      </w:r>
      <w:r w:rsidR="00C159CE" w:rsidRPr="00C159CE">
        <w:rPr>
          <w:rFonts w:ascii="Arial Narrow" w:hAnsi="Arial Narrow"/>
          <w:b/>
          <w:bCs/>
          <w:lang w:val="en-GB"/>
        </w:rPr>
        <w:t>1</w:t>
      </w:r>
      <w:r w:rsidRPr="00610B00">
        <w:rPr>
          <w:rFonts w:ascii="Arial Narrow" w:hAnsi="Arial Narrow"/>
          <w:b/>
          <w:bCs/>
          <w:lang w:val="en-GB"/>
        </w:rPr>
        <w:t>criteria);</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Absence of the sworn statement for not having abandoned contracts during the last three years;</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 xml:space="preserve">Failure to comply with the major technical specifications of the </w:t>
      </w:r>
      <w:r w:rsidR="00112BB6" w:rsidRPr="00610B00">
        <w:rPr>
          <w:rFonts w:ascii="Arial Narrow" w:hAnsi="Arial Narrow"/>
          <w:szCs w:val="24"/>
          <w:lang w:val="en-GB"/>
        </w:rPr>
        <w:t>supply (</w:t>
      </w:r>
      <w:r w:rsidRPr="00610B00">
        <w:rPr>
          <w:rFonts w:ascii="Arial Narrow" w:hAnsi="Arial Narrow"/>
          <w:szCs w:val="24"/>
          <w:lang w:val="en-GB"/>
        </w:rPr>
        <w:t xml:space="preserve">to be listed) </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Absence of a quantified unit price in the quotation;</w:t>
      </w:r>
    </w:p>
    <w:p w:rsidR="00881570" w:rsidRPr="00610B0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Absence of an element of the financial offer (the submission, the BPU, DQE)</w:t>
      </w:r>
    </w:p>
    <w:p w:rsidR="00881570" w:rsidRPr="00F41DE8" w:rsidRDefault="00881570" w:rsidP="00F41DE8">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Non-compliance with the submission model;</w:t>
      </w:r>
    </w:p>
    <w:p w:rsidR="0088157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Non-compliance with the submission method;</w:t>
      </w:r>
    </w:p>
    <w:p w:rsidR="00B55437" w:rsidRPr="00610B00" w:rsidRDefault="00B55437" w:rsidP="00A60E96">
      <w:pPr>
        <w:widowControl w:val="0"/>
        <w:numPr>
          <w:ilvl w:val="1"/>
          <w:numId w:val="35"/>
        </w:numPr>
        <w:suppressAutoHyphens/>
        <w:autoSpaceDE w:val="0"/>
        <w:autoSpaceDN w:val="0"/>
        <w:textAlignment w:val="baseline"/>
        <w:rPr>
          <w:rFonts w:ascii="Arial Narrow" w:hAnsi="Arial Narrow"/>
          <w:szCs w:val="24"/>
          <w:lang w:val="en-GB"/>
        </w:rPr>
      </w:pPr>
      <w:r>
        <w:rPr>
          <w:rFonts w:ascii="Arial Narrow" w:hAnsi="Arial Narrow"/>
          <w:szCs w:val="24"/>
          <w:lang w:val="en-GB"/>
        </w:rPr>
        <w:t>Absence of prospectus accompanied by manufacture’s technical sheets;</w:t>
      </w:r>
    </w:p>
    <w:p w:rsidR="00881570"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Absence of the dated and signed Integrity Charter;</w:t>
      </w:r>
    </w:p>
    <w:p w:rsidR="00B55437" w:rsidRPr="00610B00" w:rsidRDefault="00E95581" w:rsidP="00A60E96">
      <w:pPr>
        <w:widowControl w:val="0"/>
        <w:numPr>
          <w:ilvl w:val="1"/>
          <w:numId w:val="35"/>
        </w:numPr>
        <w:suppressAutoHyphens/>
        <w:autoSpaceDE w:val="0"/>
        <w:autoSpaceDN w:val="0"/>
        <w:textAlignment w:val="baseline"/>
        <w:rPr>
          <w:rFonts w:ascii="Arial Narrow" w:hAnsi="Arial Narrow"/>
          <w:szCs w:val="24"/>
          <w:lang w:val="en-GB"/>
        </w:rPr>
      </w:pPr>
      <w:r>
        <w:rPr>
          <w:rFonts w:ascii="Arial Narrow" w:hAnsi="Arial Narrow"/>
          <w:szCs w:val="24"/>
          <w:lang w:val="en-GB"/>
        </w:rPr>
        <w:t>Absence</w:t>
      </w:r>
      <w:r w:rsidR="00B55437">
        <w:rPr>
          <w:rFonts w:ascii="Arial Narrow" w:hAnsi="Arial Narrow"/>
          <w:szCs w:val="24"/>
          <w:lang w:val="en-GB"/>
        </w:rPr>
        <w:t xml:space="preserve"> of the dated and signed commitment statement to comply with environmental and social clauses.</w:t>
      </w:r>
    </w:p>
    <w:p w:rsidR="00605AE1" w:rsidRPr="00610B00" w:rsidRDefault="00605AE1" w:rsidP="002970A1">
      <w:pPr>
        <w:widowControl w:val="0"/>
        <w:suppressAutoHyphens/>
        <w:autoSpaceDE w:val="0"/>
        <w:autoSpaceDN w:val="0"/>
        <w:ind w:left="0" w:firstLine="0"/>
        <w:textAlignment w:val="baseline"/>
        <w:rPr>
          <w:rFonts w:ascii="Arial Narrow" w:hAnsi="Arial Narrow"/>
          <w:i/>
          <w:iCs/>
          <w:sz w:val="10"/>
          <w:szCs w:val="10"/>
          <w:lang w:val="en-GB"/>
        </w:rPr>
      </w:pPr>
    </w:p>
    <w:p w:rsidR="00605AE1" w:rsidRPr="00610B00" w:rsidRDefault="00117C2C" w:rsidP="00605AE1">
      <w:pPr>
        <w:widowControl w:val="0"/>
        <w:suppressAutoHyphens/>
        <w:autoSpaceDE w:val="0"/>
        <w:autoSpaceDN w:val="0"/>
        <w:ind w:left="0" w:firstLine="0"/>
        <w:textAlignment w:val="baseline"/>
        <w:rPr>
          <w:rFonts w:ascii="Arial Narrow" w:hAnsi="Arial Narrow"/>
          <w:b/>
          <w:bCs/>
          <w:szCs w:val="24"/>
          <w:lang w:val="en-GB"/>
        </w:rPr>
      </w:pPr>
      <w:r w:rsidRPr="00610B00">
        <w:rPr>
          <w:rFonts w:ascii="Arial Narrow" w:hAnsi="Arial Narrow"/>
          <w:b/>
          <w:bCs/>
          <w:szCs w:val="24"/>
          <w:lang w:val="en-GB"/>
        </w:rPr>
        <w:t>13.</w:t>
      </w:r>
      <w:r w:rsidRPr="00610B00">
        <w:rPr>
          <w:rFonts w:ascii="Arial Narrow" w:hAnsi="Arial Narrow"/>
          <w:b/>
          <w:bCs/>
          <w:i/>
          <w:iCs/>
          <w:szCs w:val="24"/>
          <w:lang w:val="en-GB"/>
        </w:rPr>
        <w:t xml:space="preserve">2 </w:t>
      </w:r>
      <w:r w:rsidRPr="00610B00">
        <w:rPr>
          <w:rFonts w:ascii="Arial Narrow" w:hAnsi="Arial Narrow"/>
          <w:b/>
          <w:bCs/>
          <w:szCs w:val="24"/>
          <w:lang w:val="en-GB"/>
        </w:rPr>
        <w:t>Essential</w:t>
      </w:r>
      <w:r w:rsidR="00605AE1" w:rsidRPr="00610B00">
        <w:rPr>
          <w:rFonts w:ascii="Arial Narrow" w:hAnsi="Arial Narrow"/>
          <w:b/>
          <w:bCs/>
          <w:szCs w:val="24"/>
          <w:lang w:val="en-GB"/>
        </w:rPr>
        <w:t xml:space="preserve"> criteria</w:t>
      </w:r>
    </w:p>
    <w:p w:rsidR="00136501" w:rsidRPr="00610B00" w:rsidRDefault="00136501" w:rsidP="006E60D2">
      <w:pPr>
        <w:rPr>
          <w:rFonts w:ascii="Arial Narrow" w:hAnsi="Arial Narrow"/>
          <w:lang w:val="en-GB"/>
        </w:rPr>
      </w:pPr>
      <w:r w:rsidRPr="00610B00">
        <w:rPr>
          <w:rFonts w:ascii="Arial Narrow" w:hAnsi="Arial Narrow"/>
          <w:lang w:val="en-GB"/>
        </w:rPr>
        <w:t>Offers will be made according to binary notation (Yes/No) based on the essential points below and in according with the RPAO:</w:t>
      </w:r>
    </w:p>
    <w:p w:rsidR="00605AE1" w:rsidRPr="00610B00" w:rsidRDefault="008C50D4" w:rsidP="00A60E96">
      <w:pPr>
        <w:widowControl w:val="0"/>
        <w:numPr>
          <w:ilvl w:val="0"/>
          <w:numId w:val="36"/>
        </w:numPr>
        <w:suppressAutoHyphens/>
        <w:autoSpaceDE w:val="0"/>
        <w:autoSpaceDN w:val="0"/>
        <w:textAlignment w:val="baseline"/>
        <w:rPr>
          <w:rFonts w:ascii="Arial Narrow" w:hAnsi="Arial Narrow"/>
          <w:szCs w:val="24"/>
        </w:rPr>
      </w:pPr>
      <w:r>
        <w:rPr>
          <w:rFonts w:ascii="Arial Narrow" w:hAnsi="Arial Narrow"/>
          <w:szCs w:val="24"/>
        </w:rPr>
        <w:t>P</w:t>
      </w:r>
      <w:r w:rsidR="00605AE1" w:rsidRPr="00610B00">
        <w:rPr>
          <w:rFonts w:ascii="Arial Narrow" w:hAnsi="Arial Narrow"/>
          <w:szCs w:val="24"/>
        </w:rPr>
        <w:t>resentation of bid</w:t>
      </w:r>
      <w:r w:rsidR="006E60D2" w:rsidRPr="00610B00">
        <w:rPr>
          <w:rFonts w:ascii="Arial Narrow" w:hAnsi="Arial Narrow"/>
          <w:szCs w:val="24"/>
        </w:rPr>
        <w:t>,</w:t>
      </w:r>
      <w:r w:rsidR="006E60D2" w:rsidRPr="00C159CE">
        <w:rPr>
          <w:rFonts w:ascii="Arial Narrow" w:hAnsi="Arial Narrow"/>
          <w:b/>
          <w:bCs/>
          <w:lang w:val="en-GB"/>
        </w:rPr>
        <w:t>01 criteria.</w:t>
      </w:r>
    </w:p>
    <w:p w:rsidR="00605AE1" w:rsidRPr="00610B00"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Bidder’s References</w:t>
      </w:r>
      <w:r w:rsidR="006E60D2" w:rsidRPr="00610B00">
        <w:rPr>
          <w:rFonts w:ascii="Arial Narrow" w:hAnsi="Arial Narrow"/>
          <w:szCs w:val="24"/>
          <w:lang w:val="en-GB"/>
        </w:rPr>
        <w:t>,</w:t>
      </w:r>
      <w:r w:rsidR="006E60D2" w:rsidRPr="00610B00">
        <w:rPr>
          <w:rFonts w:ascii="Arial Narrow" w:hAnsi="Arial Narrow"/>
          <w:b/>
          <w:bCs/>
          <w:lang w:val="en-GB"/>
        </w:rPr>
        <w:t xml:space="preserve"> 02 criteria.</w:t>
      </w:r>
    </w:p>
    <w:p w:rsidR="00605AE1" w:rsidRPr="00610B00"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After-sales service</w:t>
      </w:r>
      <w:r w:rsidR="006E60D2" w:rsidRPr="00610B00">
        <w:rPr>
          <w:rFonts w:ascii="Arial Narrow" w:hAnsi="Arial Narrow"/>
          <w:szCs w:val="24"/>
          <w:lang w:val="en-GB"/>
        </w:rPr>
        <w:t>,</w:t>
      </w:r>
      <w:r w:rsidR="006E60D2" w:rsidRPr="00610B00">
        <w:rPr>
          <w:rFonts w:ascii="Arial Narrow" w:hAnsi="Arial Narrow"/>
          <w:b/>
          <w:bCs/>
          <w:lang w:val="en-GB"/>
        </w:rPr>
        <w:t xml:space="preserve"> 02 criteria.</w:t>
      </w:r>
    </w:p>
    <w:p w:rsidR="00605AE1" w:rsidRPr="00610B00"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Financial capacity</w:t>
      </w:r>
      <w:r w:rsidR="006E60D2" w:rsidRPr="00610B00">
        <w:rPr>
          <w:rFonts w:ascii="Arial Narrow" w:hAnsi="Arial Narrow"/>
          <w:szCs w:val="24"/>
          <w:lang w:val="en-GB"/>
        </w:rPr>
        <w:t>,</w:t>
      </w:r>
      <w:r w:rsidR="006E60D2" w:rsidRPr="00610B00">
        <w:rPr>
          <w:rFonts w:ascii="Arial Narrow" w:hAnsi="Arial Narrow"/>
          <w:b/>
          <w:bCs/>
          <w:lang w:val="en-GB"/>
        </w:rPr>
        <w:t xml:space="preserve"> 01 criteria.</w:t>
      </w:r>
    </w:p>
    <w:p w:rsidR="00605AE1" w:rsidRPr="00610B00" w:rsidRDefault="006E60D2" w:rsidP="00A60E96">
      <w:pPr>
        <w:widowControl w:val="0"/>
        <w:numPr>
          <w:ilvl w:val="0"/>
          <w:numId w:val="36"/>
        </w:numPr>
        <w:suppressAutoHyphens/>
        <w:autoSpaceDE w:val="0"/>
        <w:autoSpaceDN w:val="0"/>
        <w:textAlignment w:val="baseline"/>
        <w:rPr>
          <w:rFonts w:ascii="Arial Narrow" w:hAnsi="Arial Narrow"/>
          <w:szCs w:val="24"/>
          <w:lang w:val="en-GB"/>
        </w:rPr>
      </w:pPr>
      <w:r w:rsidRPr="00610B00">
        <w:rPr>
          <w:rFonts w:ascii="Arial Narrow" w:hAnsi="Arial Narrow"/>
          <w:szCs w:val="24"/>
          <w:lang w:val="en-GB"/>
        </w:rPr>
        <w:t>Methodology,</w:t>
      </w:r>
      <w:r w:rsidRPr="00610B00">
        <w:rPr>
          <w:rFonts w:ascii="Arial Narrow" w:hAnsi="Arial Narrow"/>
          <w:b/>
          <w:bCs/>
          <w:lang w:val="en-GB"/>
        </w:rPr>
        <w:t>04 criteria.</w:t>
      </w:r>
    </w:p>
    <w:p w:rsidR="006E60D2" w:rsidRPr="001B3C8D" w:rsidRDefault="006E60D2" w:rsidP="00A60E96">
      <w:pPr>
        <w:widowControl w:val="0"/>
        <w:numPr>
          <w:ilvl w:val="0"/>
          <w:numId w:val="36"/>
        </w:numPr>
        <w:suppressAutoHyphens/>
        <w:autoSpaceDE w:val="0"/>
        <w:autoSpaceDN w:val="0"/>
        <w:textAlignment w:val="baseline"/>
        <w:rPr>
          <w:rFonts w:ascii="Arial Narrow" w:hAnsi="Arial Narrow"/>
          <w:szCs w:val="24"/>
          <w:lang w:val="en-GB"/>
        </w:rPr>
      </w:pPr>
      <w:r w:rsidRPr="00610B00">
        <w:rPr>
          <w:rFonts w:ascii="Arial Narrow" w:hAnsi="Arial Narrow"/>
          <w:lang w:val="en-GB"/>
        </w:rPr>
        <w:t>Proof of acceptance of the contract conditions (</w:t>
      </w:r>
      <w:r w:rsidR="00B55437">
        <w:rPr>
          <w:rFonts w:ascii="Arial Narrow" w:hAnsi="Arial Narrow"/>
          <w:lang w:val="en-GB"/>
        </w:rPr>
        <w:t xml:space="preserve">projet of Lettre Commande </w:t>
      </w:r>
      <w:r w:rsidRPr="00610B00">
        <w:rPr>
          <w:rFonts w:ascii="Arial Narrow" w:hAnsi="Arial Narrow"/>
          <w:lang w:val="en-GB"/>
        </w:rPr>
        <w:t xml:space="preserve">duly initialled on each page, signed and dated on the last preceded by the words "read and approved"), </w:t>
      </w:r>
      <w:r w:rsidRPr="00610B00">
        <w:rPr>
          <w:rFonts w:ascii="Arial Narrow" w:hAnsi="Arial Narrow"/>
          <w:b/>
          <w:bCs/>
          <w:lang w:val="en-GB"/>
        </w:rPr>
        <w:t>0</w:t>
      </w:r>
      <w:r w:rsidR="008C50D4">
        <w:rPr>
          <w:rFonts w:ascii="Arial Narrow" w:hAnsi="Arial Narrow"/>
          <w:b/>
          <w:bCs/>
          <w:lang w:val="en-GB"/>
        </w:rPr>
        <w:t>1</w:t>
      </w:r>
      <w:r w:rsidRPr="00610B00">
        <w:rPr>
          <w:rFonts w:ascii="Arial Narrow" w:hAnsi="Arial Narrow"/>
          <w:b/>
          <w:bCs/>
          <w:lang w:val="en-GB"/>
        </w:rPr>
        <w:t xml:space="preserve"> criteria.</w:t>
      </w:r>
    </w:p>
    <w:p w:rsidR="00D46F37" w:rsidRPr="001B3C8D" w:rsidRDefault="00D46F37" w:rsidP="00D46F37">
      <w:pPr>
        <w:suppressAutoHyphens/>
        <w:autoSpaceDN w:val="0"/>
        <w:ind w:left="0" w:firstLine="0"/>
        <w:textAlignment w:val="baseline"/>
        <w:rPr>
          <w:rFonts w:ascii="Arial Narrow" w:hAnsi="Arial Narrow"/>
          <w:iCs/>
          <w:color w:val="FF0000"/>
          <w:sz w:val="10"/>
          <w:szCs w:val="10"/>
          <w:lang w:val="en-US"/>
        </w:rPr>
      </w:pPr>
    </w:p>
    <w:p w:rsidR="00D46F37" w:rsidRPr="00B55437" w:rsidRDefault="00D46F37" w:rsidP="00B55437">
      <w:pPr>
        <w:pStyle w:val="Paragraphedeliste"/>
        <w:numPr>
          <w:ilvl w:val="0"/>
          <w:numId w:val="74"/>
        </w:numPr>
        <w:suppressAutoHyphens/>
        <w:autoSpaceDN w:val="0"/>
        <w:textAlignment w:val="baseline"/>
        <w:rPr>
          <w:rFonts w:ascii="Arial Narrow" w:hAnsi="Arial Narrow"/>
          <w:b/>
          <w:iCs/>
          <w:szCs w:val="24"/>
        </w:rPr>
      </w:pPr>
      <w:r w:rsidRPr="00B55437">
        <w:rPr>
          <w:rFonts w:ascii="Arial Narrow" w:hAnsi="Arial Narrow"/>
          <w:b/>
          <w:iCs/>
          <w:szCs w:val="24"/>
        </w:rPr>
        <w:lastRenderedPageBreak/>
        <w:t>Estimated exécution period</w:t>
      </w:r>
    </w:p>
    <w:p w:rsidR="00986D45" w:rsidRPr="00610B00" w:rsidRDefault="00D46F37" w:rsidP="00D46F37">
      <w:pPr>
        <w:suppressAutoHyphens/>
        <w:autoSpaceDN w:val="0"/>
        <w:ind w:left="0" w:firstLine="0"/>
        <w:textAlignment w:val="baseline"/>
        <w:rPr>
          <w:rFonts w:ascii="Arial Narrow" w:hAnsi="Arial Narrow"/>
          <w:iCs/>
          <w:szCs w:val="24"/>
          <w:lang w:val="en-GB"/>
        </w:rPr>
      </w:pPr>
      <w:r w:rsidRPr="00610B00">
        <w:rPr>
          <w:rFonts w:ascii="Arial Narrow" w:hAnsi="Arial Narrow"/>
          <w:iCs/>
          <w:szCs w:val="24"/>
          <w:lang w:val="en-GB"/>
        </w:rPr>
        <w:t xml:space="preserve">The maximum time frame provided for by Project Owner for the execution of the services subject of this Request for Quotation is </w:t>
      </w:r>
      <w:r w:rsidR="00610B00" w:rsidRPr="00610B00">
        <w:rPr>
          <w:rFonts w:ascii="Arial Narrow" w:hAnsi="Arial Narrow"/>
          <w:iCs/>
          <w:szCs w:val="24"/>
          <w:lang w:val="en-GB"/>
        </w:rPr>
        <w:t>Forty-five</w:t>
      </w:r>
      <w:r w:rsidR="00B847C8" w:rsidRPr="00610B00">
        <w:rPr>
          <w:rFonts w:ascii="Arial Narrow" w:hAnsi="Arial Narrow"/>
          <w:iCs/>
          <w:szCs w:val="24"/>
          <w:lang w:val="en-GB"/>
        </w:rPr>
        <w:t xml:space="preserve"> (</w:t>
      </w:r>
      <w:r w:rsidR="00610B00" w:rsidRPr="00610B00">
        <w:rPr>
          <w:rFonts w:ascii="Arial Narrow" w:hAnsi="Arial Narrow"/>
          <w:iCs/>
          <w:szCs w:val="24"/>
          <w:lang w:val="en-GB"/>
        </w:rPr>
        <w:t>45</w:t>
      </w:r>
      <w:r w:rsidR="00B847C8" w:rsidRPr="00610B00">
        <w:rPr>
          <w:rFonts w:ascii="Arial Narrow" w:hAnsi="Arial Narrow"/>
          <w:iCs/>
          <w:szCs w:val="24"/>
          <w:lang w:val="en-GB"/>
        </w:rPr>
        <w:t xml:space="preserve">) </w:t>
      </w:r>
      <w:r w:rsidRPr="00610B00">
        <w:rPr>
          <w:rFonts w:ascii="Arial Narrow" w:hAnsi="Arial Narrow"/>
          <w:iCs/>
          <w:szCs w:val="24"/>
          <w:lang w:val="en-GB"/>
        </w:rPr>
        <w:t>calendar</w:t>
      </w:r>
      <w:r w:rsidR="00610B00" w:rsidRPr="00610B00">
        <w:rPr>
          <w:rFonts w:ascii="Arial Narrow" w:hAnsi="Arial Narrow"/>
          <w:iCs/>
          <w:szCs w:val="24"/>
          <w:lang w:val="en-GB"/>
        </w:rPr>
        <w:t>days</w:t>
      </w:r>
      <w:r w:rsidR="00B847C8" w:rsidRPr="00610B00">
        <w:rPr>
          <w:rFonts w:ascii="Arial Narrow" w:hAnsi="Arial Narrow"/>
          <w:iCs/>
          <w:szCs w:val="24"/>
          <w:lang w:val="en-GB"/>
        </w:rPr>
        <w:t xml:space="preserve">. </w:t>
      </w:r>
      <w:r w:rsidR="00986D45" w:rsidRPr="00610B00">
        <w:rPr>
          <w:rFonts w:ascii="Arial Narrow" w:hAnsi="Arial Narrow"/>
          <w:iCs/>
          <w:szCs w:val="24"/>
          <w:lang w:val="en-GB"/>
        </w:rPr>
        <w:t>This time frame shall run from the date of notification of the administrative order to commence the services.</w:t>
      </w:r>
    </w:p>
    <w:p w:rsidR="00986D45" w:rsidRPr="00610B00" w:rsidRDefault="00986D45" w:rsidP="002970A1">
      <w:pPr>
        <w:suppressAutoHyphens/>
        <w:autoSpaceDN w:val="0"/>
        <w:ind w:left="0" w:firstLine="0"/>
        <w:textAlignment w:val="baseline"/>
        <w:rPr>
          <w:rFonts w:ascii="Arial Narrow" w:eastAsia="Arial" w:hAnsi="Arial Narrow"/>
          <w:iCs/>
          <w:spacing w:val="2"/>
          <w:szCs w:val="24"/>
          <w:shd w:val="clear" w:color="auto" w:fill="00FF00"/>
          <w:lang w:val="en-GB"/>
        </w:rPr>
      </w:pPr>
    </w:p>
    <w:p w:rsidR="003A544F" w:rsidRPr="00AD2336" w:rsidRDefault="003A544F" w:rsidP="003A544F">
      <w:pPr>
        <w:suppressAutoHyphens/>
        <w:autoSpaceDN w:val="0"/>
        <w:ind w:left="851"/>
        <w:jc w:val="left"/>
        <w:textAlignment w:val="baseline"/>
        <w:rPr>
          <w:rFonts w:ascii="Arial Narrow" w:hAnsi="Arial Narrow"/>
          <w:b/>
          <w:bCs/>
          <w:i/>
          <w:iCs/>
          <w:szCs w:val="24"/>
          <w:lang w:val="en-US"/>
        </w:rPr>
      </w:pPr>
      <w:r w:rsidRPr="00AD2336">
        <w:rPr>
          <w:rFonts w:ascii="Arial Narrow" w:hAnsi="Arial Narrow"/>
          <w:b/>
          <w:bCs/>
          <w:szCs w:val="24"/>
          <w:lang w:val="en-US"/>
        </w:rPr>
        <w:t>1</w:t>
      </w:r>
      <w:r w:rsidR="00B55437">
        <w:rPr>
          <w:rFonts w:ascii="Arial Narrow" w:hAnsi="Arial Narrow"/>
          <w:b/>
          <w:bCs/>
          <w:szCs w:val="24"/>
          <w:lang w:val="en-US"/>
        </w:rPr>
        <w:t>6</w:t>
      </w:r>
      <w:r w:rsidRPr="00AD2336">
        <w:rPr>
          <w:rFonts w:ascii="Arial Narrow" w:hAnsi="Arial Narrow"/>
          <w:b/>
          <w:bCs/>
          <w:szCs w:val="24"/>
          <w:lang w:val="en-US"/>
        </w:rPr>
        <w:t>- Tranches/</w:t>
      </w:r>
      <w:r w:rsidR="001B3C8D" w:rsidRPr="00AD2336">
        <w:rPr>
          <w:rFonts w:ascii="Arial Narrow" w:hAnsi="Arial Narrow"/>
          <w:b/>
          <w:bCs/>
          <w:szCs w:val="24"/>
          <w:lang w:val="en-US"/>
        </w:rPr>
        <w:t>Allotment</w:t>
      </w:r>
      <w:r w:rsidR="001B3C8D">
        <w:rPr>
          <w:rFonts w:ascii="Arial Narrow" w:hAnsi="Arial Narrow"/>
          <w:b/>
          <w:bCs/>
          <w:szCs w:val="24"/>
          <w:lang w:val="en-US"/>
        </w:rPr>
        <w:t xml:space="preserve"> (</w:t>
      </w:r>
      <w:r w:rsidR="00B55437">
        <w:rPr>
          <w:rFonts w:ascii="Arial Narrow" w:hAnsi="Arial Narrow"/>
          <w:b/>
          <w:bCs/>
          <w:szCs w:val="24"/>
          <w:lang w:val="en-US"/>
        </w:rPr>
        <w:t>no</w:t>
      </w:r>
      <w:r w:rsidR="001B3C8D">
        <w:rPr>
          <w:rFonts w:ascii="Arial Narrow" w:hAnsi="Arial Narrow"/>
          <w:b/>
          <w:bCs/>
          <w:szCs w:val="24"/>
          <w:lang w:val="en-US"/>
        </w:rPr>
        <w:t>tsubject</w:t>
      </w:r>
      <w:r w:rsidR="00B55437">
        <w:rPr>
          <w:rFonts w:ascii="Arial Narrow" w:hAnsi="Arial Narrow"/>
          <w:b/>
          <w:bCs/>
          <w:szCs w:val="24"/>
          <w:lang w:val="en-US"/>
        </w:rPr>
        <w:t>)</w:t>
      </w:r>
    </w:p>
    <w:p w:rsidR="00986D45" w:rsidRPr="00A758A7" w:rsidRDefault="00093E12" w:rsidP="00093E12">
      <w:pPr>
        <w:suppressAutoHyphens/>
        <w:autoSpaceDN w:val="0"/>
        <w:spacing w:after="160" w:line="244" w:lineRule="auto"/>
        <w:ind w:left="-142" w:firstLine="426"/>
        <w:textAlignment w:val="baseline"/>
        <w:rPr>
          <w:rFonts w:ascii="Arial Narrow" w:eastAsia="Calibri" w:hAnsi="Arial Narrow"/>
          <w:b/>
          <w:szCs w:val="24"/>
          <w:lang w:val="en-GB" w:eastAsia="en-US"/>
        </w:rPr>
      </w:pPr>
      <w:r w:rsidRPr="00A758A7">
        <w:rPr>
          <w:rFonts w:ascii="Arial Narrow" w:eastAsia="Calibri" w:hAnsi="Arial Narrow"/>
          <w:b/>
          <w:szCs w:val="24"/>
          <w:lang w:val="en-GB" w:eastAsia="en-US"/>
        </w:rPr>
        <w:t>1</w:t>
      </w:r>
      <w:r w:rsidR="00B55437">
        <w:rPr>
          <w:rFonts w:ascii="Arial Narrow" w:eastAsia="Calibri" w:hAnsi="Arial Narrow"/>
          <w:b/>
          <w:szCs w:val="24"/>
          <w:lang w:val="en-GB" w:eastAsia="en-US"/>
        </w:rPr>
        <w:t>7</w:t>
      </w:r>
      <w:r w:rsidRPr="00A758A7">
        <w:rPr>
          <w:rFonts w:ascii="Arial Narrow" w:eastAsia="Calibri" w:hAnsi="Arial Narrow"/>
          <w:b/>
          <w:szCs w:val="24"/>
          <w:lang w:val="en-GB" w:eastAsia="en-US"/>
        </w:rPr>
        <w:t>-</w:t>
      </w:r>
      <w:r w:rsidR="00986D45" w:rsidRPr="00A758A7">
        <w:rPr>
          <w:rFonts w:ascii="Arial Narrow" w:eastAsia="Calibri" w:hAnsi="Arial Narrow"/>
          <w:b/>
          <w:szCs w:val="24"/>
          <w:lang w:val="en-GB" w:eastAsia="en-US"/>
        </w:rPr>
        <w:t>Award</w:t>
      </w:r>
    </w:p>
    <w:p w:rsidR="00986D45" w:rsidRPr="00A758A7" w:rsidRDefault="00986D45" w:rsidP="002970A1">
      <w:pPr>
        <w:widowControl w:val="0"/>
        <w:suppressAutoHyphens/>
        <w:autoSpaceDE w:val="0"/>
        <w:autoSpaceDN w:val="0"/>
        <w:spacing w:after="120"/>
        <w:ind w:left="0" w:firstLine="0"/>
        <w:textAlignment w:val="baseline"/>
        <w:rPr>
          <w:rFonts w:ascii="Arial Narrow" w:hAnsi="Arial Narrow"/>
          <w:i/>
          <w:szCs w:val="24"/>
          <w:lang w:val="en-GB"/>
        </w:rPr>
      </w:pPr>
      <w:r w:rsidRPr="00A758A7">
        <w:rPr>
          <w:rFonts w:ascii="Arial Narrow" w:hAnsi="Arial Narrow"/>
          <w:szCs w:val="24"/>
          <w:lang w:val="en-GB"/>
        </w:rPr>
        <w:t>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w:t>
      </w:r>
      <w:r w:rsidRPr="00A758A7">
        <w:rPr>
          <w:rFonts w:ascii="Arial Narrow" w:hAnsi="Arial Narrow"/>
          <w:i/>
          <w:iCs/>
          <w:szCs w:val="24"/>
          <w:lang w:val="en-GB"/>
        </w:rPr>
        <w:t>.</w:t>
      </w:r>
    </w:p>
    <w:p w:rsidR="00986D45" w:rsidRPr="008B7A33" w:rsidRDefault="00986D45" w:rsidP="008B7A33">
      <w:pPr>
        <w:pStyle w:val="Paragraphedeliste"/>
        <w:numPr>
          <w:ilvl w:val="0"/>
          <w:numId w:val="75"/>
        </w:numPr>
        <w:suppressAutoHyphens/>
        <w:autoSpaceDN w:val="0"/>
        <w:spacing w:after="160" w:line="244" w:lineRule="auto"/>
        <w:textAlignment w:val="baseline"/>
        <w:rPr>
          <w:rFonts w:ascii="Arial Narrow" w:eastAsia="Calibri" w:hAnsi="Arial Narrow"/>
          <w:b/>
          <w:szCs w:val="24"/>
          <w:lang w:val="en-GB" w:eastAsia="en-US"/>
        </w:rPr>
      </w:pPr>
      <w:r w:rsidRPr="008B7A33">
        <w:rPr>
          <w:rFonts w:ascii="Arial Narrow" w:eastAsia="Calibri" w:hAnsi="Arial Narrow"/>
          <w:b/>
          <w:szCs w:val="24"/>
          <w:lang w:val="en-GB" w:eastAsia="en-US"/>
        </w:rPr>
        <w:t>Duration of the validity of Quotations</w:t>
      </w:r>
    </w:p>
    <w:p w:rsidR="00986D45" w:rsidRPr="00A758A7" w:rsidRDefault="00986D45" w:rsidP="002970A1">
      <w:pPr>
        <w:suppressAutoHyphens/>
        <w:autoSpaceDN w:val="0"/>
        <w:ind w:left="0" w:firstLine="0"/>
        <w:textAlignment w:val="baseline"/>
        <w:rPr>
          <w:rFonts w:ascii="Arial Narrow" w:hAnsi="Arial Narrow"/>
          <w:szCs w:val="24"/>
          <w:lang w:val="en-GB"/>
        </w:rPr>
      </w:pPr>
      <w:r w:rsidRPr="00A758A7">
        <w:rPr>
          <w:rFonts w:ascii="Arial Narrow" w:hAnsi="Arial Narrow"/>
          <w:szCs w:val="24"/>
          <w:lang w:val="en-GB"/>
        </w:rPr>
        <w:t xml:space="preserve">Bidders shall remain committed by their </w:t>
      </w:r>
      <w:r w:rsidRPr="00A758A7">
        <w:rPr>
          <w:rFonts w:ascii="Arial Narrow" w:hAnsi="Arial Narrow"/>
          <w:b/>
          <w:bCs/>
          <w:szCs w:val="24"/>
          <w:lang w:val="en-GB"/>
        </w:rPr>
        <w:t>Quotations</w:t>
      </w:r>
      <w:r w:rsidRPr="00A758A7">
        <w:rPr>
          <w:rFonts w:ascii="Arial Narrow" w:hAnsi="Arial Narrow"/>
          <w:szCs w:val="24"/>
          <w:lang w:val="en-GB"/>
        </w:rPr>
        <w:t xml:space="preserve"> during</w:t>
      </w:r>
      <w:r w:rsidRPr="00A758A7">
        <w:rPr>
          <w:rFonts w:ascii="Arial Narrow" w:hAnsi="Arial Narrow"/>
          <w:iCs/>
          <w:szCs w:val="24"/>
          <w:lang w:val="en-GB"/>
        </w:rPr>
        <w:t>90</w:t>
      </w:r>
      <w:r w:rsidRPr="00A758A7">
        <w:rPr>
          <w:rFonts w:ascii="Arial Narrow" w:hAnsi="Arial Narrow"/>
          <w:szCs w:val="24"/>
          <w:lang w:val="en-GB"/>
        </w:rPr>
        <w:t xml:space="preserve">from the deadline set for the submission of </w:t>
      </w:r>
      <w:r w:rsidRPr="00A758A7">
        <w:rPr>
          <w:rFonts w:ascii="Arial Narrow" w:hAnsi="Arial Narrow"/>
          <w:b/>
          <w:bCs/>
          <w:szCs w:val="24"/>
          <w:lang w:val="en-GB"/>
        </w:rPr>
        <w:t>Quotations.</w:t>
      </w:r>
    </w:p>
    <w:p w:rsidR="00986D45" w:rsidRPr="00212904" w:rsidRDefault="00986D45" w:rsidP="002970A1">
      <w:pPr>
        <w:ind w:left="0" w:firstLine="0"/>
        <w:rPr>
          <w:rFonts w:ascii="Arial Narrow" w:hAnsi="Arial Narrow"/>
          <w:color w:val="FF0000"/>
          <w:sz w:val="10"/>
          <w:szCs w:val="10"/>
          <w:lang w:val="en-GB"/>
        </w:rPr>
      </w:pPr>
    </w:p>
    <w:p w:rsidR="00986D45" w:rsidRPr="008B7A33" w:rsidRDefault="00986D45" w:rsidP="008B7A33">
      <w:pPr>
        <w:pStyle w:val="Paragraphedeliste"/>
        <w:numPr>
          <w:ilvl w:val="0"/>
          <w:numId w:val="75"/>
        </w:numPr>
        <w:suppressAutoHyphens/>
        <w:autoSpaceDN w:val="0"/>
        <w:spacing w:line="244" w:lineRule="auto"/>
        <w:textAlignment w:val="baseline"/>
        <w:rPr>
          <w:rFonts w:ascii="Arial Narrow" w:eastAsia="Calibri" w:hAnsi="Arial Narrow"/>
          <w:b/>
          <w:szCs w:val="24"/>
          <w:lang w:eastAsia="en-US"/>
        </w:rPr>
      </w:pPr>
      <w:r w:rsidRPr="008B7A33">
        <w:rPr>
          <w:rFonts w:ascii="Arial Narrow" w:eastAsia="Calibri" w:hAnsi="Arial Narrow"/>
          <w:b/>
          <w:szCs w:val="24"/>
          <w:lang w:eastAsia="en-US"/>
        </w:rPr>
        <w:t>Additional information</w:t>
      </w:r>
    </w:p>
    <w:p w:rsidR="00712834" w:rsidRPr="00A758A7" w:rsidRDefault="00712834" w:rsidP="00712834">
      <w:pPr>
        <w:rPr>
          <w:rFonts w:ascii="Arial Narrow" w:hAnsi="Arial Narrow"/>
          <w:lang w:val="en-GB"/>
        </w:rPr>
      </w:pPr>
      <w:r w:rsidRPr="00A758A7">
        <w:rPr>
          <w:rFonts w:ascii="Arial Narrow" w:hAnsi="Arial Narrow"/>
          <w:lang w:val="en-GB"/>
        </w:rPr>
        <w:t xml:space="preserve">For any additional information relating to this Call for Tenders, interested companies can contact, </w:t>
      </w:r>
    </w:p>
    <w:p w:rsidR="00712834" w:rsidRPr="00A758A7" w:rsidRDefault="00712834" w:rsidP="00712834">
      <w:pPr>
        <w:ind w:left="0" w:firstLine="0"/>
        <w:rPr>
          <w:rFonts w:ascii="Arial Narrow" w:hAnsi="Arial Narrow"/>
          <w:u w:val="single"/>
          <w:lang w:val="en-GB"/>
        </w:rPr>
      </w:pPr>
      <w:r w:rsidRPr="00A758A7">
        <w:rPr>
          <w:rFonts w:ascii="Arial Narrow" w:hAnsi="Arial Narrow"/>
          <w:lang w:val="en-GB"/>
        </w:rPr>
        <w:t>Telephone:</w:t>
      </w:r>
      <w:r w:rsidR="00A758A7" w:rsidRPr="00A758A7">
        <w:rPr>
          <w:rFonts w:ascii="Arial Narrow" w:hAnsi="Arial Narrow"/>
          <w:b/>
          <w:bCs/>
          <w:lang w:val="en-US"/>
        </w:rPr>
        <w:t xml:space="preserve">222 48 23 13/697 94 48 65 </w:t>
      </w:r>
      <w:r w:rsidR="00A758A7" w:rsidRPr="00A758A7">
        <w:rPr>
          <w:rFonts w:ascii="Arial Narrow" w:hAnsi="Arial Narrow"/>
          <w:lang w:val="en-US"/>
        </w:rPr>
        <w:t>during</w:t>
      </w:r>
      <w:r w:rsidRPr="00A758A7">
        <w:rPr>
          <w:rFonts w:ascii="Arial Narrow" w:hAnsi="Arial Narrow"/>
          <w:lang w:val="en-US"/>
        </w:rPr>
        <w:t xml:space="preserve"> working hours at the </w:t>
      </w:r>
      <w:r w:rsidR="00A758A7" w:rsidRPr="00A758A7">
        <w:rPr>
          <w:rFonts w:ascii="Arial Narrow" w:hAnsi="Arial Narrow"/>
          <w:lang w:val="en-GB"/>
        </w:rPr>
        <w:t>the Private Secretary</w:t>
      </w:r>
      <w:r w:rsidRPr="00A758A7">
        <w:rPr>
          <w:rFonts w:ascii="Arial Narrow" w:hAnsi="Arial Narrow"/>
          <w:lang w:val="en-US"/>
        </w:rPr>
        <w:t xml:space="preserve"> at the services of the</w:t>
      </w:r>
      <w:r w:rsidR="008B7A33">
        <w:rPr>
          <w:rFonts w:ascii="Arial Narrow" w:hAnsi="Arial Narrow"/>
          <w:lang w:val="en-US"/>
        </w:rPr>
        <w:t xml:space="preserve"> Delegated</w:t>
      </w:r>
      <w:r w:rsidRPr="00A758A7">
        <w:rPr>
          <w:rFonts w:ascii="Arial Narrow" w:hAnsi="Arial Narrow"/>
          <w:lang w:val="en-US"/>
        </w:rPr>
        <w:t xml:space="preserve"> project owner, at </w:t>
      </w:r>
      <w:r w:rsidR="00A758A7" w:rsidRPr="00A758A7">
        <w:rPr>
          <w:rFonts w:ascii="Arial Narrow" w:hAnsi="Arial Narrow"/>
          <w:lang w:val="en-GB"/>
        </w:rPr>
        <w:t>the Senior Divisional Office</w:t>
      </w:r>
      <w:r w:rsidR="008B7A33">
        <w:rPr>
          <w:rFonts w:ascii="Arial Narrow" w:hAnsi="Arial Narrow"/>
          <w:lang w:val="en-GB"/>
        </w:rPr>
        <w:t xml:space="preserve"> of Ntem Valley Division</w:t>
      </w:r>
      <w:r w:rsidRPr="00A758A7">
        <w:rPr>
          <w:rFonts w:ascii="Arial Narrow" w:hAnsi="Arial Narrow"/>
          <w:lang w:val="en-US"/>
        </w:rPr>
        <w:t>.</w:t>
      </w:r>
    </w:p>
    <w:p w:rsidR="00986D45" w:rsidRPr="00A758A7" w:rsidRDefault="00986D45" w:rsidP="002970A1">
      <w:pPr>
        <w:widowControl w:val="0"/>
        <w:suppressAutoHyphens/>
        <w:autoSpaceDE w:val="0"/>
        <w:autoSpaceDN w:val="0"/>
        <w:spacing w:before="11"/>
        <w:ind w:left="0" w:right="94" w:firstLine="0"/>
        <w:textAlignment w:val="baseline"/>
        <w:rPr>
          <w:rFonts w:ascii="Arial Narrow" w:hAnsi="Arial Narrow"/>
          <w:sz w:val="10"/>
          <w:szCs w:val="10"/>
          <w:u w:val="single"/>
          <w:lang w:val="en-GB"/>
        </w:rPr>
      </w:pPr>
    </w:p>
    <w:p w:rsidR="00986D45" w:rsidRPr="00A758A7" w:rsidRDefault="00986D45" w:rsidP="008B7A33">
      <w:pPr>
        <w:widowControl w:val="0"/>
        <w:numPr>
          <w:ilvl w:val="0"/>
          <w:numId w:val="75"/>
        </w:numPr>
        <w:tabs>
          <w:tab w:val="left" w:pos="993"/>
        </w:tabs>
        <w:suppressAutoHyphens/>
        <w:autoSpaceDE w:val="0"/>
        <w:autoSpaceDN w:val="0"/>
        <w:spacing w:before="11"/>
        <w:ind w:left="567" w:right="94" w:firstLine="0"/>
        <w:contextualSpacing/>
        <w:textAlignment w:val="baseline"/>
        <w:rPr>
          <w:rFonts w:ascii="Arial Narrow" w:eastAsia="Calibri" w:hAnsi="Arial Narrow"/>
          <w:szCs w:val="24"/>
          <w:u w:val="single"/>
          <w:lang w:eastAsia="en-US"/>
        </w:rPr>
      </w:pPr>
      <w:r w:rsidRPr="00A758A7">
        <w:rPr>
          <w:rFonts w:ascii="Arial Narrow" w:eastAsia="Calibri" w:hAnsi="Arial Narrow"/>
          <w:b/>
          <w:szCs w:val="24"/>
          <w:lang w:eastAsia="en-US"/>
        </w:rPr>
        <w:t>Fight against corruption and malpractices</w:t>
      </w:r>
    </w:p>
    <w:p w:rsidR="00712834" w:rsidRPr="00A758A7" w:rsidRDefault="00712834" w:rsidP="00712834">
      <w:pPr>
        <w:ind w:left="0" w:firstLine="0"/>
        <w:rPr>
          <w:rFonts w:ascii="Arial Narrow" w:hAnsi="Arial Narrow"/>
          <w:lang w:val="en-US"/>
        </w:rPr>
      </w:pPr>
      <w:r w:rsidRPr="00A758A7">
        <w:rPr>
          <w:rFonts w:ascii="Arial Narrow" w:hAnsi="Arial Narrow"/>
          <w:lang w:val="en-GB"/>
        </w:rPr>
        <w:t xml:space="preserve">For any denunciation of practices, facts or acts of corruption or bad practices, please call the National Anti-Corruption Commission (NACC) at number 1517, the Authority in Charge of Public Contracts (MINMAP) (SMS or call) on </w:t>
      </w:r>
      <w:r w:rsidRPr="00A758A7">
        <w:rPr>
          <w:rFonts w:ascii="Arial Narrow" w:hAnsi="Arial Narrow"/>
          <w:b/>
          <w:bCs/>
          <w:lang w:val="en-GB"/>
        </w:rPr>
        <w:t>(+237) 673 20 57 25</w:t>
      </w:r>
      <w:r w:rsidRPr="00A758A7">
        <w:rPr>
          <w:rFonts w:ascii="Arial Narrow" w:hAnsi="Arial Narrow"/>
          <w:lang w:val="en-GB"/>
        </w:rPr>
        <w:t xml:space="preserve"> and </w:t>
      </w:r>
      <w:r w:rsidRPr="00A758A7">
        <w:rPr>
          <w:rFonts w:ascii="Arial Narrow" w:hAnsi="Arial Narrow"/>
          <w:b/>
          <w:bCs/>
          <w:lang w:val="en-GB"/>
        </w:rPr>
        <w:t>+237699 37 07 48)</w:t>
      </w:r>
      <w:r w:rsidR="008B7A33" w:rsidRPr="00A758A7">
        <w:rPr>
          <w:rFonts w:ascii="Arial Narrow" w:hAnsi="Arial Narrow"/>
          <w:lang w:val="en-GB"/>
        </w:rPr>
        <w:t>, ARMP</w:t>
      </w:r>
      <w:r w:rsidRPr="00A758A7">
        <w:rPr>
          <w:rFonts w:ascii="Arial Narrow" w:hAnsi="Arial Narrow"/>
          <w:lang w:val="en-GB"/>
        </w:rPr>
        <w:t xml:space="preserve"> at the number </w:t>
      </w:r>
      <w:r w:rsidRPr="00A758A7">
        <w:rPr>
          <w:rFonts w:ascii="Arial Narrow" w:hAnsi="Arial Narrow"/>
          <w:b/>
          <w:bCs/>
          <w:lang w:val="en-GB"/>
        </w:rPr>
        <w:t>+ 237 222 20 18 03</w:t>
      </w:r>
      <w:r w:rsidRPr="00A758A7">
        <w:rPr>
          <w:rFonts w:ascii="Arial Narrow" w:hAnsi="Arial Narrow"/>
          <w:lang w:val="en-GB"/>
        </w:rPr>
        <w:t xml:space="preserve"> or the Project Owner at the number </w:t>
      </w:r>
      <w:r w:rsidRPr="00A758A7">
        <w:rPr>
          <w:rFonts w:ascii="Arial Narrow" w:hAnsi="Arial Narrow"/>
          <w:b/>
          <w:bCs/>
          <w:lang w:val="en-US"/>
        </w:rPr>
        <w:t>(+237 </w:t>
      </w:r>
      <w:r w:rsidR="00A758A7" w:rsidRPr="00A758A7">
        <w:rPr>
          <w:rFonts w:ascii="Arial Narrow" w:hAnsi="Arial Narrow"/>
          <w:b/>
          <w:bCs/>
          <w:lang w:val="en-US"/>
        </w:rPr>
        <w:t>222 48 23 13/697 94 48 65</w:t>
      </w:r>
      <w:r w:rsidRPr="00A758A7">
        <w:rPr>
          <w:rFonts w:ascii="Arial Narrow" w:hAnsi="Arial Narrow"/>
          <w:b/>
          <w:bCs/>
          <w:lang w:val="en-US"/>
        </w:rPr>
        <w:t>).</w:t>
      </w:r>
    </w:p>
    <w:p w:rsidR="00712834" w:rsidRPr="00212904" w:rsidRDefault="00712834" w:rsidP="00986D45">
      <w:pPr>
        <w:suppressAutoHyphens/>
        <w:autoSpaceDN w:val="0"/>
        <w:ind w:left="5954" w:firstLine="0"/>
        <w:jc w:val="left"/>
        <w:textAlignment w:val="baseline"/>
        <w:rPr>
          <w:rFonts w:ascii="Arial Narrow" w:hAnsi="Arial Narrow"/>
          <w:color w:val="FF0000"/>
          <w:szCs w:val="24"/>
          <w:lang w:val="en-US"/>
        </w:rPr>
      </w:pPr>
    </w:p>
    <w:p w:rsidR="00712834" w:rsidRPr="00212904" w:rsidRDefault="00712834" w:rsidP="00986D45">
      <w:pPr>
        <w:suppressAutoHyphens/>
        <w:autoSpaceDN w:val="0"/>
        <w:ind w:left="5954" w:firstLine="0"/>
        <w:jc w:val="left"/>
        <w:textAlignment w:val="baseline"/>
        <w:rPr>
          <w:rFonts w:ascii="Arial Narrow" w:hAnsi="Arial Narrow"/>
          <w:color w:val="FF0000"/>
          <w:szCs w:val="24"/>
          <w:lang w:val="en-GB"/>
        </w:rPr>
      </w:pPr>
    </w:p>
    <w:p w:rsidR="00712834" w:rsidRPr="00A758A7" w:rsidRDefault="00A758A7" w:rsidP="00712834">
      <w:pPr>
        <w:spacing w:after="240"/>
        <w:contextualSpacing/>
        <w:jc w:val="right"/>
        <w:rPr>
          <w:rFonts w:ascii="Arial Narrow" w:hAnsi="Arial Narrow" w:cs="Arial"/>
          <w:b/>
          <w:sz w:val="26"/>
          <w:szCs w:val="26"/>
          <w:lang w:val="en-US"/>
        </w:rPr>
      </w:pPr>
      <w:r w:rsidRPr="00A758A7">
        <w:rPr>
          <w:rFonts w:ascii="Arial Narrow" w:hAnsi="Arial Narrow" w:cs="Arial"/>
          <w:b/>
          <w:iCs/>
          <w:sz w:val="26"/>
          <w:szCs w:val="26"/>
          <w:lang w:val="en-US"/>
        </w:rPr>
        <w:t>Ambam</w:t>
      </w:r>
      <w:r w:rsidR="00712834" w:rsidRPr="00A758A7">
        <w:rPr>
          <w:rFonts w:ascii="Arial Narrow" w:hAnsi="Arial Narrow" w:cs="Arial"/>
          <w:b/>
          <w:iCs/>
          <w:sz w:val="26"/>
          <w:szCs w:val="26"/>
          <w:lang w:val="en-US"/>
        </w:rPr>
        <w:t xml:space="preserve"> the,</w:t>
      </w:r>
      <w:r w:rsidR="00712834" w:rsidRPr="00A758A7">
        <w:rPr>
          <w:rFonts w:ascii="Arial Narrow" w:hAnsi="Arial Narrow" w:cs="Arial"/>
          <w:b/>
          <w:sz w:val="26"/>
          <w:szCs w:val="26"/>
          <w:lang w:val="en-US"/>
        </w:rPr>
        <w:t xml:space="preserve"> ________________</w:t>
      </w:r>
    </w:p>
    <w:p w:rsidR="00712834" w:rsidRPr="00A758A7" w:rsidRDefault="00712834" w:rsidP="00712834">
      <w:pPr>
        <w:contextualSpacing/>
        <w:jc w:val="right"/>
        <w:rPr>
          <w:rFonts w:ascii="Arial Narrow" w:hAnsi="Arial Narrow" w:cs="Arial"/>
          <w:b/>
          <w:iCs/>
          <w:sz w:val="26"/>
          <w:szCs w:val="26"/>
          <w:lang w:val="en-US"/>
        </w:rPr>
      </w:pPr>
      <w:r w:rsidRPr="00A758A7">
        <w:rPr>
          <w:rFonts w:ascii="Arial Narrow" w:hAnsi="Arial Narrow" w:cs="Arial"/>
          <w:b/>
          <w:iCs/>
          <w:sz w:val="26"/>
          <w:szCs w:val="26"/>
          <w:lang w:val="en-US"/>
        </w:rPr>
        <w:t xml:space="preserve">THE </w:t>
      </w:r>
      <w:r w:rsidR="00A758A7" w:rsidRPr="00A758A7">
        <w:rPr>
          <w:rFonts w:ascii="Arial Narrow" w:hAnsi="Arial Narrow" w:cs="Arial"/>
          <w:b/>
          <w:iCs/>
          <w:sz w:val="26"/>
          <w:szCs w:val="26"/>
          <w:lang w:val="en-US"/>
        </w:rPr>
        <w:t>SENIOR DIVISIONAL OFFICER</w:t>
      </w:r>
    </w:p>
    <w:p w:rsidR="00712834" w:rsidRPr="00A758A7" w:rsidRDefault="00712834" w:rsidP="00712834">
      <w:pPr>
        <w:contextualSpacing/>
        <w:jc w:val="center"/>
        <w:rPr>
          <w:rFonts w:ascii="Arial Narrow" w:hAnsi="Arial Narrow" w:cs="Arial"/>
          <w:b/>
          <w:iCs/>
          <w:sz w:val="26"/>
          <w:szCs w:val="26"/>
          <w:lang w:val="en-US"/>
        </w:rPr>
      </w:pPr>
      <w:r w:rsidRPr="00A758A7">
        <w:rPr>
          <w:rFonts w:ascii="Arial Narrow" w:hAnsi="Arial Narrow" w:cs="Arial"/>
          <w:b/>
          <w:iCs/>
          <w:sz w:val="26"/>
          <w:szCs w:val="26"/>
          <w:lang w:val="en-US"/>
        </w:rPr>
        <w:t xml:space="preserve">                                                                                                         (PROJECT OWNER)</w:t>
      </w:r>
    </w:p>
    <w:p w:rsidR="00712834" w:rsidRPr="00A758A7" w:rsidRDefault="00712834" w:rsidP="00712834">
      <w:pPr>
        <w:rPr>
          <w:rFonts w:ascii="Arial Narrow" w:hAnsi="Arial Narrow"/>
          <w:b/>
          <w:u w:val="single"/>
          <w:lang w:val="en-US"/>
        </w:rPr>
      </w:pPr>
    </w:p>
    <w:p w:rsidR="00712834" w:rsidRPr="00A758A7" w:rsidRDefault="00712834" w:rsidP="00712834">
      <w:pPr>
        <w:rPr>
          <w:rFonts w:ascii="Arial Narrow" w:hAnsi="Arial Narrow"/>
          <w:b/>
          <w:u w:val="single"/>
          <w:lang w:val="en-US"/>
        </w:rPr>
      </w:pPr>
    </w:p>
    <w:p w:rsidR="00712834" w:rsidRPr="00A758A7" w:rsidRDefault="00712834" w:rsidP="00712834">
      <w:pPr>
        <w:rPr>
          <w:rFonts w:ascii="Arial Narrow" w:hAnsi="Arial Narrow"/>
          <w:b/>
          <w:u w:val="single"/>
          <w:lang w:val="en-US"/>
        </w:rPr>
      </w:pPr>
    </w:p>
    <w:p w:rsidR="00712834" w:rsidRPr="00A758A7" w:rsidRDefault="00712834" w:rsidP="00712834">
      <w:pPr>
        <w:rPr>
          <w:rFonts w:ascii="Arial Narrow" w:hAnsi="Arial Narrow"/>
          <w:b/>
          <w:u w:val="single"/>
          <w:lang w:val="en-US"/>
        </w:rPr>
      </w:pPr>
    </w:p>
    <w:p w:rsidR="00712834" w:rsidRPr="00A758A7" w:rsidRDefault="00712834" w:rsidP="00712834">
      <w:pPr>
        <w:rPr>
          <w:rFonts w:ascii="Arial Narrow" w:hAnsi="Arial Narrow"/>
          <w:lang w:val="en-US"/>
        </w:rPr>
      </w:pPr>
      <w:r w:rsidRPr="00A758A7">
        <w:rPr>
          <w:rFonts w:ascii="Arial Narrow" w:hAnsi="Arial Narrow"/>
          <w:b/>
          <w:u w:val="single"/>
          <w:lang w:val="en-US"/>
        </w:rPr>
        <w:t>Copies:</w:t>
      </w:r>
    </w:p>
    <w:p w:rsidR="00712834" w:rsidRPr="00A758A7"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A758A7">
        <w:rPr>
          <w:rFonts w:ascii="Arial Narrow" w:hAnsi="Arial Narrow"/>
          <w:bCs/>
          <w:sz w:val="20"/>
        </w:rPr>
        <w:t>MINMAP/NTEM VALEY DIVISION ;</w:t>
      </w:r>
    </w:p>
    <w:p w:rsidR="00712834" w:rsidRPr="00A758A7"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A758A7">
        <w:rPr>
          <w:rFonts w:ascii="Arial Narrow" w:hAnsi="Arial Narrow"/>
          <w:bCs/>
          <w:sz w:val="20"/>
        </w:rPr>
        <w:t xml:space="preserve">ARMP/SUD ; </w:t>
      </w:r>
    </w:p>
    <w:p w:rsidR="00712834" w:rsidRPr="00A758A7" w:rsidRDefault="00E37943"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Pr>
          <w:rFonts w:ascii="Arial Narrow" w:hAnsi="Arial Narrow"/>
          <w:bCs/>
          <w:sz w:val="20"/>
        </w:rPr>
        <w:t xml:space="preserve">DELEGATED </w:t>
      </w:r>
      <w:r w:rsidR="00712834" w:rsidRPr="00A758A7">
        <w:rPr>
          <w:rFonts w:ascii="Arial Narrow" w:hAnsi="Arial Narrow"/>
          <w:bCs/>
          <w:sz w:val="20"/>
        </w:rPr>
        <w:t xml:space="preserve">ROJECT OWNER ; </w:t>
      </w:r>
    </w:p>
    <w:p w:rsidR="00712834" w:rsidRPr="00A758A7"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A758A7">
        <w:rPr>
          <w:rFonts w:ascii="Arial Narrow" w:hAnsi="Arial Narrow"/>
          <w:bCs/>
          <w:sz w:val="20"/>
        </w:rPr>
        <w:t xml:space="preserve">PRESIDENT </w:t>
      </w:r>
      <w:r w:rsidR="00A758A7" w:rsidRPr="00A758A7">
        <w:rPr>
          <w:rFonts w:ascii="Arial Narrow" w:hAnsi="Arial Narrow"/>
          <w:bCs/>
          <w:sz w:val="20"/>
        </w:rPr>
        <w:t>D</w:t>
      </w:r>
      <w:r w:rsidRPr="00A758A7">
        <w:rPr>
          <w:rFonts w:ascii="Arial Narrow" w:hAnsi="Arial Narrow"/>
          <w:bCs/>
          <w:sz w:val="20"/>
        </w:rPr>
        <w:t>TB/</w:t>
      </w:r>
      <w:r w:rsidR="00A758A7" w:rsidRPr="00A758A7">
        <w:rPr>
          <w:rFonts w:ascii="Arial Narrow" w:hAnsi="Arial Narrow"/>
          <w:bCs/>
          <w:sz w:val="20"/>
        </w:rPr>
        <w:t>NV</w:t>
      </w:r>
      <w:r w:rsidRPr="00A758A7">
        <w:rPr>
          <w:rFonts w:ascii="Arial Narrow" w:hAnsi="Arial Narrow"/>
          <w:bCs/>
          <w:sz w:val="20"/>
        </w:rPr>
        <w:t> ;</w:t>
      </w:r>
    </w:p>
    <w:p w:rsidR="00712834" w:rsidRPr="00A758A7" w:rsidRDefault="00712834" w:rsidP="00A60E96">
      <w:pPr>
        <w:pStyle w:val="Paragraphedeliste"/>
        <w:widowControl w:val="0"/>
        <w:numPr>
          <w:ilvl w:val="0"/>
          <w:numId w:val="53"/>
        </w:numPr>
        <w:suppressAutoHyphens/>
        <w:autoSpaceDE w:val="0"/>
        <w:autoSpaceDN w:val="0"/>
        <w:spacing w:after="160" w:line="360" w:lineRule="auto"/>
        <w:contextualSpacing w:val="0"/>
        <w:textAlignment w:val="baseline"/>
        <w:rPr>
          <w:sz w:val="20"/>
          <w:lang w:val="en-US"/>
        </w:rPr>
      </w:pPr>
      <w:r w:rsidRPr="00A758A7">
        <w:rPr>
          <w:rFonts w:ascii="Arial Narrow" w:hAnsi="Arial Narrow"/>
          <w:bCs/>
          <w:sz w:val="20"/>
        </w:rPr>
        <w:t>AFFICHAGE / CHRONO.</w:t>
      </w:r>
    </w:p>
    <w:p w:rsidR="00712834" w:rsidRPr="00212904" w:rsidRDefault="00712834" w:rsidP="00712834">
      <w:pPr>
        <w:widowControl w:val="0"/>
        <w:autoSpaceDE w:val="0"/>
        <w:spacing w:line="360" w:lineRule="auto"/>
        <w:rPr>
          <w:color w:val="FF0000"/>
          <w:sz w:val="20"/>
          <w:lang w:val="en-US"/>
        </w:rPr>
      </w:pPr>
    </w:p>
    <w:p w:rsidR="00712834" w:rsidRPr="00212904" w:rsidRDefault="00712834" w:rsidP="00712834">
      <w:pPr>
        <w:widowControl w:val="0"/>
        <w:autoSpaceDE w:val="0"/>
        <w:spacing w:line="360" w:lineRule="auto"/>
        <w:rPr>
          <w:color w:val="FF0000"/>
          <w:sz w:val="20"/>
          <w:lang w:val="en-US"/>
        </w:rPr>
      </w:pPr>
    </w:p>
    <w:p w:rsidR="00712834" w:rsidRPr="00212904" w:rsidRDefault="00712834" w:rsidP="00712834">
      <w:pPr>
        <w:widowControl w:val="0"/>
        <w:autoSpaceDE w:val="0"/>
        <w:spacing w:line="360" w:lineRule="auto"/>
        <w:rPr>
          <w:color w:val="FF0000"/>
          <w:sz w:val="20"/>
          <w:lang w:val="en-US"/>
        </w:rPr>
      </w:pPr>
    </w:p>
    <w:p w:rsidR="00986D45" w:rsidRPr="00212904" w:rsidRDefault="00986D45" w:rsidP="00986D45">
      <w:pPr>
        <w:ind w:left="0" w:firstLine="0"/>
        <w:jc w:val="left"/>
        <w:rPr>
          <w:rFonts w:ascii="Arial Narrow" w:hAnsi="Arial Narrow"/>
          <w:color w:val="FF0000"/>
          <w:sz w:val="20"/>
        </w:rPr>
      </w:pPr>
    </w:p>
    <w:p w:rsidR="002D6456" w:rsidRPr="00212904" w:rsidRDefault="002D6456" w:rsidP="002D6456">
      <w:pPr>
        <w:spacing w:after="200" w:line="276" w:lineRule="auto"/>
        <w:ind w:left="0" w:firstLine="0"/>
        <w:jc w:val="center"/>
        <w:rPr>
          <w:color w:val="FF0000"/>
        </w:rPr>
      </w:pPr>
    </w:p>
    <w:p w:rsidR="002D6456" w:rsidRPr="00212904" w:rsidRDefault="002D6456" w:rsidP="002D6456">
      <w:pPr>
        <w:spacing w:after="200" w:line="276" w:lineRule="auto"/>
        <w:ind w:left="0" w:firstLine="0"/>
        <w:jc w:val="center"/>
        <w:rPr>
          <w:color w:val="FF0000"/>
        </w:rPr>
      </w:pPr>
    </w:p>
    <w:p w:rsidR="002D6456" w:rsidRPr="00212904" w:rsidRDefault="002D6456" w:rsidP="002D6456">
      <w:pPr>
        <w:spacing w:after="200" w:line="276" w:lineRule="auto"/>
        <w:ind w:left="0" w:firstLine="0"/>
        <w:jc w:val="center"/>
        <w:rPr>
          <w:color w:val="FF0000"/>
        </w:rPr>
      </w:pPr>
    </w:p>
    <w:p w:rsidR="002D6456" w:rsidRPr="00212904" w:rsidRDefault="002D6456" w:rsidP="002D6456">
      <w:pPr>
        <w:spacing w:after="200" w:line="276" w:lineRule="auto"/>
        <w:ind w:left="0" w:firstLine="0"/>
        <w:jc w:val="center"/>
        <w:rPr>
          <w:color w:val="FF0000"/>
        </w:rPr>
      </w:pPr>
    </w:p>
    <w:p w:rsidR="0011294A" w:rsidRPr="00212904" w:rsidRDefault="0011294A" w:rsidP="00401B45">
      <w:pPr>
        <w:pStyle w:val="Corpsdetexte3"/>
        <w:ind w:left="0" w:firstLine="0"/>
        <w:jc w:val="both"/>
        <w:rPr>
          <w:rFonts w:ascii="Times New Roman" w:hAnsi="Times New Roman"/>
          <w:color w:val="FF0000"/>
        </w:rPr>
      </w:pPr>
    </w:p>
    <w:p w:rsidR="0011294A" w:rsidRPr="00212904" w:rsidRDefault="0011294A" w:rsidP="00EF6166">
      <w:pPr>
        <w:pStyle w:val="Corpsdetexte3"/>
        <w:rPr>
          <w:rFonts w:ascii="Times New Roman" w:hAnsi="Times New Roman"/>
          <w:color w:val="FF0000"/>
        </w:rPr>
      </w:pPr>
    </w:p>
    <w:p w:rsidR="0011294A" w:rsidRPr="00212904" w:rsidRDefault="0011294A" w:rsidP="00EF6166">
      <w:pPr>
        <w:pStyle w:val="Corpsdetexte3"/>
        <w:rPr>
          <w:rFonts w:ascii="Times New Roman" w:hAnsi="Times New Roman"/>
          <w:color w:val="FF0000"/>
        </w:rPr>
      </w:pPr>
    </w:p>
    <w:p w:rsidR="0011294A" w:rsidRPr="00212904" w:rsidRDefault="0011294A" w:rsidP="00EF6166">
      <w:pPr>
        <w:pStyle w:val="Corpsdetexte3"/>
        <w:rPr>
          <w:rFonts w:ascii="Times New Roman" w:hAnsi="Times New Roman"/>
          <w:color w:val="FF0000"/>
        </w:rPr>
      </w:pPr>
    </w:p>
    <w:p w:rsidR="0011294A" w:rsidRPr="00212904" w:rsidRDefault="0011294A" w:rsidP="00EF6166">
      <w:pPr>
        <w:pStyle w:val="Corpsdetexte3"/>
        <w:rPr>
          <w:rFonts w:ascii="Times New Roman" w:hAnsi="Times New Roman"/>
          <w:color w:val="FF0000"/>
        </w:rPr>
      </w:pPr>
    </w:p>
    <w:p w:rsidR="004B35DC" w:rsidRPr="00212904" w:rsidRDefault="004B35DC" w:rsidP="00EF6166">
      <w:pPr>
        <w:pStyle w:val="Corpsdetexte3"/>
        <w:rPr>
          <w:rFonts w:ascii="Times New Roman" w:hAnsi="Times New Roman"/>
          <w:color w:val="FF0000"/>
        </w:rPr>
      </w:pPr>
    </w:p>
    <w:p w:rsidR="009016BF" w:rsidRPr="00212904" w:rsidRDefault="00B57572">
      <w:pPr>
        <w:spacing w:after="200" w:line="276" w:lineRule="auto"/>
        <w:ind w:left="0" w:firstLine="0"/>
        <w:jc w:val="left"/>
        <w:rPr>
          <w:color w:val="FF0000"/>
        </w:rPr>
      </w:pPr>
      <w:r>
        <w:rPr>
          <w:noProof/>
          <w:color w:val="FF0000"/>
        </w:rPr>
        <w:pict>
          <v:rect id="Rectangle 17" o:spid="_x0000_s1027" style="position:absolute;margin-left:0;margin-top:0;width:468.25pt;height:182.55pt;z-index:251652608;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" filled="f" stroked="f" strokeweight="2pt">
            <v:textbox>
              <w:txbxContent>
                <w:p w:rsidR="00E81F83" w:rsidRPr="0011294A" w:rsidRDefault="00E81F83" w:rsidP="0011294A">
                  <w:pPr>
                    <w:pStyle w:val="titre10"/>
                    <w:spacing w:line="240" w:lineRule="auto"/>
                    <w:outlineLvl w:val="0"/>
                    <w:rPr>
                      <w:rFonts w:ascii="Arial Narrow" w:hAnsi="Arial Narrow" w:cs="Times New Roman"/>
                    </w:rPr>
                  </w:pPr>
                  <w:bookmarkStart w:id="21" w:name="_Toc45056981"/>
                  <w:bookmarkStart w:id="22" w:name="_Toc45057454"/>
                  <w:bookmarkStart w:id="23" w:name="_Toc163144719"/>
                  <w:bookmarkStart w:id="24" w:name="_Toc163145444"/>
                  <w:bookmarkStart w:id="25" w:name="_Toc163441741"/>
                  <w:bookmarkStart w:id="26" w:name="_Toc189922080"/>
                  <w:r w:rsidRPr="0011294A">
                    <w:rPr>
                      <w:rFonts w:ascii="Arial Narrow" w:hAnsi="Arial Narrow" w:cs="Times New Roman"/>
                    </w:rPr>
                    <w:t>PIECE II :</w:t>
                  </w:r>
                  <w:bookmarkEnd w:id="21"/>
                  <w:bookmarkEnd w:id="22"/>
                  <w:bookmarkEnd w:id="23"/>
                  <w:bookmarkEnd w:id="24"/>
                  <w:bookmarkEnd w:id="25"/>
                  <w:bookmarkEnd w:id="26"/>
                </w:p>
                <w:p w:rsidR="00E81F83" w:rsidRPr="0011294A" w:rsidRDefault="00E81F83" w:rsidP="0011294A">
                  <w:pPr>
                    <w:pStyle w:val="titre10"/>
                    <w:spacing w:line="240" w:lineRule="auto"/>
                    <w:outlineLvl w:val="0"/>
                    <w:rPr>
                      <w:rFonts w:ascii="Arial Narrow" w:hAnsi="Arial Narrow" w:cs="Times New Roman"/>
                    </w:rPr>
                  </w:pPr>
                </w:p>
                <w:p w:rsidR="00E81F83" w:rsidRPr="0011294A" w:rsidRDefault="00E81F83" w:rsidP="0011294A">
                  <w:pPr>
                    <w:pStyle w:val="titre10"/>
                    <w:spacing w:line="240" w:lineRule="auto"/>
                    <w:outlineLvl w:val="0"/>
                    <w:rPr>
                      <w:rFonts w:ascii="Arial Narrow" w:hAnsi="Arial Narrow" w:cs="Times New Roman"/>
                    </w:rPr>
                  </w:pPr>
                  <w:bookmarkStart w:id="27" w:name="_Toc163144720"/>
                  <w:bookmarkStart w:id="28" w:name="_Toc163145445"/>
                  <w:bookmarkStart w:id="29" w:name="_Toc163441742"/>
                  <w:bookmarkStart w:id="30" w:name="_Toc189922081"/>
                  <w:r w:rsidRPr="0011294A">
                    <w:rPr>
                      <w:rFonts w:ascii="Arial Narrow" w:hAnsi="Arial Narrow" w:cs="Times New Roman"/>
                    </w:rPr>
                    <w:t>REGLEMENT DE LA DEMANDE DE COTATION</w:t>
                  </w:r>
                  <w:bookmarkEnd w:id="27"/>
                  <w:bookmarkEnd w:id="28"/>
                  <w:bookmarkEnd w:id="29"/>
                  <w:bookmarkEnd w:id="30"/>
                </w:p>
                <w:p w:rsidR="00E81F83" w:rsidRDefault="00E81F83" w:rsidP="0011294A">
                  <w:pPr>
                    <w:ind w:left="0"/>
                    <w:jc w:val="center"/>
                  </w:pPr>
                </w:p>
              </w:txbxContent>
            </v:textbox>
            <w10:wrap type="square" anchorx="margin" anchory="margin"/>
          </v:rect>
        </w:pict>
      </w:r>
    </w:p>
    <w:p w:rsidR="009016BF" w:rsidRPr="00212904" w:rsidRDefault="009016BF" w:rsidP="009016BF">
      <w:pPr>
        <w:spacing w:after="200" w:line="276" w:lineRule="auto"/>
        <w:ind w:left="0" w:firstLine="0"/>
        <w:jc w:val="left"/>
        <w:rPr>
          <w:color w:val="FF0000"/>
        </w:rPr>
      </w:pPr>
    </w:p>
    <w:p w:rsidR="009016BF" w:rsidRPr="00212904" w:rsidRDefault="009016BF" w:rsidP="009016BF">
      <w:pPr>
        <w:spacing w:after="200" w:line="276" w:lineRule="auto"/>
        <w:ind w:left="0" w:firstLine="0"/>
        <w:jc w:val="left"/>
        <w:rPr>
          <w:color w:val="FF0000"/>
        </w:rPr>
      </w:pPr>
    </w:p>
    <w:p w:rsidR="009016BF" w:rsidRPr="00212904" w:rsidRDefault="009016BF" w:rsidP="009016BF">
      <w:pPr>
        <w:spacing w:after="200" w:line="276" w:lineRule="auto"/>
        <w:ind w:left="0" w:firstLine="0"/>
        <w:jc w:val="left"/>
        <w:rPr>
          <w:color w:val="FF0000"/>
        </w:rPr>
      </w:pPr>
    </w:p>
    <w:p w:rsidR="009016BF" w:rsidRPr="00212904" w:rsidRDefault="009016BF" w:rsidP="009016BF">
      <w:pPr>
        <w:spacing w:after="200" w:line="276" w:lineRule="auto"/>
        <w:ind w:left="0" w:firstLine="0"/>
        <w:jc w:val="left"/>
        <w:rPr>
          <w:color w:val="FF0000"/>
        </w:rPr>
      </w:pPr>
    </w:p>
    <w:p w:rsidR="00364A86" w:rsidRPr="00212904" w:rsidRDefault="00364A86" w:rsidP="009016BF">
      <w:pPr>
        <w:spacing w:after="200" w:line="276" w:lineRule="auto"/>
        <w:ind w:left="0" w:firstLine="0"/>
        <w:jc w:val="left"/>
        <w:rPr>
          <w:color w:val="FF0000"/>
        </w:rPr>
      </w:pPr>
    </w:p>
    <w:p w:rsidR="00194177" w:rsidRDefault="00194177"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Default="00401B45" w:rsidP="009016BF">
      <w:pPr>
        <w:spacing w:after="200" w:line="276" w:lineRule="auto"/>
        <w:ind w:left="0" w:firstLine="0"/>
        <w:jc w:val="left"/>
        <w:rPr>
          <w:color w:val="FF0000"/>
        </w:rPr>
      </w:pPr>
    </w:p>
    <w:p w:rsidR="00401B45" w:rsidRPr="00212904" w:rsidRDefault="00401B45" w:rsidP="009016BF">
      <w:pPr>
        <w:spacing w:after="200" w:line="276" w:lineRule="auto"/>
        <w:ind w:left="0" w:firstLine="0"/>
        <w:jc w:val="left"/>
        <w:rPr>
          <w:color w:val="FF0000"/>
        </w:rPr>
      </w:pPr>
    </w:p>
    <w:p w:rsidR="00576375" w:rsidRPr="000858CB" w:rsidRDefault="00576375" w:rsidP="00194177">
      <w:pPr>
        <w:pStyle w:val="Titre2"/>
      </w:pPr>
      <w:bookmarkStart w:id="31" w:name="_Toc4400924"/>
      <w:bookmarkStart w:id="32" w:name="_Toc4401090"/>
      <w:bookmarkStart w:id="33" w:name="_Toc163145446"/>
      <w:bookmarkStart w:id="34" w:name="_Toc163441743"/>
      <w:bookmarkStart w:id="35" w:name="_Hlk163145842"/>
      <w:r w:rsidRPr="000858CB">
        <w:t>SOMMAIRE</w:t>
      </w:r>
      <w:bookmarkEnd w:id="31"/>
      <w:bookmarkEnd w:id="32"/>
      <w:bookmarkEnd w:id="33"/>
      <w:bookmarkEnd w:id="34"/>
    </w:p>
    <w:p w:rsidR="00634DB0" w:rsidRPr="000858CB" w:rsidRDefault="00B57572">
      <w:pPr>
        <w:pStyle w:val="TM1"/>
        <w:tabs>
          <w:tab w:val="right" w:leader="dot" w:pos="9962"/>
        </w:tabs>
        <w:rPr>
          <w:rFonts w:ascii="Times New Roman" w:eastAsiaTheme="minorEastAsia" w:hAnsi="Times New Roman" w:cs="Times New Roman"/>
          <w:b w:val="0"/>
          <w:bCs w:val="0"/>
          <w:caps w:val="0"/>
          <w:noProof/>
          <w:kern w:val="2"/>
          <w:sz w:val="22"/>
          <w:szCs w:val="22"/>
          <w:lang w:val="fr-CM" w:eastAsia="fr-CM"/>
        </w:rPr>
      </w:pPr>
      <w:r w:rsidRPr="00B57572">
        <w:rPr>
          <w:rFonts w:ascii="Times New Roman" w:hAnsi="Times New Roman" w:cs="Times New Roman"/>
        </w:rPr>
        <w:fldChar w:fldCharType="begin"/>
      </w:r>
      <w:r w:rsidR="00576375" w:rsidRPr="000858CB">
        <w:rPr>
          <w:rFonts w:ascii="Times New Roman" w:hAnsi="Times New Roman" w:cs="Times New Roman"/>
        </w:rPr>
        <w:instrText xml:space="preserve"> TOC \o "1-6" \h \z \u </w:instrText>
      </w:r>
      <w:r w:rsidRPr="00B57572">
        <w:rPr>
          <w:rFonts w:ascii="Times New Roman" w:hAnsi="Times New Roman" w:cs="Times New Roman"/>
        </w:rPr>
        <w:fldChar w:fldCharType="separate"/>
      </w:r>
    </w:p>
    <w:p w:rsidR="00634DB0" w:rsidRPr="000858CB" w:rsidRDefault="00B57572" w:rsidP="00B43B67">
      <w:pPr>
        <w:pStyle w:val="TM3"/>
        <w:rPr>
          <w:rFonts w:eastAsiaTheme="minorEastAsia"/>
          <w:i/>
          <w:iCs/>
          <w:noProof/>
          <w:kern w:val="2"/>
          <w:lang w:val="fr-CM" w:eastAsia="fr-CM"/>
        </w:rPr>
      </w:pPr>
      <w:hyperlink w:anchor="_Toc163145447" w:history="1">
        <w:r w:rsidR="00634DB0" w:rsidRPr="000858CB">
          <w:rPr>
            <w:rStyle w:val="Lienhypertexte"/>
            <w:rFonts w:cs="Times New Roman"/>
            <w:noProof/>
            <w:color w:val="auto"/>
            <w:sz w:val="24"/>
            <w:szCs w:val="24"/>
          </w:rPr>
          <w:t>A.</w:t>
        </w:r>
        <w:r w:rsidR="00634DB0" w:rsidRPr="000858CB">
          <w:rPr>
            <w:rFonts w:eastAsiaTheme="minorEastAsia"/>
            <w:i/>
            <w:iCs/>
            <w:noProof/>
            <w:kern w:val="2"/>
            <w:lang w:val="fr-CM" w:eastAsia="fr-CM"/>
          </w:rPr>
          <w:tab/>
        </w:r>
        <w:r w:rsidR="00634DB0" w:rsidRPr="00B426DE">
          <w:rPr>
            <w:rStyle w:val="Lienhypertexte"/>
            <w:rFonts w:cs="Times New Roman"/>
            <w:noProof/>
            <w:color w:val="auto"/>
            <w:sz w:val="24"/>
            <w:szCs w:val="24"/>
          </w:rPr>
          <w:t xml:space="preserve">Le dossier </w:t>
        </w:r>
        <w:r w:rsidR="00A6155C" w:rsidRPr="00B426DE">
          <w:rPr>
            <w:rStyle w:val="Lienhypertexte"/>
            <w:rFonts w:cs="Times New Roman"/>
            <w:noProof/>
            <w:color w:val="auto"/>
            <w:sz w:val="24"/>
            <w:szCs w:val="24"/>
          </w:rPr>
          <w:t>de</w:t>
        </w:r>
        <w:r w:rsidR="00634DB0" w:rsidRPr="00B426DE">
          <w:rPr>
            <w:rStyle w:val="Lienhypertexte"/>
            <w:rFonts w:cs="Times New Roman"/>
            <w:noProof/>
            <w:color w:val="auto"/>
            <w:sz w:val="24"/>
            <w:szCs w:val="24"/>
          </w:rPr>
          <w:t xml:space="preserve"> D</w:t>
        </w:r>
        <w:r w:rsidR="00A6155C" w:rsidRPr="00B426DE">
          <w:rPr>
            <w:rStyle w:val="Lienhypertexte"/>
            <w:rFonts w:cs="Times New Roman"/>
            <w:noProof/>
            <w:color w:val="auto"/>
            <w:sz w:val="24"/>
            <w:szCs w:val="24"/>
          </w:rPr>
          <w:t>emande</w:t>
        </w:r>
        <w:r w:rsidR="00634DB0" w:rsidRPr="00B426DE">
          <w:rPr>
            <w:rStyle w:val="Lienhypertexte"/>
            <w:rFonts w:cs="Times New Roman"/>
            <w:noProof/>
            <w:color w:val="auto"/>
            <w:sz w:val="24"/>
            <w:szCs w:val="24"/>
          </w:rPr>
          <w:t xml:space="preserve"> de Cotation</w:t>
        </w:r>
        <w:r w:rsidR="00634DB0" w:rsidRPr="000858CB">
          <w:rPr>
            <w:noProof/>
            <w:webHidden/>
          </w:rPr>
          <w:tab/>
        </w:r>
        <w:r w:rsidRPr="000858CB">
          <w:rPr>
            <w:noProof/>
            <w:webHidden/>
          </w:rPr>
          <w:fldChar w:fldCharType="begin"/>
        </w:r>
        <w:r w:rsidR="00634DB0" w:rsidRPr="000858CB">
          <w:rPr>
            <w:noProof/>
            <w:webHidden/>
          </w:rPr>
          <w:instrText xml:space="preserve"> PAGEREF _Toc163145447 \h </w:instrText>
        </w:r>
        <w:r w:rsidRPr="000858CB">
          <w:rPr>
            <w:noProof/>
            <w:webHidden/>
          </w:rPr>
        </w:r>
        <w:r w:rsidRPr="000858CB">
          <w:rPr>
            <w:noProof/>
            <w:webHidden/>
          </w:rPr>
          <w:fldChar w:fldCharType="separate"/>
        </w:r>
        <w:r w:rsidR="009F4B67">
          <w:rPr>
            <w:noProof/>
            <w:webHidden/>
          </w:rPr>
          <w:t>2</w:t>
        </w:r>
        <w:r w:rsidRPr="000858CB">
          <w:rPr>
            <w:noProof/>
            <w:webHidden/>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48" w:history="1">
        <w:r w:rsidR="00634DB0" w:rsidRPr="000858CB">
          <w:rPr>
            <w:rStyle w:val="Lienhypertexte"/>
            <w:rFonts w:ascii="Arial Narrow" w:hAnsi="Arial Narrow" w:cs="Times New Roman"/>
            <w:noProof/>
            <w:color w:val="auto"/>
            <w:sz w:val="24"/>
            <w:szCs w:val="24"/>
          </w:rPr>
          <w:t>Article 1 -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Contenu du Dossier de Demande de Cotation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_Toc163145448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B43B67">
      <w:pPr>
        <w:pStyle w:val="TM3"/>
        <w:rPr>
          <w:rFonts w:eastAsiaTheme="minorEastAsia"/>
          <w:i/>
          <w:iCs/>
          <w:noProof/>
          <w:kern w:val="2"/>
          <w:lang w:val="fr-CM" w:eastAsia="fr-CM"/>
        </w:rPr>
      </w:pPr>
      <w:hyperlink w:anchor="_Toc163145449" w:history="1">
        <w:r w:rsidR="00634DB0" w:rsidRPr="000858CB">
          <w:rPr>
            <w:rStyle w:val="Lienhypertexte"/>
            <w:rFonts w:cs="Times New Roman"/>
            <w:noProof/>
            <w:color w:val="auto"/>
            <w:sz w:val="24"/>
            <w:szCs w:val="24"/>
          </w:rPr>
          <w:t>B.</w:t>
        </w:r>
        <w:r w:rsidR="00634DB0" w:rsidRPr="000858CB">
          <w:rPr>
            <w:rFonts w:eastAsiaTheme="minorEastAsia"/>
            <w:i/>
            <w:iCs/>
            <w:noProof/>
            <w:kern w:val="2"/>
            <w:lang w:val="fr-CM" w:eastAsia="fr-CM"/>
          </w:rPr>
          <w:tab/>
        </w:r>
        <w:r w:rsidR="00634DB0" w:rsidRPr="000858CB">
          <w:rPr>
            <w:rStyle w:val="Lienhypertexte"/>
            <w:rFonts w:cs="Times New Roman"/>
            <w:noProof/>
            <w:color w:val="auto"/>
            <w:sz w:val="24"/>
            <w:szCs w:val="24"/>
          </w:rPr>
          <w:t>Préparation des cotations</w:t>
        </w:r>
        <w:r w:rsidR="00634DB0" w:rsidRPr="000858CB">
          <w:rPr>
            <w:noProof/>
            <w:webHidden/>
          </w:rPr>
          <w:tab/>
        </w:r>
        <w:r w:rsidRPr="000858CB">
          <w:rPr>
            <w:noProof/>
            <w:webHidden/>
          </w:rPr>
          <w:fldChar w:fldCharType="begin"/>
        </w:r>
        <w:r w:rsidR="00634DB0" w:rsidRPr="000858CB">
          <w:rPr>
            <w:noProof/>
            <w:webHidden/>
          </w:rPr>
          <w:instrText xml:space="preserve"> PAGEREF _Toc163145449 \h </w:instrText>
        </w:r>
        <w:r w:rsidRPr="000858CB">
          <w:rPr>
            <w:noProof/>
            <w:webHidden/>
          </w:rPr>
        </w:r>
        <w:r w:rsidRPr="000858CB">
          <w:rPr>
            <w:noProof/>
            <w:webHidden/>
          </w:rPr>
          <w:fldChar w:fldCharType="separate"/>
        </w:r>
        <w:r w:rsidR="009F4B67">
          <w:rPr>
            <w:noProof/>
            <w:webHidden/>
          </w:rPr>
          <w:t>2</w:t>
        </w:r>
        <w:r w:rsidRPr="000858CB">
          <w:rPr>
            <w:noProof/>
            <w:webHidden/>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0" w:history="1">
        <w:r w:rsidR="00634DB0" w:rsidRPr="000858CB">
          <w:rPr>
            <w:rStyle w:val="Lienhypertexte"/>
            <w:rFonts w:ascii="Arial Narrow" w:hAnsi="Arial Narrow" w:cs="Times New Roman"/>
            <w:noProof/>
            <w:color w:val="auto"/>
            <w:sz w:val="24"/>
            <w:szCs w:val="24"/>
          </w:rPr>
          <w:t>Article 2 -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Langue de la cotation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_Toc163145450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1" w:history="1">
        <w:r w:rsidR="00634DB0" w:rsidRPr="000858CB">
          <w:rPr>
            <w:rStyle w:val="Lienhypertexte"/>
            <w:rFonts w:ascii="Arial Narrow" w:hAnsi="Arial Narrow" w:cs="Times New Roman"/>
            <w:noProof/>
            <w:color w:val="auto"/>
            <w:sz w:val="24"/>
            <w:szCs w:val="24"/>
          </w:rPr>
          <w:t>Article 3 -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Documents constitutifs de la cotation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_Toc163145451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2" w:history="1">
        <w:r w:rsidR="00634DB0" w:rsidRPr="000858CB">
          <w:rPr>
            <w:rStyle w:val="Lienhypertexte"/>
            <w:rFonts w:ascii="Arial Narrow" w:hAnsi="Arial Narrow" w:cs="Times New Roman"/>
            <w:noProof/>
            <w:color w:val="auto"/>
            <w:sz w:val="24"/>
            <w:szCs w:val="24"/>
          </w:rPr>
          <w:t>Article 4 -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Mention des prix</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_Toc163145452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3" w:history="1">
        <w:r w:rsidR="00634DB0" w:rsidRPr="000858CB">
          <w:rPr>
            <w:rStyle w:val="Lienhypertexte"/>
            <w:rFonts w:ascii="Arial Narrow" w:hAnsi="Arial Narrow" w:cs="Times New Roman"/>
            <w:noProof/>
            <w:color w:val="auto"/>
            <w:sz w:val="24"/>
            <w:szCs w:val="24"/>
          </w:rPr>
          <w:t>Article 5 -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Monnaie de la cotation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_Toc163145453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4" w:history="1">
        <w:r w:rsidR="00634DB0" w:rsidRPr="000858CB">
          <w:rPr>
            <w:rStyle w:val="Lienhypertexte"/>
            <w:rFonts w:ascii="Arial Narrow" w:hAnsi="Arial Narrow" w:cs="Times New Roman"/>
            <w:noProof/>
            <w:color w:val="auto"/>
            <w:sz w:val="24"/>
            <w:szCs w:val="24"/>
          </w:rPr>
          <w:t>Article 6 -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Délai de validité des cotations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_Toc163145454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B43B67">
      <w:pPr>
        <w:pStyle w:val="TM3"/>
        <w:rPr>
          <w:rFonts w:eastAsiaTheme="minorEastAsia"/>
          <w:i/>
          <w:iCs/>
          <w:noProof/>
          <w:kern w:val="2"/>
          <w:lang w:val="fr-CM" w:eastAsia="fr-CM"/>
        </w:rPr>
      </w:pPr>
      <w:hyperlink w:anchor="_Toc163145455" w:history="1">
        <w:r w:rsidR="00634DB0" w:rsidRPr="000858CB">
          <w:rPr>
            <w:rStyle w:val="Lienhypertexte"/>
            <w:rFonts w:cs="Times New Roman"/>
            <w:noProof/>
            <w:color w:val="auto"/>
            <w:sz w:val="24"/>
            <w:szCs w:val="24"/>
          </w:rPr>
          <w:t>C.</w:t>
        </w:r>
        <w:r w:rsidR="00634DB0" w:rsidRPr="000858CB">
          <w:rPr>
            <w:rFonts w:eastAsiaTheme="minorEastAsia"/>
            <w:i/>
            <w:iCs/>
            <w:noProof/>
            <w:kern w:val="2"/>
            <w:lang w:val="fr-CM" w:eastAsia="fr-CM"/>
          </w:rPr>
          <w:tab/>
        </w:r>
        <w:r w:rsidR="00634DB0" w:rsidRPr="000858CB">
          <w:rPr>
            <w:rStyle w:val="Lienhypertexte"/>
            <w:rFonts w:cs="Times New Roman"/>
            <w:noProof/>
            <w:color w:val="auto"/>
            <w:sz w:val="24"/>
            <w:szCs w:val="24"/>
          </w:rPr>
          <w:t>Dépôt des cotations</w:t>
        </w:r>
        <w:r w:rsidR="00634DB0" w:rsidRPr="000858CB">
          <w:rPr>
            <w:noProof/>
            <w:webHidden/>
          </w:rPr>
          <w:tab/>
        </w:r>
        <w:r w:rsidRPr="000858CB">
          <w:rPr>
            <w:noProof/>
            <w:webHidden/>
          </w:rPr>
          <w:fldChar w:fldCharType="begin"/>
        </w:r>
        <w:r w:rsidR="00634DB0" w:rsidRPr="000858CB">
          <w:rPr>
            <w:noProof/>
            <w:webHidden/>
          </w:rPr>
          <w:instrText xml:space="preserve"> PAGEREF _Toc163145455 \h </w:instrText>
        </w:r>
        <w:r w:rsidRPr="000858CB">
          <w:rPr>
            <w:noProof/>
            <w:webHidden/>
          </w:rPr>
        </w:r>
        <w:r w:rsidRPr="000858CB">
          <w:rPr>
            <w:noProof/>
            <w:webHidden/>
          </w:rPr>
          <w:fldChar w:fldCharType="separate"/>
        </w:r>
        <w:r w:rsidR="009F4B67">
          <w:rPr>
            <w:noProof/>
            <w:webHidden/>
          </w:rPr>
          <w:t>2</w:t>
        </w:r>
        <w:r w:rsidRPr="000858CB">
          <w:rPr>
            <w:noProof/>
            <w:webHidden/>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6" w:history="1">
        <w:r w:rsidR="00634DB0" w:rsidRPr="000858CB">
          <w:rPr>
            <w:rStyle w:val="Lienhypertexte"/>
            <w:rFonts w:ascii="Arial Narrow" w:hAnsi="Arial Narrow" w:cs="Times New Roman"/>
            <w:noProof/>
            <w:color w:val="auto"/>
            <w:sz w:val="24"/>
            <w:szCs w:val="24"/>
          </w:rPr>
          <w:t>Article 7 -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bCs/>
            <w:noProof/>
            <w:color w:val="auto"/>
            <w:spacing w:val="10"/>
            <w:sz w:val="24"/>
            <w:szCs w:val="24"/>
          </w:rPr>
          <w:t>MODE DE SOUMISSION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_Toc163145456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7" w:history="1">
        <w:r w:rsidR="00634DB0" w:rsidRPr="000858CB">
          <w:rPr>
            <w:rStyle w:val="Lienhypertexte"/>
            <w:rFonts w:ascii="Arial Narrow" w:hAnsi="Arial Narrow" w:cs="Times New Roman"/>
            <w:noProof/>
            <w:color w:val="auto"/>
            <w:sz w:val="24"/>
            <w:szCs w:val="24"/>
          </w:rPr>
          <w:t>Article 8 -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Préparation et dépôt des cotations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_Toc163145457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8" w:history="1">
        <w:r w:rsidR="00634DB0" w:rsidRPr="000858CB">
          <w:rPr>
            <w:rStyle w:val="Lienhypertexte"/>
            <w:rFonts w:ascii="Arial Narrow" w:hAnsi="Arial Narrow" w:cs="Times New Roman"/>
            <w:noProof/>
            <w:color w:val="auto"/>
            <w:sz w:val="24"/>
            <w:szCs w:val="24"/>
          </w:rPr>
          <w:t>Article 9 -</w:t>
        </w:r>
        <w:r w:rsidR="00634DB0" w:rsidRPr="000858CB">
          <w:rPr>
            <w:rFonts w:ascii="Arial Narrow" w:eastAsiaTheme="minorEastAsia" w:hAnsi="Arial Narrow" w:cs="Times New Roman"/>
            <w:noProof/>
            <w:kern w:val="2"/>
            <w:sz w:val="24"/>
            <w:szCs w:val="24"/>
            <w:lang w:val="fr-CM" w:eastAsia="fr-CM"/>
          </w:rPr>
          <w:tab/>
        </w:r>
        <w:r w:rsidR="00634DB0" w:rsidRPr="000858CB">
          <w:rPr>
            <w:rStyle w:val="Lienhypertexte"/>
            <w:rFonts w:ascii="Arial Narrow" w:hAnsi="Arial Narrow" w:cs="Times New Roman"/>
            <w:noProof/>
            <w:color w:val="auto"/>
            <w:sz w:val="24"/>
            <w:szCs w:val="24"/>
          </w:rPr>
          <w:t>Date et heure limites de dépôt des cotations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_Toc163145458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B43B67">
      <w:pPr>
        <w:pStyle w:val="TM3"/>
        <w:rPr>
          <w:rFonts w:eastAsiaTheme="minorEastAsia"/>
          <w:i/>
          <w:iCs/>
          <w:noProof/>
          <w:kern w:val="2"/>
          <w:lang w:val="fr-CM" w:eastAsia="fr-CM"/>
        </w:rPr>
      </w:pPr>
      <w:hyperlink w:anchor="_Toc163145459" w:history="1">
        <w:r w:rsidR="00634DB0" w:rsidRPr="000858CB">
          <w:rPr>
            <w:rStyle w:val="Lienhypertexte"/>
            <w:rFonts w:cs="Times New Roman"/>
            <w:noProof/>
            <w:color w:val="auto"/>
            <w:sz w:val="24"/>
            <w:szCs w:val="24"/>
          </w:rPr>
          <w:t>D.</w:t>
        </w:r>
        <w:r w:rsidR="00634DB0" w:rsidRPr="000858CB">
          <w:rPr>
            <w:rFonts w:eastAsiaTheme="minorEastAsia"/>
            <w:i/>
            <w:iCs/>
            <w:noProof/>
            <w:kern w:val="2"/>
            <w:lang w:val="fr-CM" w:eastAsia="fr-CM"/>
          </w:rPr>
          <w:tab/>
        </w:r>
        <w:r w:rsidR="00634DB0" w:rsidRPr="000858CB">
          <w:rPr>
            <w:rStyle w:val="Lienhypertexte"/>
            <w:rFonts w:cs="Times New Roman"/>
            <w:noProof/>
            <w:color w:val="auto"/>
            <w:sz w:val="24"/>
            <w:szCs w:val="24"/>
          </w:rPr>
          <w:t>Ouverture des plis et évaluation des cotations</w:t>
        </w:r>
        <w:r w:rsidR="00634DB0" w:rsidRPr="000858CB">
          <w:rPr>
            <w:noProof/>
            <w:webHidden/>
          </w:rPr>
          <w:tab/>
        </w:r>
        <w:r w:rsidRPr="000858CB">
          <w:rPr>
            <w:noProof/>
            <w:webHidden/>
          </w:rPr>
          <w:fldChar w:fldCharType="begin"/>
        </w:r>
        <w:r w:rsidR="00634DB0" w:rsidRPr="000858CB">
          <w:rPr>
            <w:noProof/>
            <w:webHidden/>
          </w:rPr>
          <w:instrText xml:space="preserve"> PAGEREF _Toc163145459 \h </w:instrText>
        </w:r>
        <w:r w:rsidRPr="000858CB">
          <w:rPr>
            <w:noProof/>
            <w:webHidden/>
          </w:rPr>
        </w:r>
        <w:r w:rsidRPr="000858CB">
          <w:rPr>
            <w:noProof/>
            <w:webHidden/>
          </w:rPr>
          <w:fldChar w:fldCharType="separate"/>
        </w:r>
        <w:r w:rsidR="009F4B67">
          <w:rPr>
            <w:noProof/>
            <w:webHidden/>
          </w:rPr>
          <w:t>2</w:t>
        </w:r>
        <w:r w:rsidRPr="000858CB">
          <w:rPr>
            <w:noProof/>
            <w:webHidden/>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0" w:history="1">
        <w:r w:rsidR="00634DB0" w:rsidRPr="000858CB">
          <w:rPr>
            <w:rStyle w:val="Lienhypertexte"/>
            <w:rFonts w:ascii="Arial Narrow" w:hAnsi="Arial Narrow" w:cs="Times New Roman"/>
            <w:noProof/>
            <w:color w:val="auto"/>
            <w:sz w:val="24"/>
            <w:szCs w:val="24"/>
          </w:rPr>
          <w:t>Article 10 -Ouverture des plis par la Commissionde Passation des Marchés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_Toc163145460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1" w:history="1">
        <w:r w:rsidR="00634DB0" w:rsidRPr="000858CB">
          <w:rPr>
            <w:rStyle w:val="Lienhypertexte"/>
            <w:rFonts w:ascii="Arial Narrow" w:hAnsi="Arial Narrow" w:cs="Times New Roman"/>
            <w:noProof/>
            <w:color w:val="auto"/>
            <w:sz w:val="24"/>
            <w:szCs w:val="24"/>
          </w:rPr>
          <w:t>Article 11 -Evaluation et Comparaison des cotations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_Toc163145461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2" w:history="1">
        <w:r w:rsidR="00634DB0" w:rsidRPr="000858CB">
          <w:rPr>
            <w:rStyle w:val="Lienhypertexte"/>
            <w:rFonts w:ascii="Arial Narrow" w:hAnsi="Arial Narrow" w:cs="Times New Roman"/>
            <w:noProof/>
            <w:color w:val="auto"/>
            <w:sz w:val="24"/>
            <w:szCs w:val="24"/>
          </w:rPr>
          <w:t xml:space="preserve">Article 12 -Attribution de la </w:t>
        </w:r>
        <w:r w:rsidR="00F371C9" w:rsidRPr="000858CB">
          <w:rPr>
            <w:rStyle w:val="Lienhypertexte"/>
            <w:rFonts w:ascii="Arial Narrow" w:hAnsi="Arial Narrow" w:cs="Times New Roman"/>
            <w:noProof/>
            <w:color w:val="auto"/>
            <w:sz w:val="24"/>
            <w:szCs w:val="24"/>
          </w:rPr>
          <w:t>L</w:t>
        </w:r>
        <w:r w:rsidR="00634DB0" w:rsidRPr="000858CB">
          <w:rPr>
            <w:rStyle w:val="Lienhypertexte"/>
            <w:rFonts w:ascii="Arial Narrow" w:hAnsi="Arial Narrow" w:cs="Times New Roman"/>
            <w:noProof/>
            <w:color w:val="auto"/>
            <w:sz w:val="24"/>
            <w:szCs w:val="24"/>
          </w:rPr>
          <w:t xml:space="preserve">ettre </w:t>
        </w:r>
        <w:r w:rsidR="00F371C9" w:rsidRPr="000858CB">
          <w:rPr>
            <w:rStyle w:val="Lienhypertexte"/>
            <w:rFonts w:ascii="Arial Narrow" w:hAnsi="Arial Narrow" w:cs="Times New Roman"/>
            <w:noProof/>
            <w:color w:val="auto"/>
            <w:sz w:val="24"/>
            <w:szCs w:val="24"/>
          </w:rPr>
          <w:t>C</w:t>
        </w:r>
        <w:r w:rsidR="00634DB0" w:rsidRPr="000858CB">
          <w:rPr>
            <w:rStyle w:val="Lienhypertexte"/>
            <w:rFonts w:ascii="Arial Narrow" w:hAnsi="Arial Narrow" w:cs="Times New Roman"/>
            <w:noProof/>
            <w:color w:val="auto"/>
            <w:sz w:val="24"/>
            <w:szCs w:val="24"/>
          </w:rPr>
          <w:t>ommande</w:t>
        </w:r>
        <w:r w:rsidR="00634DB0" w:rsidRPr="000858CB">
          <w:rPr>
            <w:rFonts w:ascii="Arial Narrow" w:hAnsi="Arial Narrow" w:cs="Times New Roman"/>
            <w:noProof/>
            <w:webHidden/>
            <w:sz w:val="24"/>
            <w:szCs w:val="24"/>
          </w:rPr>
          <w:tab/>
        </w:r>
        <w:r w:rsidR="008862B9">
          <w:rPr>
            <w:rFonts w:ascii="Arial Narrow" w:hAnsi="Arial Narrow" w:cs="Times New Roman"/>
            <w:noProof/>
            <w:webHidden/>
            <w:sz w:val="24"/>
            <w:szCs w:val="24"/>
          </w:rPr>
          <w:t>19</w:t>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3" w:history="1">
        <w:r w:rsidR="00634DB0" w:rsidRPr="000858CB">
          <w:rPr>
            <w:rStyle w:val="Lienhypertexte"/>
            <w:rFonts w:ascii="Arial Narrow" w:hAnsi="Arial Narrow" w:cs="Times New Roman"/>
            <w:noProof/>
            <w:color w:val="auto"/>
            <w:sz w:val="24"/>
            <w:szCs w:val="24"/>
          </w:rPr>
          <w:t>Article 13 -Publication du résultat de la Demande de Cotation</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_Toc163145463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4" w:history="1">
        <w:r w:rsidR="00634DB0" w:rsidRPr="000858CB">
          <w:rPr>
            <w:rStyle w:val="Lienhypertexte"/>
            <w:rFonts w:ascii="Arial Narrow" w:hAnsi="Arial Narrow" w:cs="Times New Roman"/>
            <w:noProof/>
            <w:color w:val="auto"/>
            <w:sz w:val="24"/>
            <w:szCs w:val="24"/>
          </w:rPr>
          <w:t xml:space="preserve">Article 14 -Signature de la </w:t>
        </w:r>
        <w:r w:rsidR="00CE40F9" w:rsidRPr="000858CB">
          <w:rPr>
            <w:rStyle w:val="Lienhypertexte"/>
            <w:rFonts w:ascii="Arial Narrow" w:hAnsi="Arial Narrow" w:cs="Times New Roman"/>
            <w:noProof/>
            <w:color w:val="auto"/>
            <w:sz w:val="24"/>
            <w:szCs w:val="24"/>
          </w:rPr>
          <w:t>L</w:t>
        </w:r>
        <w:r w:rsidR="00634DB0" w:rsidRPr="000858CB">
          <w:rPr>
            <w:rStyle w:val="Lienhypertexte"/>
            <w:rFonts w:ascii="Arial Narrow" w:hAnsi="Arial Narrow" w:cs="Times New Roman"/>
            <w:noProof/>
            <w:color w:val="auto"/>
            <w:sz w:val="24"/>
            <w:szCs w:val="24"/>
          </w:rPr>
          <w:t xml:space="preserve">ettre </w:t>
        </w:r>
        <w:r w:rsidR="00CE40F9" w:rsidRPr="000858CB">
          <w:rPr>
            <w:rStyle w:val="Lienhypertexte"/>
            <w:rFonts w:ascii="Arial Narrow" w:hAnsi="Arial Narrow" w:cs="Times New Roman"/>
            <w:noProof/>
            <w:color w:val="auto"/>
            <w:sz w:val="24"/>
            <w:szCs w:val="24"/>
          </w:rPr>
          <w:t>C</w:t>
        </w:r>
        <w:r w:rsidR="00634DB0" w:rsidRPr="000858CB">
          <w:rPr>
            <w:rStyle w:val="Lienhypertexte"/>
            <w:rFonts w:ascii="Arial Narrow" w:hAnsi="Arial Narrow" w:cs="Times New Roman"/>
            <w:noProof/>
            <w:color w:val="auto"/>
            <w:sz w:val="24"/>
            <w:szCs w:val="24"/>
          </w:rPr>
          <w:t>ommande</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_Toc163145464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B57572"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34DB0" w:rsidRPr="000858CB">
          <w:rPr>
            <w:rStyle w:val="Lienhypertexte"/>
            <w:rFonts w:ascii="Arial Narrow" w:hAnsi="Arial Narrow" w:cs="Times New Roman"/>
            <w:noProof/>
            <w:color w:val="auto"/>
            <w:sz w:val="24"/>
            <w:szCs w:val="24"/>
          </w:rPr>
          <w:t>Article 15 -Principes Ethiques</w:t>
        </w:r>
        <w:r w:rsidR="00634DB0" w:rsidRPr="000858CB">
          <w:rPr>
            <w:rFonts w:ascii="Arial Narrow" w:hAnsi="Arial Narrow" w:cs="Times New Roman"/>
            <w:noProof/>
            <w:webHidden/>
            <w:sz w:val="24"/>
            <w:szCs w:val="24"/>
          </w:rPr>
          <w:tab/>
        </w:r>
        <w:r w:rsidRPr="000858CB">
          <w:rPr>
            <w:rFonts w:ascii="Arial Narrow" w:hAnsi="Arial Narrow" w:cs="Times New Roman"/>
            <w:noProof/>
            <w:webHidden/>
            <w:sz w:val="24"/>
            <w:szCs w:val="24"/>
          </w:rPr>
          <w:fldChar w:fldCharType="begin"/>
        </w:r>
        <w:r w:rsidR="00634DB0" w:rsidRPr="000858CB">
          <w:rPr>
            <w:rFonts w:ascii="Arial Narrow" w:hAnsi="Arial Narrow" w:cs="Times New Roman"/>
            <w:noProof/>
            <w:webHidden/>
            <w:sz w:val="24"/>
            <w:szCs w:val="24"/>
          </w:rPr>
          <w:instrText xml:space="preserve"> PAGEREF _Toc163145465 \h </w:instrText>
        </w:r>
        <w:r w:rsidRPr="000858CB">
          <w:rPr>
            <w:rFonts w:ascii="Arial Narrow" w:hAnsi="Arial Narrow" w:cs="Times New Roman"/>
            <w:noProof/>
            <w:webHidden/>
            <w:sz w:val="24"/>
            <w:szCs w:val="24"/>
          </w:rPr>
        </w:r>
        <w:r w:rsidRPr="000858CB">
          <w:rPr>
            <w:rFonts w:ascii="Arial Narrow" w:hAnsi="Arial Narrow" w:cs="Times New Roman"/>
            <w:noProof/>
            <w:webHidden/>
            <w:sz w:val="24"/>
            <w:szCs w:val="24"/>
          </w:rPr>
          <w:fldChar w:fldCharType="separate"/>
        </w:r>
        <w:r w:rsidR="009F4B67">
          <w:rPr>
            <w:rFonts w:ascii="Arial Narrow" w:hAnsi="Arial Narrow" w:cs="Times New Roman"/>
            <w:noProof/>
            <w:webHidden/>
            <w:sz w:val="24"/>
            <w:szCs w:val="24"/>
          </w:rPr>
          <w:t>2</w:t>
        </w:r>
        <w:r w:rsidRPr="000858CB">
          <w:rPr>
            <w:rFonts w:ascii="Arial Narrow" w:hAnsi="Arial Narrow" w:cs="Times New Roman"/>
            <w:noProof/>
            <w:webHidden/>
            <w:sz w:val="24"/>
            <w:szCs w:val="24"/>
          </w:rPr>
          <w:fldChar w:fldCharType="end"/>
        </w:r>
      </w:hyperlink>
    </w:p>
    <w:p w:rsidR="00634DB0" w:rsidRPr="000858CB" w:rsidRDefault="00634DB0">
      <w:pPr>
        <w:pStyle w:val="TM2"/>
        <w:tabs>
          <w:tab w:val="right" w:leader="dot" w:pos="9962"/>
        </w:tabs>
        <w:rPr>
          <w:rFonts w:ascii="Arial Narrow" w:eastAsiaTheme="minorEastAsia" w:hAnsi="Arial Narrow" w:cs="Times New Roman"/>
          <w:smallCaps w:val="0"/>
          <w:noProof/>
          <w:kern w:val="2"/>
          <w:sz w:val="24"/>
          <w:szCs w:val="24"/>
          <w:lang w:val="fr-CM" w:eastAsia="fr-CM"/>
        </w:rPr>
      </w:pPr>
    </w:p>
    <w:p w:rsidR="003A7A87" w:rsidRPr="000858CB" w:rsidRDefault="003A7A87" w:rsidP="003A7A87">
      <w:pPr>
        <w:rPr>
          <w:rFonts w:eastAsiaTheme="minorEastAsia"/>
          <w:noProof/>
          <w:szCs w:val="24"/>
          <w:lang w:val="fr-CM" w:eastAsia="fr-CM"/>
        </w:rPr>
      </w:pPr>
    </w:p>
    <w:p w:rsidR="003A7A87" w:rsidRPr="000858CB" w:rsidRDefault="003A7A87" w:rsidP="003A7A87">
      <w:pPr>
        <w:rPr>
          <w:rFonts w:eastAsiaTheme="minorEastAsia"/>
          <w:noProof/>
          <w:lang w:val="fr-CM" w:eastAsia="fr-CM"/>
        </w:rPr>
      </w:pPr>
    </w:p>
    <w:p w:rsidR="003A7A87" w:rsidRPr="000858CB" w:rsidRDefault="003A7A87" w:rsidP="003A7A87">
      <w:pPr>
        <w:rPr>
          <w:rFonts w:eastAsiaTheme="minorEastAsia"/>
          <w:noProof/>
          <w:lang w:val="fr-CM" w:eastAsia="fr-CM"/>
        </w:rPr>
      </w:pPr>
    </w:p>
    <w:p w:rsidR="003A7A87" w:rsidRPr="000858CB" w:rsidRDefault="003A7A87" w:rsidP="003A7A87">
      <w:pPr>
        <w:rPr>
          <w:rFonts w:eastAsiaTheme="minorEastAsia"/>
          <w:noProof/>
          <w:lang w:val="fr-CM" w:eastAsia="fr-CM"/>
        </w:rPr>
      </w:pPr>
    </w:p>
    <w:p w:rsidR="003A7A87" w:rsidRPr="000858CB" w:rsidRDefault="003A7A87" w:rsidP="003A7A87">
      <w:pPr>
        <w:rPr>
          <w:rFonts w:eastAsiaTheme="minorEastAsia"/>
          <w:noProof/>
          <w:lang w:val="fr-CM" w:eastAsia="fr-CM"/>
        </w:rPr>
      </w:pPr>
    </w:p>
    <w:p w:rsidR="003A7A87" w:rsidRPr="000858CB" w:rsidRDefault="003A7A87" w:rsidP="003A7A87">
      <w:pPr>
        <w:rPr>
          <w:rFonts w:eastAsiaTheme="minorEastAsia"/>
          <w:noProof/>
          <w:lang w:val="fr-CM" w:eastAsia="fr-CM"/>
        </w:rPr>
      </w:pPr>
    </w:p>
    <w:p w:rsidR="00576375" w:rsidRPr="00212904" w:rsidRDefault="00B57572" w:rsidP="00194177">
      <w:pPr>
        <w:pStyle w:val="Titre2"/>
        <w:rPr>
          <w:color w:val="FF0000"/>
        </w:rPr>
      </w:pPr>
      <w:r w:rsidRPr="000858CB">
        <w:fldChar w:fldCharType="end"/>
      </w:r>
    </w:p>
    <w:bookmarkEnd w:id="35"/>
    <w:p w:rsidR="00576375" w:rsidRPr="00212904" w:rsidRDefault="00576375" w:rsidP="00194177">
      <w:pPr>
        <w:pStyle w:val="Titre2"/>
        <w:rPr>
          <w:color w:val="FF0000"/>
        </w:rPr>
      </w:pPr>
    </w:p>
    <w:p w:rsidR="00EF6166" w:rsidRPr="000858CB" w:rsidRDefault="00EF6166" w:rsidP="00A60E96">
      <w:pPr>
        <w:pStyle w:val="Titre3"/>
        <w:numPr>
          <w:ilvl w:val="2"/>
          <w:numId w:val="12"/>
        </w:numPr>
        <w:rPr>
          <w:rFonts w:ascii="Arial Narrow" w:hAnsi="Arial Narrow"/>
        </w:rPr>
      </w:pPr>
      <w:r w:rsidRPr="00212904">
        <w:rPr>
          <w:rFonts w:ascii="Times New Roman" w:hAnsi="Times New Roman"/>
          <w:color w:val="FF0000"/>
        </w:rPr>
        <w:br w:type="page"/>
      </w:r>
      <w:bookmarkStart w:id="36" w:name="_Toc454767702"/>
      <w:bookmarkStart w:id="37" w:name="_Toc4398412"/>
      <w:bookmarkStart w:id="38" w:name="_Toc4400396"/>
      <w:bookmarkStart w:id="39" w:name="_Toc4400667"/>
      <w:bookmarkStart w:id="40" w:name="_Toc4400925"/>
      <w:bookmarkStart w:id="41" w:name="_Toc163145447"/>
      <w:bookmarkStart w:id="42" w:name="_Toc163441744"/>
      <w:bookmarkEnd w:id="14"/>
      <w:r w:rsidRPr="000858CB">
        <w:rPr>
          <w:rFonts w:ascii="Arial Narrow" w:hAnsi="Arial Narrow"/>
        </w:rPr>
        <w:lastRenderedPageBreak/>
        <w:t xml:space="preserve">Le dossier </w:t>
      </w:r>
      <w:bookmarkEnd w:id="36"/>
      <w:bookmarkEnd w:id="37"/>
      <w:bookmarkEnd w:id="38"/>
      <w:bookmarkEnd w:id="39"/>
      <w:bookmarkEnd w:id="40"/>
      <w:r w:rsidR="00D15E49" w:rsidRPr="000858CB">
        <w:rPr>
          <w:rFonts w:ascii="Arial Narrow" w:hAnsi="Arial Narrow"/>
        </w:rPr>
        <w:t>DE DEMANDE</w:t>
      </w:r>
      <w:r w:rsidR="003B1691" w:rsidRPr="000858CB">
        <w:rPr>
          <w:rFonts w:ascii="Arial Narrow" w:hAnsi="Arial Narrow"/>
        </w:rPr>
        <w:t xml:space="preserve"> de Cotation</w:t>
      </w:r>
      <w:bookmarkEnd w:id="41"/>
      <w:bookmarkEnd w:id="42"/>
    </w:p>
    <w:p w:rsidR="00CB7903" w:rsidRPr="000858CB" w:rsidRDefault="00CB7903" w:rsidP="00EF6166">
      <w:pPr>
        <w:suppressAutoHyphens/>
        <w:rPr>
          <w:rFonts w:ascii="Arial Narrow" w:hAnsi="Arial Narrow"/>
        </w:rPr>
      </w:pPr>
      <w:bookmarkStart w:id="43" w:name="_Hlk162455150"/>
    </w:p>
    <w:p w:rsidR="00EF6166" w:rsidRPr="000858CB" w:rsidRDefault="00EF6166" w:rsidP="00A13F67">
      <w:pPr>
        <w:pStyle w:val="Titre5"/>
        <w:ind w:left="1276" w:hanging="1276"/>
        <w:rPr>
          <w:rFonts w:ascii="Arial Narrow" w:hAnsi="Arial Narrow"/>
        </w:rPr>
      </w:pPr>
      <w:bookmarkStart w:id="44" w:name="_Toc454767703"/>
      <w:bookmarkStart w:id="45" w:name="_Toc451854114"/>
      <w:bookmarkStart w:id="46" w:name="_Toc4400397"/>
      <w:bookmarkStart w:id="47" w:name="_Toc4400668"/>
      <w:bookmarkStart w:id="48" w:name="_Toc4400926"/>
      <w:bookmarkStart w:id="49" w:name="_Toc163145448"/>
      <w:r w:rsidRPr="000858CB">
        <w:rPr>
          <w:rFonts w:ascii="Arial Narrow" w:hAnsi="Arial Narrow"/>
        </w:rPr>
        <w:t>Contenu du Dossier</w:t>
      </w:r>
      <w:bookmarkEnd w:id="44"/>
      <w:bookmarkEnd w:id="45"/>
      <w:bookmarkEnd w:id="46"/>
      <w:bookmarkEnd w:id="47"/>
      <w:bookmarkEnd w:id="48"/>
      <w:r w:rsidR="00AC76C0" w:rsidRPr="000858CB">
        <w:rPr>
          <w:rFonts w:ascii="Arial Narrow" w:hAnsi="Arial Narrow"/>
        </w:rPr>
        <w:t>de Demande</w:t>
      </w:r>
      <w:r w:rsidR="003B1691" w:rsidRPr="000858CB">
        <w:rPr>
          <w:rFonts w:ascii="Arial Narrow" w:hAnsi="Arial Narrow"/>
        </w:rPr>
        <w:t xml:space="preserve"> de Cotation</w:t>
      </w:r>
      <w:bookmarkEnd w:id="49"/>
    </w:p>
    <w:p w:rsidR="00EF6166" w:rsidRPr="000858CB" w:rsidRDefault="00EF6166" w:rsidP="00EF6166">
      <w:pPr>
        <w:suppressAutoHyphens/>
        <w:ind w:left="675"/>
        <w:rPr>
          <w:rFonts w:ascii="Arial Narrow" w:hAnsi="Arial Narrow"/>
          <w:sz w:val="16"/>
          <w:szCs w:val="16"/>
        </w:rPr>
      </w:pPr>
    </w:p>
    <w:p w:rsidR="00EF6166" w:rsidRPr="000858CB" w:rsidRDefault="00E37943" w:rsidP="00EF6166">
      <w:pPr>
        <w:suppressAutoHyphens/>
        <w:ind w:left="540" w:right="-72" w:hanging="540"/>
        <w:rPr>
          <w:rFonts w:ascii="Arial Narrow" w:hAnsi="Arial Narrow"/>
        </w:rPr>
      </w:pPr>
      <w:r>
        <w:rPr>
          <w:rFonts w:ascii="Arial Narrow" w:hAnsi="Arial Narrow"/>
        </w:rPr>
        <w:t>1.1</w:t>
      </w:r>
      <w:r>
        <w:rPr>
          <w:rFonts w:ascii="Arial Narrow" w:hAnsi="Arial Narrow"/>
        </w:rPr>
        <w:tab/>
        <w:t>Le D</w:t>
      </w:r>
      <w:r w:rsidR="00EF6166" w:rsidRPr="000858CB">
        <w:rPr>
          <w:rFonts w:ascii="Arial Narrow" w:hAnsi="Arial Narrow"/>
        </w:rPr>
        <w:t xml:space="preserve">ossier </w:t>
      </w:r>
      <w:r w:rsidR="00AC76C0" w:rsidRPr="000858CB">
        <w:rPr>
          <w:rFonts w:ascii="Arial Narrow" w:hAnsi="Arial Narrow"/>
        </w:rPr>
        <w:t>de Demande</w:t>
      </w:r>
      <w:r w:rsidR="003B1691" w:rsidRPr="000858CB">
        <w:rPr>
          <w:rFonts w:ascii="Arial Narrow" w:hAnsi="Arial Narrow"/>
        </w:rPr>
        <w:t xml:space="preserve"> de Cotation</w:t>
      </w:r>
      <w:r w:rsidR="00C65556" w:rsidRPr="000858CB">
        <w:rPr>
          <w:rFonts w:ascii="Arial Narrow" w:hAnsi="Arial Narrow"/>
        </w:rPr>
        <w:t xml:space="preserve">décrit les </w:t>
      </w:r>
      <w:r w:rsidR="00AC76C0" w:rsidRPr="000858CB">
        <w:rPr>
          <w:rFonts w:ascii="Arial Narrow" w:hAnsi="Arial Narrow"/>
        </w:rPr>
        <w:t>prestations à</w:t>
      </w:r>
      <w:r w:rsidR="00C65556" w:rsidRPr="000858CB">
        <w:rPr>
          <w:rFonts w:ascii="Arial Narrow" w:hAnsi="Arial Narrow"/>
        </w:rPr>
        <w:t xml:space="preserve"> effectuer, fixe les procédures et stipule les conditions </w:t>
      </w:r>
      <w:r w:rsidR="00E92698" w:rsidRPr="000858CB">
        <w:rPr>
          <w:rFonts w:ascii="Arial Narrow" w:hAnsi="Arial Narrow"/>
        </w:rPr>
        <w:t>de la Lettre Commande</w:t>
      </w:r>
      <w:r w:rsidR="00C65556" w:rsidRPr="000858CB">
        <w:rPr>
          <w:rFonts w:ascii="Arial Narrow" w:hAnsi="Arial Narrow"/>
        </w:rPr>
        <w:t>. Il comprendles</w:t>
      </w:r>
      <w:r w:rsidR="00EF6166" w:rsidRPr="000858CB">
        <w:rPr>
          <w:rFonts w:ascii="Arial Narrow" w:hAnsi="Arial Narrow"/>
        </w:rPr>
        <w:t> </w:t>
      </w:r>
      <w:r w:rsidR="00B51FB6" w:rsidRPr="000858CB">
        <w:rPr>
          <w:rFonts w:ascii="Arial Narrow" w:hAnsi="Arial Narrow"/>
        </w:rPr>
        <w:t xml:space="preserve">pièces ci-après </w:t>
      </w:r>
      <w:r w:rsidR="00EF6166" w:rsidRPr="000858CB">
        <w:rPr>
          <w:rFonts w:ascii="Arial Narrow" w:hAnsi="Arial Narrow"/>
        </w:rPr>
        <w:t>:</w:t>
      </w:r>
    </w:p>
    <w:p w:rsidR="00EF6166" w:rsidRPr="000858CB" w:rsidRDefault="00650A8E" w:rsidP="00A60E96">
      <w:pPr>
        <w:numPr>
          <w:ilvl w:val="0"/>
          <w:numId w:val="7"/>
        </w:numPr>
        <w:suppressAutoHyphens/>
        <w:rPr>
          <w:rFonts w:ascii="Arial Narrow" w:hAnsi="Arial Narrow"/>
        </w:rPr>
      </w:pPr>
      <w:r w:rsidRPr="000858CB">
        <w:rPr>
          <w:rFonts w:ascii="Arial Narrow" w:hAnsi="Arial Narrow"/>
        </w:rPr>
        <w:t xml:space="preserve">Pièce n°1 </w:t>
      </w:r>
      <w:r w:rsidR="00EF6166" w:rsidRPr="000858CB">
        <w:rPr>
          <w:rFonts w:ascii="Arial Narrow" w:hAnsi="Arial Narrow"/>
        </w:rPr>
        <w:t xml:space="preserve">L’avis </w:t>
      </w:r>
      <w:r w:rsidR="00AC76C0" w:rsidRPr="000858CB">
        <w:rPr>
          <w:rFonts w:ascii="Arial Narrow" w:hAnsi="Arial Narrow"/>
        </w:rPr>
        <w:t>de Demande</w:t>
      </w:r>
      <w:r w:rsidR="003B1691" w:rsidRPr="000858CB">
        <w:rPr>
          <w:rFonts w:ascii="Arial Narrow" w:hAnsi="Arial Narrow"/>
        </w:rPr>
        <w:t xml:space="preserve"> de Cotation</w:t>
      </w:r>
      <w:r w:rsidR="00514138" w:rsidRPr="000858CB">
        <w:rPr>
          <w:rFonts w:ascii="Arial Narrow" w:hAnsi="Arial Narrow"/>
        </w:rPr>
        <w:t> ;</w:t>
      </w:r>
    </w:p>
    <w:p w:rsidR="00EF6166"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2</w:t>
      </w:r>
      <w:r w:rsidR="00B51FB6" w:rsidRPr="000858CB">
        <w:rPr>
          <w:rFonts w:ascii="Arial Narrow" w:hAnsi="Arial Narrow"/>
        </w:rPr>
        <w:t xml:space="preserve">Le règlement de </w:t>
      </w:r>
      <w:r w:rsidR="00AC76C0" w:rsidRPr="000858CB">
        <w:rPr>
          <w:rFonts w:ascii="Arial Narrow" w:hAnsi="Arial Narrow"/>
        </w:rPr>
        <w:t>la Demande</w:t>
      </w:r>
      <w:r w:rsidR="003B1691" w:rsidRPr="000858CB">
        <w:rPr>
          <w:rFonts w:ascii="Arial Narrow" w:hAnsi="Arial Narrow"/>
        </w:rPr>
        <w:t xml:space="preserve"> de Cotation</w:t>
      </w:r>
      <w:r w:rsidR="002D77CF" w:rsidRPr="000858CB">
        <w:rPr>
          <w:rFonts w:ascii="Arial Narrow" w:hAnsi="Arial Narrow"/>
        </w:rPr>
        <w:t xml:space="preserve"> (RDC)</w:t>
      </w:r>
      <w:r w:rsidR="00514138" w:rsidRPr="000858CB">
        <w:rPr>
          <w:rFonts w:ascii="Arial Narrow" w:hAnsi="Arial Narrow"/>
        </w:rPr>
        <w:t> ;</w:t>
      </w:r>
    </w:p>
    <w:p w:rsidR="009E3044"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3</w:t>
      </w:r>
      <w:r w:rsidR="009E3044" w:rsidRPr="000858CB">
        <w:rPr>
          <w:rFonts w:ascii="Arial Narrow" w:hAnsi="Arial Narrow"/>
        </w:rPr>
        <w:t xml:space="preserve">Les Spécifications </w:t>
      </w:r>
      <w:r w:rsidR="00E92698" w:rsidRPr="000858CB">
        <w:rPr>
          <w:rFonts w:ascii="Arial Narrow" w:hAnsi="Arial Narrow"/>
        </w:rPr>
        <w:t>T</w:t>
      </w:r>
      <w:r w:rsidR="009E3044" w:rsidRPr="000858CB">
        <w:rPr>
          <w:rFonts w:ascii="Arial Narrow" w:hAnsi="Arial Narrow"/>
        </w:rPr>
        <w:t>echniques</w:t>
      </w:r>
      <w:r w:rsidR="00514138" w:rsidRPr="000858CB">
        <w:rPr>
          <w:rFonts w:ascii="Arial Narrow" w:hAnsi="Arial Narrow"/>
        </w:rPr>
        <w:t xml:space="preserve"> ou les </w:t>
      </w:r>
      <w:r w:rsidR="00E92698" w:rsidRPr="000858CB">
        <w:rPr>
          <w:rFonts w:ascii="Arial Narrow" w:hAnsi="Arial Narrow"/>
        </w:rPr>
        <w:t>C</w:t>
      </w:r>
      <w:r w:rsidR="00514138" w:rsidRPr="000858CB">
        <w:rPr>
          <w:rFonts w:ascii="Arial Narrow" w:hAnsi="Arial Narrow"/>
        </w:rPr>
        <w:t xml:space="preserve">lauses </w:t>
      </w:r>
      <w:r w:rsidR="00E92698" w:rsidRPr="000858CB">
        <w:rPr>
          <w:rFonts w:ascii="Arial Narrow" w:hAnsi="Arial Narrow"/>
        </w:rPr>
        <w:t>T</w:t>
      </w:r>
      <w:r w:rsidR="00514138" w:rsidRPr="000858CB">
        <w:rPr>
          <w:rFonts w:ascii="Arial Narrow" w:hAnsi="Arial Narrow"/>
        </w:rPr>
        <w:t xml:space="preserve">echniques </w:t>
      </w:r>
      <w:r w:rsidR="00E92698" w:rsidRPr="000858CB">
        <w:rPr>
          <w:rFonts w:ascii="Arial Narrow" w:hAnsi="Arial Narrow"/>
        </w:rPr>
        <w:t>P</w:t>
      </w:r>
      <w:r w:rsidR="00514138" w:rsidRPr="000858CB">
        <w:rPr>
          <w:rFonts w:ascii="Arial Narrow" w:hAnsi="Arial Narrow"/>
        </w:rPr>
        <w:t>articulières ;</w:t>
      </w:r>
    </w:p>
    <w:p w:rsidR="009E3044"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4</w:t>
      </w:r>
      <w:r w:rsidR="00EF6166" w:rsidRPr="000858CB">
        <w:rPr>
          <w:rFonts w:ascii="Arial Narrow" w:hAnsi="Arial Narrow"/>
        </w:rPr>
        <w:t xml:space="preserve">Le </w:t>
      </w:r>
      <w:r w:rsidR="00C65556" w:rsidRPr="000858CB">
        <w:rPr>
          <w:rFonts w:ascii="Arial Narrow" w:hAnsi="Arial Narrow"/>
        </w:rPr>
        <w:t xml:space="preserve">Cadre du </w:t>
      </w:r>
      <w:r w:rsidR="00E92698" w:rsidRPr="000858CB">
        <w:rPr>
          <w:rFonts w:ascii="Arial Narrow" w:hAnsi="Arial Narrow"/>
        </w:rPr>
        <w:t>B</w:t>
      </w:r>
      <w:r w:rsidR="00EF6166" w:rsidRPr="000858CB">
        <w:rPr>
          <w:rFonts w:ascii="Arial Narrow" w:hAnsi="Arial Narrow"/>
        </w:rPr>
        <w:t>ordereau</w:t>
      </w:r>
      <w:r w:rsidR="009E3044" w:rsidRPr="000858CB">
        <w:rPr>
          <w:rFonts w:ascii="Arial Narrow" w:hAnsi="Arial Narrow"/>
        </w:rPr>
        <w:t xml:space="preserve"> des </w:t>
      </w:r>
      <w:r w:rsidR="00E92698" w:rsidRPr="000858CB">
        <w:rPr>
          <w:rFonts w:ascii="Arial Narrow" w:hAnsi="Arial Narrow"/>
        </w:rPr>
        <w:t>P</w:t>
      </w:r>
      <w:r w:rsidR="009E3044" w:rsidRPr="000858CB">
        <w:rPr>
          <w:rFonts w:ascii="Arial Narrow" w:hAnsi="Arial Narrow"/>
        </w:rPr>
        <w:t>rix</w:t>
      </w:r>
      <w:r w:rsidR="00E92698" w:rsidRPr="000858CB">
        <w:rPr>
          <w:rFonts w:ascii="Arial Narrow" w:hAnsi="Arial Narrow"/>
        </w:rPr>
        <w:t>U</w:t>
      </w:r>
      <w:r w:rsidR="00514138" w:rsidRPr="000858CB">
        <w:rPr>
          <w:rFonts w:ascii="Arial Narrow" w:hAnsi="Arial Narrow"/>
        </w:rPr>
        <w:t>nitaires ;</w:t>
      </w:r>
    </w:p>
    <w:p w:rsidR="00EF6166"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5</w:t>
      </w:r>
      <w:r w:rsidR="009E3044" w:rsidRPr="000858CB">
        <w:rPr>
          <w:rFonts w:ascii="Arial Narrow" w:hAnsi="Arial Narrow"/>
        </w:rPr>
        <w:t xml:space="preserve">Le Cadre du </w:t>
      </w:r>
      <w:r w:rsidR="00E92698" w:rsidRPr="000858CB">
        <w:rPr>
          <w:rFonts w:ascii="Arial Narrow" w:hAnsi="Arial Narrow"/>
        </w:rPr>
        <w:t>D</w:t>
      </w:r>
      <w:r w:rsidR="00015CE9" w:rsidRPr="000858CB">
        <w:rPr>
          <w:rFonts w:ascii="Arial Narrow" w:hAnsi="Arial Narrow"/>
        </w:rPr>
        <w:t>étail</w:t>
      </w:r>
      <w:r w:rsidR="00E92698" w:rsidRPr="000858CB">
        <w:rPr>
          <w:rFonts w:ascii="Arial Narrow" w:hAnsi="Arial Narrow"/>
        </w:rPr>
        <w:t>Q</w:t>
      </w:r>
      <w:r w:rsidR="00EF6166" w:rsidRPr="000858CB">
        <w:rPr>
          <w:rFonts w:ascii="Arial Narrow" w:hAnsi="Arial Narrow"/>
        </w:rPr>
        <w:t>uantitatif</w:t>
      </w:r>
      <w:r w:rsidR="00514138" w:rsidRPr="000858CB">
        <w:rPr>
          <w:rFonts w:ascii="Arial Narrow" w:hAnsi="Arial Narrow"/>
        </w:rPr>
        <w:t> </w:t>
      </w:r>
      <w:r w:rsidR="00015CE9" w:rsidRPr="000858CB">
        <w:rPr>
          <w:rFonts w:ascii="Arial Narrow" w:hAnsi="Arial Narrow"/>
        </w:rPr>
        <w:t xml:space="preserve">et </w:t>
      </w:r>
      <w:r w:rsidR="00E92698" w:rsidRPr="000858CB">
        <w:rPr>
          <w:rFonts w:ascii="Arial Narrow" w:hAnsi="Arial Narrow"/>
        </w:rPr>
        <w:t>E</w:t>
      </w:r>
      <w:r w:rsidR="00015CE9" w:rsidRPr="000858CB">
        <w:rPr>
          <w:rFonts w:ascii="Arial Narrow" w:hAnsi="Arial Narrow"/>
        </w:rPr>
        <w:t>stimatif ;</w:t>
      </w:r>
    </w:p>
    <w:p w:rsidR="00264671" w:rsidRPr="000858CB" w:rsidRDefault="00264671" w:rsidP="00A60E96">
      <w:pPr>
        <w:numPr>
          <w:ilvl w:val="0"/>
          <w:numId w:val="7"/>
        </w:numPr>
        <w:suppressAutoHyphens/>
        <w:rPr>
          <w:rFonts w:ascii="Arial Narrow" w:hAnsi="Arial Narrow"/>
        </w:rPr>
      </w:pPr>
      <w:r w:rsidRPr="000858CB">
        <w:rPr>
          <w:rFonts w:ascii="Arial Narrow" w:hAnsi="Arial Narrow"/>
        </w:rPr>
        <w:t xml:space="preserve">Pièce n° </w:t>
      </w:r>
      <w:r w:rsidR="00B02D95" w:rsidRPr="000858CB">
        <w:rPr>
          <w:rFonts w:ascii="Arial Narrow" w:hAnsi="Arial Narrow"/>
        </w:rPr>
        <w:t>6</w:t>
      </w:r>
      <w:r w:rsidR="000551D3" w:rsidRPr="000858CB">
        <w:rPr>
          <w:rFonts w:ascii="Arial Narrow" w:hAnsi="Arial Narrow"/>
        </w:rPr>
        <w:t xml:space="preserve"> LeCadre du </w:t>
      </w:r>
      <w:r w:rsidR="00E92698" w:rsidRPr="000858CB">
        <w:rPr>
          <w:rFonts w:ascii="Arial Narrow" w:hAnsi="Arial Narrow"/>
        </w:rPr>
        <w:t>S</w:t>
      </w:r>
      <w:r w:rsidR="000551D3" w:rsidRPr="000858CB">
        <w:rPr>
          <w:rFonts w:ascii="Arial Narrow" w:hAnsi="Arial Narrow"/>
        </w:rPr>
        <w:t xml:space="preserve">ous-détail des </w:t>
      </w:r>
      <w:r w:rsidR="00E92698" w:rsidRPr="000858CB">
        <w:rPr>
          <w:rFonts w:ascii="Arial Narrow" w:hAnsi="Arial Narrow"/>
        </w:rPr>
        <w:t>P</w:t>
      </w:r>
      <w:r w:rsidR="000551D3" w:rsidRPr="000858CB">
        <w:rPr>
          <w:rFonts w:ascii="Arial Narrow" w:hAnsi="Arial Narrow"/>
        </w:rPr>
        <w:t>rix</w:t>
      </w:r>
    </w:p>
    <w:p w:rsidR="00EF6166"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7</w:t>
      </w:r>
      <w:r w:rsidR="00EF6166" w:rsidRPr="000858CB">
        <w:rPr>
          <w:rFonts w:ascii="Arial Narrow" w:hAnsi="Arial Narrow"/>
        </w:rPr>
        <w:t xml:space="preserve">Le projet de </w:t>
      </w:r>
      <w:r w:rsidR="00E92698" w:rsidRPr="000858CB">
        <w:rPr>
          <w:rFonts w:ascii="Arial Narrow" w:hAnsi="Arial Narrow"/>
        </w:rPr>
        <w:t>L</w:t>
      </w:r>
      <w:r w:rsidR="00EF6166" w:rsidRPr="000858CB">
        <w:rPr>
          <w:rFonts w:ascii="Arial Narrow" w:hAnsi="Arial Narrow"/>
        </w:rPr>
        <w:t xml:space="preserve">ettre </w:t>
      </w:r>
      <w:r w:rsidR="00E92698" w:rsidRPr="000858CB">
        <w:rPr>
          <w:rFonts w:ascii="Arial Narrow" w:hAnsi="Arial Narrow"/>
        </w:rPr>
        <w:t>C</w:t>
      </w:r>
      <w:r w:rsidR="00EF6166" w:rsidRPr="000858CB">
        <w:rPr>
          <w:rFonts w:ascii="Arial Narrow" w:hAnsi="Arial Narrow"/>
        </w:rPr>
        <w:t>ommande</w:t>
      </w:r>
      <w:r w:rsidR="00514138" w:rsidRPr="000858CB">
        <w:rPr>
          <w:rFonts w:ascii="Arial Narrow" w:hAnsi="Arial Narrow"/>
        </w:rPr>
        <w:t> ;</w:t>
      </w:r>
    </w:p>
    <w:p w:rsidR="00EF6166"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8</w:t>
      </w:r>
      <w:r w:rsidR="00EF6166" w:rsidRPr="000858CB">
        <w:rPr>
          <w:rFonts w:ascii="Arial Narrow" w:hAnsi="Arial Narrow"/>
        </w:rPr>
        <w:t xml:space="preserve">Le modèle de tableau de comparaison des </w:t>
      </w:r>
      <w:r w:rsidR="006640D5" w:rsidRPr="000858CB">
        <w:rPr>
          <w:rFonts w:ascii="Arial Narrow" w:hAnsi="Arial Narrow"/>
        </w:rPr>
        <w:t>cotations</w:t>
      </w:r>
      <w:r w:rsidR="00514138" w:rsidRPr="000858CB">
        <w:rPr>
          <w:rFonts w:ascii="Arial Narrow" w:hAnsi="Arial Narrow"/>
        </w:rPr>
        <w:t> ;</w:t>
      </w:r>
    </w:p>
    <w:p w:rsidR="00C65556" w:rsidRPr="000858CB" w:rsidRDefault="00650A8E" w:rsidP="00A60E96">
      <w:pPr>
        <w:numPr>
          <w:ilvl w:val="0"/>
          <w:numId w:val="7"/>
        </w:numPr>
        <w:suppressAutoHyphens/>
        <w:rPr>
          <w:rFonts w:ascii="Arial Narrow" w:hAnsi="Arial Narrow"/>
        </w:rPr>
      </w:pPr>
      <w:r w:rsidRPr="000858CB">
        <w:rPr>
          <w:rFonts w:ascii="Arial Narrow" w:hAnsi="Arial Narrow"/>
        </w:rPr>
        <w:t>Pièce n°</w:t>
      </w:r>
      <w:r w:rsidR="00B02D95" w:rsidRPr="000858CB">
        <w:rPr>
          <w:rFonts w:ascii="Arial Narrow" w:hAnsi="Arial Narrow"/>
        </w:rPr>
        <w:t>9</w:t>
      </w:r>
      <w:r w:rsidR="00C65556" w:rsidRPr="000858CB">
        <w:rPr>
          <w:rFonts w:ascii="Arial Narrow" w:hAnsi="Arial Narrow"/>
        </w:rPr>
        <w:t>Les modèles ou formulaires types des pièces à utiliser par les soumissionnaire</w:t>
      </w:r>
      <w:r w:rsidR="00391486" w:rsidRPr="000858CB">
        <w:rPr>
          <w:rFonts w:ascii="Arial Narrow" w:hAnsi="Arial Narrow"/>
        </w:rPr>
        <w:t>s</w:t>
      </w:r>
      <w:r w:rsidR="00DF6549" w:rsidRPr="000858CB">
        <w:rPr>
          <w:rFonts w:ascii="Arial Narrow" w:hAnsi="Arial Narrow"/>
        </w:rPr>
        <w:t> :</w:t>
      </w:r>
    </w:p>
    <w:p w:rsidR="00C65556" w:rsidRPr="000858CB" w:rsidRDefault="009367F4" w:rsidP="00A60E96">
      <w:pPr>
        <w:pStyle w:val="Paragraphedeliste"/>
        <w:numPr>
          <w:ilvl w:val="0"/>
          <w:numId w:val="13"/>
        </w:numPr>
        <w:suppressAutoHyphens/>
        <w:rPr>
          <w:rFonts w:ascii="Arial Narrow" w:hAnsi="Arial Narrow"/>
        </w:rPr>
      </w:pPr>
      <w:r>
        <w:rPr>
          <w:rFonts w:ascii="Arial Narrow" w:hAnsi="Arial Narrow"/>
        </w:rPr>
        <w:t xml:space="preserve">Le modèle </w:t>
      </w:r>
      <w:r w:rsidR="00C65556" w:rsidRPr="000858CB">
        <w:rPr>
          <w:rFonts w:ascii="Arial Narrow" w:hAnsi="Arial Narrow"/>
        </w:rPr>
        <w:t>de soumission ;</w:t>
      </w:r>
    </w:p>
    <w:p w:rsidR="00C65556" w:rsidRDefault="00C65556" w:rsidP="00A60E96">
      <w:pPr>
        <w:pStyle w:val="Paragraphedeliste"/>
        <w:numPr>
          <w:ilvl w:val="0"/>
          <w:numId w:val="13"/>
        </w:numPr>
        <w:suppressAutoHyphens/>
        <w:rPr>
          <w:rFonts w:ascii="Arial Narrow" w:hAnsi="Arial Narrow"/>
        </w:rPr>
      </w:pPr>
      <w:r w:rsidRPr="000858CB">
        <w:rPr>
          <w:rFonts w:ascii="Arial Narrow" w:hAnsi="Arial Narrow"/>
        </w:rPr>
        <w:t>Le modèle de cautionnement de soumission, le cas échéant ;</w:t>
      </w:r>
    </w:p>
    <w:p w:rsidR="009367F4" w:rsidRPr="009367F4" w:rsidRDefault="009367F4" w:rsidP="009367F4">
      <w:pPr>
        <w:pStyle w:val="Paragraphedeliste"/>
        <w:numPr>
          <w:ilvl w:val="0"/>
          <w:numId w:val="13"/>
        </w:numPr>
        <w:suppressAutoHyphens/>
        <w:rPr>
          <w:rFonts w:ascii="Arial Narrow" w:hAnsi="Arial Narrow"/>
        </w:rPr>
      </w:pPr>
      <w:r w:rsidRPr="000858CB">
        <w:rPr>
          <w:rFonts w:ascii="Arial Narrow" w:hAnsi="Arial Narrow"/>
        </w:rPr>
        <w:t xml:space="preserve">Le modèle de cautionnement définitif ; </w:t>
      </w:r>
    </w:p>
    <w:p w:rsidR="00B004A0" w:rsidRPr="000858CB" w:rsidRDefault="00B004A0" w:rsidP="00A60E96">
      <w:pPr>
        <w:pStyle w:val="Paragraphedeliste"/>
        <w:numPr>
          <w:ilvl w:val="0"/>
          <w:numId w:val="13"/>
        </w:numPr>
        <w:suppressAutoHyphens/>
        <w:rPr>
          <w:rFonts w:ascii="Arial Narrow" w:hAnsi="Arial Narrow"/>
        </w:rPr>
      </w:pPr>
      <w:r w:rsidRPr="00B004A0">
        <w:rPr>
          <w:szCs w:val="24"/>
        </w:rPr>
        <w:t xml:space="preserve">Modèle de cautionnement de </w:t>
      </w:r>
      <w:r w:rsidRPr="00B004A0">
        <w:rPr>
          <w:spacing w:val="7"/>
          <w:szCs w:val="24"/>
        </w:rPr>
        <w:t xml:space="preserve">bonne exécution </w:t>
      </w:r>
      <w:r w:rsidR="009367F4">
        <w:rPr>
          <w:spacing w:val="7"/>
          <w:szCs w:val="24"/>
        </w:rPr>
        <w:t xml:space="preserve">en remplacement de la </w:t>
      </w:r>
      <w:r w:rsidR="009367F4">
        <w:rPr>
          <w:szCs w:val="24"/>
        </w:rPr>
        <w:t>retenue de garantie</w:t>
      </w:r>
    </w:p>
    <w:p w:rsidR="00B004A0" w:rsidRPr="009367F4" w:rsidRDefault="00B004A0" w:rsidP="00B004A0">
      <w:pPr>
        <w:pStyle w:val="Paragraphedeliste"/>
        <w:widowControl w:val="0"/>
        <w:numPr>
          <w:ilvl w:val="0"/>
          <w:numId w:val="13"/>
        </w:numPr>
        <w:suppressAutoHyphens/>
        <w:autoSpaceDE w:val="0"/>
        <w:autoSpaceDN w:val="0"/>
        <w:spacing w:line="360" w:lineRule="auto"/>
        <w:jc w:val="left"/>
        <w:textAlignment w:val="baseline"/>
        <w:rPr>
          <w:szCs w:val="24"/>
        </w:rPr>
      </w:pPr>
      <w:r w:rsidRPr="00B004A0">
        <w:rPr>
          <w:spacing w:val="36"/>
          <w:w w:val="80"/>
          <w:position w:val="-1"/>
          <w:szCs w:val="24"/>
        </w:rPr>
        <w:t>Cadre du Planning de Livraison</w:t>
      </w:r>
    </w:p>
    <w:p w:rsidR="00B004A0" w:rsidRPr="009367F4" w:rsidRDefault="009367F4" w:rsidP="00A60E96">
      <w:pPr>
        <w:pStyle w:val="Paragraphedeliste"/>
        <w:numPr>
          <w:ilvl w:val="0"/>
          <w:numId w:val="13"/>
        </w:numPr>
        <w:suppressAutoHyphens/>
        <w:rPr>
          <w:rFonts w:ascii="Arial Narrow" w:hAnsi="Arial Narrow"/>
        </w:rPr>
      </w:pPr>
      <w:r w:rsidRPr="00B004A0">
        <w:rPr>
          <w:szCs w:val="24"/>
        </w:rPr>
        <w:t>Modèle de lettre de soumission de la proposition technique</w:t>
      </w:r>
    </w:p>
    <w:p w:rsidR="009367F4" w:rsidRDefault="009367F4" w:rsidP="009367F4">
      <w:pPr>
        <w:pStyle w:val="Paragraphedeliste"/>
        <w:widowControl w:val="0"/>
        <w:numPr>
          <w:ilvl w:val="0"/>
          <w:numId w:val="13"/>
        </w:numPr>
        <w:tabs>
          <w:tab w:val="left" w:pos="10420"/>
        </w:tabs>
        <w:suppressAutoHyphens/>
        <w:autoSpaceDE w:val="0"/>
        <w:autoSpaceDN w:val="0"/>
        <w:spacing w:line="360" w:lineRule="auto"/>
        <w:jc w:val="left"/>
        <w:textAlignment w:val="baseline"/>
        <w:rPr>
          <w:szCs w:val="24"/>
        </w:rPr>
      </w:pPr>
      <w:r w:rsidRPr="00B004A0">
        <w:rPr>
          <w:szCs w:val="24"/>
        </w:rPr>
        <w:t>Modèle de déclaration d’intention de soumissionner</w:t>
      </w:r>
    </w:p>
    <w:p w:rsidR="009367F4" w:rsidRPr="00B004A0" w:rsidRDefault="009367F4" w:rsidP="009367F4">
      <w:pPr>
        <w:pStyle w:val="Paragraphedeliste"/>
        <w:widowControl w:val="0"/>
        <w:numPr>
          <w:ilvl w:val="0"/>
          <w:numId w:val="13"/>
        </w:numPr>
        <w:tabs>
          <w:tab w:val="left" w:pos="10420"/>
        </w:tabs>
        <w:suppressAutoHyphens/>
        <w:autoSpaceDE w:val="0"/>
        <w:autoSpaceDN w:val="0"/>
        <w:spacing w:line="360" w:lineRule="auto"/>
        <w:jc w:val="left"/>
        <w:textAlignment w:val="baseline"/>
        <w:rPr>
          <w:szCs w:val="24"/>
        </w:rPr>
      </w:pPr>
      <w:r w:rsidRPr="00B004A0">
        <w:rPr>
          <w:spacing w:val="7"/>
          <w:szCs w:val="24"/>
        </w:rPr>
        <w:t>Modèle Liste de fourniture</w:t>
      </w:r>
    </w:p>
    <w:p w:rsidR="00B004A0" w:rsidRPr="009367F4" w:rsidRDefault="009367F4" w:rsidP="009367F4">
      <w:pPr>
        <w:pStyle w:val="Paragraphedeliste"/>
        <w:widowControl w:val="0"/>
        <w:numPr>
          <w:ilvl w:val="0"/>
          <w:numId w:val="13"/>
        </w:numPr>
        <w:suppressAutoHyphens/>
        <w:autoSpaceDE w:val="0"/>
        <w:autoSpaceDN w:val="0"/>
        <w:spacing w:line="360" w:lineRule="auto"/>
        <w:jc w:val="left"/>
        <w:textAlignment w:val="baseline"/>
        <w:rPr>
          <w:szCs w:val="24"/>
        </w:rPr>
      </w:pPr>
      <w:r w:rsidRPr="00B004A0">
        <w:rPr>
          <w:spacing w:val="7"/>
          <w:szCs w:val="24"/>
        </w:rPr>
        <w:t>Tableau de comparaison des cotations</w:t>
      </w:r>
    </w:p>
    <w:p w:rsidR="00C65556" w:rsidRPr="000858CB" w:rsidRDefault="00650A8E" w:rsidP="00A60E96">
      <w:pPr>
        <w:numPr>
          <w:ilvl w:val="0"/>
          <w:numId w:val="7"/>
        </w:numPr>
        <w:suppressAutoHyphens/>
        <w:rPr>
          <w:rFonts w:ascii="Arial Narrow" w:hAnsi="Arial Narrow"/>
        </w:rPr>
      </w:pPr>
      <w:r w:rsidRPr="000858CB">
        <w:rPr>
          <w:rFonts w:ascii="Arial Narrow" w:hAnsi="Arial Narrow"/>
        </w:rPr>
        <w:t>Pièce n°1</w:t>
      </w:r>
      <w:r w:rsidR="00B02D95" w:rsidRPr="000858CB">
        <w:rPr>
          <w:rFonts w:ascii="Arial Narrow" w:hAnsi="Arial Narrow"/>
        </w:rPr>
        <w:t>0</w:t>
      </w:r>
      <w:bookmarkStart w:id="50" w:name="_Hlk163146881"/>
      <w:r w:rsidR="004E5EAB" w:rsidRPr="000858CB">
        <w:rPr>
          <w:rFonts w:ascii="Arial Narrow" w:hAnsi="Arial Narrow"/>
        </w:rPr>
        <w:t xml:space="preserve">La </w:t>
      </w:r>
      <w:r w:rsidR="00C65556" w:rsidRPr="000858CB">
        <w:rPr>
          <w:rFonts w:ascii="Arial Narrow" w:hAnsi="Arial Narrow"/>
        </w:rPr>
        <w:t xml:space="preserve">charte </w:t>
      </w:r>
      <w:r w:rsidR="004E5EAB" w:rsidRPr="000858CB">
        <w:rPr>
          <w:rFonts w:ascii="Arial Narrow" w:hAnsi="Arial Narrow"/>
        </w:rPr>
        <w:t xml:space="preserve">d’intégrité </w:t>
      </w:r>
      <w:bookmarkEnd w:id="50"/>
      <w:r w:rsidR="00337020" w:rsidRPr="000858CB">
        <w:rPr>
          <w:rFonts w:ascii="Arial Narrow" w:hAnsi="Arial Narrow"/>
        </w:rPr>
        <w:t>;</w:t>
      </w:r>
    </w:p>
    <w:p w:rsidR="004E5EAB" w:rsidRPr="000858CB" w:rsidRDefault="00650A8E" w:rsidP="00A60E96">
      <w:pPr>
        <w:numPr>
          <w:ilvl w:val="0"/>
          <w:numId w:val="7"/>
        </w:numPr>
        <w:suppressAutoHyphens/>
        <w:rPr>
          <w:rFonts w:ascii="Arial Narrow" w:hAnsi="Arial Narrow"/>
        </w:rPr>
      </w:pPr>
      <w:r w:rsidRPr="000858CB">
        <w:rPr>
          <w:rFonts w:ascii="Arial Narrow" w:hAnsi="Arial Narrow"/>
        </w:rPr>
        <w:t>Pièce n°1</w:t>
      </w:r>
      <w:r w:rsidR="00B02D95" w:rsidRPr="000858CB">
        <w:rPr>
          <w:rFonts w:ascii="Arial Narrow" w:hAnsi="Arial Narrow"/>
        </w:rPr>
        <w:t>1</w:t>
      </w:r>
      <w:bookmarkStart w:id="51" w:name="_Hlk163146892"/>
      <w:r w:rsidR="00C65556" w:rsidRPr="000858CB">
        <w:rPr>
          <w:rFonts w:ascii="Arial Narrow" w:hAnsi="Arial Narrow"/>
        </w:rPr>
        <w:t xml:space="preserve">La déclaration </w:t>
      </w:r>
      <w:r w:rsidR="004E5EAB" w:rsidRPr="000858CB">
        <w:rPr>
          <w:rFonts w:ascii="Arial Narrow" w:hAnsi="Arial Narrow"/>
        </w:rPr>
        <w:t xml:space="preserve">engagement </w:t>
      </w:r>
      <w:r w:rsidR="00175FCA">
        <w:rPr>
          <w:rFonts w:ascii="Arial Narrow" w:hAnsi="Arial Narrow"/>
        </w:rPr>
        <w:t xml:space="preserve">au respect des clauses </w:t>
      </w:r>
      <w:r w:rsidR="004E5EAB" w:rsidRPr="000858CB">
        <w:rPr>
          <w:rFonts w:ascii="Arial Narrow" w:hAnsi="Arial Narrow"/>
        </w:rPr>
        <w:t>social</w:t>
      </w:r>
      <w:r w:rsidR="00175FCA">
        <w:rPr>
          <w:rFonts w:ascii="Arial Narrow" w:hAnsi="Arial Narrow"/>
        </w:rPr>
        <w:t>es</w:t>
      </w:r>
      <w:r w:rsidR="00C65556" w:rsidRPr="000858CB">
        <w:rPr>
          <w:rFonts w:ascii="Arial Narrow" w:hAnsi="Arial Narrow"/>
        </w:rPr>
        <w:t xml:space="preserve"> et environnemental</w:t>
      </w:r>
      <w:r w:rsidR="00175FCA">
        <w:rPr>
          <w:rFonts w:ascii="Arial Narrow" w:hAnsi="Arial Narrow"/>
        </w:rPr>
        <w:t>es</w:t>
      </w:r>
      <w:r w:rsidR="00514138" w:rsidRPr="000858CB">
        <w:rPr>
          <w:rFonts w:ascii="Arial Narrow" w:hAnsi="Arial Narrow"/>
        </w:rPr>
        <w:t> </w:t>
      </w:r>
      <w:bookmarkEnd w:id="51"/>
      <w:r w:rsidR="00514138" w:rsidRPr="000858CB">
        <w:rPr>
          <w:rFonts w:ascii="Arial Narrow" w:hAnsi="Arial Narrow"/>
        </w:rPr>
        <w:t>;</w:t>
      </w:r>
    </w:p>
    <w:p w:rsidR="009E3044" w:rsidRDefault="00650A8E" w:rsidP="00A60E96">
      <w:pPr>
        <w:numPr>
          <w:ilvl w:val="0"/>
          <w:numId w:val="7"/>
        </w:numPr>
        <w:suppressAutoHyphens/>
        <w:rPr>
          <w:rFonts w:ascii="Arial Narrow" w:hAnsi="Arial Narrow"/>
        </w:rPr>
      </w:pPr>
      <w:r w:rsidRPr="000858CB">
        <w:rPr>
          <w:rFonts w:ascii="Arial Narrow" w:hAnsi="Arial Narrow"/>
        </w:rPr>
        <w:t>Pièce n°1</w:t>
      </w:r>
      <w:r w:rsidR="00B02D95" w:rsidRPr="000858CB">
        <w:rPr>
          <w:rFonts w:ascii="Arial Narrow" w:hAnsi="Arial Narrow"/>
        </w:rPr>
        <w:t>3</w:t>
      </w:r>
      <w:r w:rsidR="005C15F6" w:rsidRPr="000858CB">
        <w:rPr>
          <w:rFonts w:ascii="Arial Narrow" w:hAnsi="Arial Narrow"/>
        </w:rPr>
        <w:t>La l</w:t>
      </w:r>
      <w:r w:rsidR="00337020" w:rsidRPr="000858CB">
        <w:rPr>
          <w:rFonts w:ascii="Arial Narrow" w:hAnsi="Arial Narrow"/>
        </w:rPr>
        <w:t>iste des établissements bancaires et organismes financiers habilités à émettre des cautions dans le cadre des Marchés Publics.</w:t>
      </w:r>
    </w:p>
    <w:p w:rsidR="000A27F3" w:rsidRPr="000858CB" w:rsidRDefault="000A27F3" w:rsidP="00A60E96">
      <w:pPr>
        <w:numPr>
          <w:ilvl w:val="0"/>
          <w:numId w:val="7"/>
        </w:numPr>
        <w:suppressAutoHyphens/>
        <w:rPr>
          <w:rFonts w:ascii="Arial Narrow" w:hAnsi="Arial Narrow"/>
        </w:rPr>
      </w:pPr>
      <w:r>
        <w:rPr>
          <w:rFonts w:ascii="Arial Narrow" w:hAnsi="Arial Narrow"/>
        </w:rPr>
        <w:t>Pièce n° 14 la Grille d’évaluation</w:t>
      </w:r>
    </w:p>
    <w:p w:rsidR="00EF6166" w:rsidRPr="000858CB" w:rsidRDefault="00EF6166" w:rsidP="006C56BC">
      <w:pPr>
        <w:suppressAutoHyphens/>
        <w:ind w:left="0" w:firstLine="0"/>
        <w:rPr>
          <w:rFonts w:ascii="Arial Narrow" w:hAnsi="Arial Narrow"/>
          <w:sz w:val="16"/>
          <w:szCs w:val="16"/>
        </w:rPr>
      </w:pPr>
    </w:p>
    <w:p w:rsidR="00EF6166" w:rsidRPr="000858CB" w:rsidRDefault="00EF6166" w:rsidP="00EF6166">
      <w:pPr>
        <w:suppressAutoHyphens/>
        <w:ind w:left="540" w:right="-72" w:hanging="540"/>
        <w:rPr>
          <w:rFonts w:ascii="Arial Narrow" w:hAnsi="Arial Narrow"/>
        </w:rPr>
      </w:pPr>
      <w:r w:rsidRPr="000858CB">
        <w:rPr>
          <w:rFonts w:ascii="Arial Narrow" w:hAnsi="Arial Narrow"/>
        </w:rPr>
        <w:t>1.2</w:t>
      </w:r>
      <w:r w:rsidRPr="000858CB">
        <w:rPr>
          <w:rFonts w:ascii="Arial Narrow" w:hAnsi="Arial Narrow"/>
        </w:rPr>
        <w:tab/>
        <w:t xml:space="preserve">Le soumissionnaire devra examiner les instructions, modèles, conditions et </w:t>
      </w:r>
      <w:r w:rsidR="008D6919" w:rsidRPr="000858CB">
        <w:rPr>
          <w:rFonts w:ascii="Arial Narrow" w:hAnsi="Arial Narrow"/>
        </w:rPr>
        <w:t>prescriptions techniques</w:t>
      </w:r>
      <w:r w:rsidRPr="000858CB">
        <w:rPr>
          <w:rFonts w:ascii="Arial Narrow" w:hAnsi="Arial Narrow"/>
        </w:rPr>
        <w:t xml:space="preserve"> contenus dans le Dossier </w:t>
      </w:r>
      <w:r w:rsidR="00B02D95" w:rsidRPr="000858CB">
        <w:rPr>
          <w:rFonts w:ascii="Arial Narrow" w:hAnsi="Arial Narrow"/>
        </w:rPr>
        <w:t>de Demande</w:t>
      </w:r>
      <w:r w:rsidR="003B1691" w:rsidRPr="000858CB">
        <w:rPr>
          <w:rFonts w:ascii="Arial Narrow" w:hAnsi="Arial Narrow"/>
        </w:rPr>
        <w:t xml:space="preserve"> de Cotation</w:t>
      </w:r>
      <w:r w:rsidRPr="000858CB">
        <w:rPr>
          <w:rFonts w:ascii="Arial Narrow" w:hAnsi="Arial Narrow"/>
        </w:rPr>
        <w:t xml:space="preserve">. </w:t>
      </w:r>
    </w:p>
    <w:p w:rsidR="00EF6166" w:rsidRPr="000858CB" w:rsidRDefault="00EF6166" w:rsidP="00EF6166">
      <w:pPr>
        <w:suppressAutoHyphens/>
        <w:ind w:left="540" w:right="-72" w:hanging="540"/>
        <w:rPr>
          <w:rFonts w:ascii="Arial Narrow" w:hAnsi="Arial Narrow"/>
        </w:rPr>
      </w:pPr>
    </w:p>
    <w:p w:rsidR="00EF6166" w:rsidRPr="000858CB" w:rsidRDefault="00EF6166" w:rsidP="00A60E96">
      <w:pPr>
        <w:pStyle w:val="Titre3"/>
        <w:numPr>
          <w:ilvl w:val="2"/>
          <w:numId w:val="12"/>
        </w:numPr>
        <w:rPr>
          <w:rFonts w:ascii="Arial Narrow" w:hAnsi="Arial Narrow"/>
          <w:strike/>
        </w:rPr>
      </w:pPr>
      <w:bookmarkStart w:id="52" w:name="_Toc454767704"/>
      <w:bookmarkStart w:id="53" w:name="_Toc4398413"/>
      <w:bookmarkStart w:id="54" w:name="_Toc4400398"/>
      <w:bookmarkStart w:id="55" w:name="_Toc4400669"/>
      <w:bookmarkStart w:id="56" w:name="_Toc4400927"/>
      <w:bookmarkStart w:id="57" w:name="_Toc163145449"/>
      <w:bookmarkStart w:id="58" w:name="_Toc163441745"/>
      <w:r w:rsidRPr="000858CB">
        <w:rPr>
          <w:rFonts w:ascii="Arial Narrow" w:hAnsi="Arial Narrow"/>
        </w:rPr>
        <w:t xml:space="preserve">Préparation des </w:t>
      </w:r>
      <w:bookmarkEnd w:id="52"/>
      <w:r w:rsidR="006640D5" w:rsidRPr="000858CB">
        <w:rPr>
          <w:rFonts w:ascii="Arial Narrow" w:hAnsi="Arial Narrow"/>
        </w:rPr>
        <w:t>cotations</w:t>
      </w:r>
      <w:bookmarkEnd w:id="53"/>
      <w:bookmarkEnd w:id="54"/>
      <w:bookmarkEnd w:id="55"/>
      <w:bookmarkEnd w:id="56"/>
      <w:bookmarkEnd w:id="57"/>
      <w:bookmarkEnd w:id="58"/>
    </w:p>
    <w:p w:rsidR="00EF6166" w:rsidRPr="000858CB" w:rsidRDefault="00EF6166" w:rsidP="00EF6166">
      <w:pPr>
        <w:suppressAutoHyphens/>
        <w:rPr>
          <w:rFonts w:ascii="Arial Narrow" w:hAnsi="Arial Narrow"/>
          <w:sz w:val="10"/>
          <w:szCs w:val="10"/>
        </w:rPr>
      </w:pPr>
    </w:p>
    <w:p w:rsidR="00EF6166" w:rsidRPr="000858CB" w:rsidRDefault="00EF6166" w:rsidP="00EF6166">
      <w:pPr>
        <w:pStyle w:val="Titre5"/>
        <w:ind w:left="0" w:firstLine="0"/>
        <w:rPr>
          <w:rFonts w:ascii="Arial Narrow" w:hAnsi="Arial Narrow"/>
        </w:rPr>
      </w:pPr>
      <w:bookmarkStart w:id="59" w:name="_Toc4400399"/>
      <w:bookmarkStart w:id="60" w:name="_Toc4400670"/>
      <w:bookmarkStart w:id="61" w:name="_Toc4400928"/>
      <w:bookmarkStart w:id="62" w:name="_Toc163145450"/>
      <w:bookmarkStart w:id="63" w:name="_Toc454767705"/>
      <w:r w:rsidRPr="000858CB">
        <w:rPr>
          <w:rFonts w:ascii="Arial Narrow" w:hAnsi="Arial Narrow"/>
        </w:rPr>
        <w:t xml:space="preserve">Langue de </w:t>
      </w:r>
      <w:r w:rsidR="004E5EAB" w:rsidRPr="000858CB">
        <w:rPr>
          <w:rFonts w:ascii="Arial Narrow" w:hAnsi="Arial Narrow"/>
        </w:rPr>
        <w:t>la cotation</w:t>
      </w:r>
      <w:bookmarkEnd w:id="59"/>
      <w:bookmarkEnd w:id="60"/>
      <w:bookmarkEnd w:id="61"/>
      <w:bookmarkEnd w:id="62"/>
    </w:p>
    <w:p w:rsidR="00EF6166" w:rsidRPr="000858CB" w:rsidRDefault="00EF6166" w:rsidP="00EF6166">
      <w:pPr>
        <w:suppressAutoHyphens/>
        <w:ind w:left="0" w:right="-72" w:firstLine="0"/>
        <w:rPr>
          <w:rFonts w:ascii="Arial Narrow" w:hAnsi="Arial Narrow"/>
          <w:sz w:val="16"/>
          <w:szCs w:val="16"/>
        </w:rPr>
      </w:pPr>
    </w:p>
    <w:bookmarkEnd w:id="63"/>
    <w:p w:rsidR="00EF6166" w:rsidRPr="000858CB" w:rsidRDefault="004E5EAB" w:rsidP="00EF6166">
      <w:pPr>
        <w:suppressAutoHyphens/>
        <w:ind w:left="0" w:right="-72" w:firstLine="0"/>
        <w:rPr>
          <w:rFonts w:ascii="Arial Narrow" w:hAnsi="Arial Narrow"/>
        </w:rPr>
      </w:pPr>
      <w:r w:rsidRPr="000858CB">
        <w:rPr>
          <w:rFonts w:ascii="Arial Narrow" w:hAnsi="Arial Narrow"/>
        </w:rPr>
        <w:t xml:space="preserve">La cotation </w:t>
      </w:r>
      <w:r w:rsidR="00E34F97" w:rsidRPr="000858CB">
        <w:rPr>
          <w:rFonts w:ascii="Arial Narrow" w:hAnsi="Arial Narrow"/>
        </w:rPr>
        <w:t>y compris</w:t>
      </w:r>
      <w:r w:rsidR="00EF6166" w:rsidRPr="000858CB">
        <w:rPr>
          <w:rFonts w:ascii="Arial Narrow" w:hAnsi="Arial Narrow"/>
        </w:rPr>
        <w:t xml:space="preserve"> toute correspondance </w:t>
      </w:r>
      <w:r w:rsidR="00E34F97" w:rsidRPr="000858CB">
        <w:rPr>
          <w:rFonts w:ascii="Arial Narrow" w:hAnsi="Arial Narrow"/>
        </w:rPr>
        <w:t>y afférente</w:t>
      </w:r>
      <w:r w:rsidR="00EF6166" w:rsidRPr="000858CB">
        <w:rPr>
          <w:rFonts w:ascii="Arial Narrow" w:hAnsi="Arial Narrow"/>
        </w:rPr>
        <w:t xml:space="preserve"> seront rédigés en français ou en anglais.</w:t>
      </w:r>
    </w:p>
    <w:p w:rsidR="00EF6166" w:rsidRPr="000858CB" w:rsidRDefault="00EF6166" w:rsidP="00EF6166">
      <w:pPr>
        <w:suppressAutoHyphens/>
        <w:ind w:left="0" w:right="-72" w:firstLine="0"/>
        <w:rPr>
          <w:rFonts w:ascii="Arial Narrow" w:hAnsi="Arial Narrow"/>
          <w:sz w:val="10"/>
          <w:szCs w:val="10"/>
        </w:rPr>
      </w:pPr>
    </w:p>
    <w:p w:rsidR="00EF6166" w:rsidRPr="000858CB" w:rsidRDefault="00EF6166" w:rsidP="00EF6166">
      <w:pPr>
        <w:pStyle w:val="Titre5"/>
        <w:ind w:left="0" w:firstLine="0"/>
        <w:rPr>
          <w:rFonts w:ascii="Arial Narrow" w:hAnsi="Arial Narrow"/>
        </w:rPr>
      </w:pPr>
      <w:bookmarkStart w:id="64" w:name="_Toc454767706"/>
      <w:bookmarkStart w:id="65" w:name="_Toc4400400"/>
      <w:bookmarkStart w:id="66" w:name="_Toc4400671"/>
      <w:bookmarkStart w:id="67" w:name="_Toc4400929"/>
      <w:bookmarkStart w:id="68" w:name="_Toc163145451"/>
      <w:r w:rsidRPr="000858CB">
        <w:rPr>
          <w:rFonts w:ascii="Arial Narrow" w:hAnsi="Arial Narrow"/>
        </w:rPr>
        <w:t xml:space="preserve">Documents constitutifs de </w:t>
      </w:r>
      <w:bookmarkEnd w:id="64"/>
      <w:r w:rsidR="004E5EAB" w:rsidRPr="000858CB">
        <w:rPr>
          <w:rFonts w:ascii="Arial Narrow" w:hAnsi="Arial Narrow"/>
        </w:rPr>
        <w:t>la cotation</w:t>
      </w:r>
      <w:bookmarkEnd w:id="65"/>
      <w:bookmarkEnd w:id="66"/>
      <w:bookmarkEnd w:id="67"/>
      <w:bookmarkEnd w:id="68"/>
    </w:p>
    <w:p w:rsidR="00EF6166" w:rsidRPr="000858CB" w:rsidRDefault="00EF6166" w:rsidP="00EF6166">
      <w:pPr>
        <w:suppressAutoHyphens/>
        <w:ind w:right="-72"/>
        <w:rPr>
          <w:rFonts w:ascii="Arial Narrow" w:hAnsi="Arial Narrow"/>
          <w:sz w:val="16"/>
          <w:szCs w:val="16"/>
        </w:rPr>
      </w:pPr>
    </w:p>
    <w:p w:rsidR="00EF6166" w:rsidRPr="000858CB" w:rsidRDefault="004E5EAB" w:rsidP="00EF6166">
      <w:pPr>
        <w:suppressAutoHyphens/>
        <w:ind w:left="0" w:right="-72" w:firstLine="0"/>
        <w:rPr>
          <w:rFonts w:ascii="Arial Narrow" w:hAnsi="Arial Narrow"/>
        </w:rPr>
      </w:pPr>
      <w:r w:rsidRPr="000858CB">
        <w:rPr>
          <w:rFonts w:ascii="Arial Narrow" w:hAnsi="Arial Narrow"/>
        </w:rPr>
        <w:t xml:space="preserve">La Cotation </w:t>
      </w:r>
      <w:r w:rsidR="00EF6166" w:rsidRPr="000858CB">
        <w:rPr>
          <w:rFonts w:ascii="Arial Narrow" w:hAnsi="Arial Narrow"/>
        </w:rPr>
        <w:t xml:space="preserve">présentée par le soumissionnaire comprendra les documents suivants dûment remplis </w:t>
      </w:r>
      <w:r w:rsidR="00E34F97" w:rsidRPr="000858CB">
        <w:rPr>
          <w:rFonts w:ascii="Arial Narrow" w:hAnsi="Arial Narrow"/>
        </w:rPr>
        <w:t xml:space="preserve">et regroupés en </w:t>
      </w:r>
      <w:r w:rsidR="00E754BE" w:rsidRPr="000858CB">
        <w:rPr>
          <w:rFonts w:ascii="Arial Narrow" w:hAnsi="Arial Narrow"/>
        </w:rPr>
        <w:t>un seul</w:t>
      </w:r>
      <w:r w:rsidR="004E2030" w:rsidRPr="000858CB">
        <w:rPr>
          <w:rFonts w:ascii="Arial Narrow" w:hAnsi="Arial Narrow"/>
        </w:rPr>
        <w:t xml:space="preserve"> (0</w:t>
      </w:r>
      <w:r w:rsidR="00E754BE" w:rsidRPr="000858CB">
        <w:rPr>
          <w:rFonts w:ascii="Arial Narrow" w:hAnsi="Arial Narrow"/>
        </w:rPr>
        <w:t>1</w:t>
      </w:r>
      <w:r w:rsidR="004E2030" w:rsidRPr="000858CB">
        <w:rPr>
          <w:rFonts w:ascii="Arial Narrow" w:hAnsi="Arial Narrow"/>
        </w:rPr>
        <w:t>)</w:t>
      </w:r>
      <w:r w:rsidR="00E754BE" w:rsidRPr="000858CB">
        <w:rPr>
          <w:rFonts w:ascii="Arial Narrow" w:hAnsi="Arial Narrow"/>
        </w:rPr>
        <w:t xml:space="preserve">ou trois (03) </w:t>
      </w:r>
      <w:r w:rsidR="00E34F97" w:rsidRPr="000858CB">
        <w:rPr>
          <w:rFonts w:ascii="Arial Narrow" w:hAnsi="Arial Narrow"/>
        </w:rPr>
        <w:t>volume</w:t>
      </w:r>
      <w:r w:rsidR="00E754BE" w:rsidRPr="000858CB">
        <w:rPr>
          <w:rFonts w:ascii="Arial Narrow" w:hAnsi="Arial Narrow"/>
        </w:rPr>
        <w:t>s (à préciser) :</w:t>
      </w:r>
    </w:p>
    <w:p w:rsidR="009E22B2" w:rsidRPr="000858CB" w:rsidRDefault="00E754BE" w:rsidP="00E754BE">
      <w:pPr>
        <w:numPr>
          <w:ilvl w:val="0"/>
          <w:numId w:val="1"/>
        </w:numPr>
        <w:suppressAutoHyphens/>
        <w:ind w:right="-72"/>
        <w:rPr>
          <w:rFonts w:ascii="Arial Narrow" w:hAnsi="Arial Narrow"/>
          <w:b/>
        </w:rPr>
      </w:pPr>
      <w:r w:rsidRPr="000858CB">
        <w:rPr>
          <w:rFonts w:ascii="Arial Narrow" w:hAnsi="Arial Narrow"/>
          <w:b/>
        </w:rPr>
        <w:t>Volume1 ou Partie A</w:t>
      </w:r>
      <w:r w:rsidR="009E22B2" w:rsidRPr="000858CB">
        <w:rPr>
          <w:rFonts w:ascii="Arial Narrow" w:hAnsi="Arial Narrow"/>
          <w:b/>
        </w:rPr>
        <w:t xml:space="preserve"> : </w:t>
      </w:r>
      <w:r w:rsidRPr="000858CB">
        <w:rPr>
          <w:rFonts w:ascii="Arial Narrow" w:hAnsi="Arial Narrow"/>
          <w:b/>
        </w:rPr>
        <w:t xml:space="preserve">comprenant les Pièces Administratives </w:t>
      </w:r>
      <w:r w:rsidR="009E22B2" w:rsidRPr="000858CB">
        <w:rPr>
          <w:rFonts w:ascii="Arial Narrow" w:hAnsi="Arial Narrow"/>
          <w:b/>
        </w:rPr>
        <w:t xml:space="preserve">suivantes : </w:t>
      </w:r>
    </w:p>
    <w:p w:rsidR="002B0FCF" w:rsidRPr="000858CB" w:rsidRDefault="00B96FE2" w:rsidP="00A60E96">
      <w:pPr>
        <w:pStyle w:val="Paragraphedeliste"/>
        <w:numPr>
          <w:ilvl w:val="0"/>
          <w:numId w:val="15"/>
        </w:numPr>
        <w:suppressAutoHyphens/>
        <w:ind w:right="-72"/>
        <w:rPr>
          <w:rFonts w:ascii="Arial Narrow" w:hAnsi="Arial Narrow"/>
        </w:rPr>
      </w:pPr>
      <w:r w:rsidRPr="000858CB">
        <w:rPr>
          <w:rFonts w:ascii="Arial Narrow" w:hAnsi="Arial Narrow"/>
        </w:rPr>
        <w:t>Une</w:t>
      </w:r>
      <w:r w:rsidR="002B0FCF" w:rsidRPr="000858CB">
        <w:rPr>
          <w:rFonts w:ascii="Arial Narrow" w:hAnsi="Arial Narrow"/>
        </w:rPr>
        <w:t xml:space="preserve"> lettre d’intention de soumissionner </w:t>
      </w:r>
    </w:p>
    <w:p w:rsidR="00DF2208" w:rsidRPr="000858CB" w:rsidRDefault="00B96FE2" w:rsidP="00A60E96">
      <w:pPr>
        <w:pStyle w:val="Paragraphedeliste"/>
        <w:numPr>
          <w:ilvl w:val="0"/>
          <w:numId w:val="15"/>
        </w:numPr>
        <w:suppressAutoHyphens/>
        <w:ind w:right="-72"/>
        <w:rPr>
          <w:rFonts w:ascii="Arial Narrow" w:hAnsi="Arial Narrow"/>
        </w:rPr>
      </w:pPr>
      <w:r w:rsidRPr="000858CB">
        <w:rPr>
          <w:rFonts w:ascii="Arial Narrow" w:hAnsi="Arial Narrow"/>
        </w:rPr>
        <w:t>Une a</w:t>
      </w:r>
      <w:r w:rsidR="002B0FCF" w:rsidRPr="000858CB">
        <w:rPr>
          <w:rFonts w:ascii="Arial Narrow" w:hAnsi="Arial Narrow"/>
        </w:rPr>
        <w:t>ttestation</w:t>
      </w:r>
      <w:r w:rsidR="00DF2208" w:rsidRPr="000858CB">
        <w:rPr>
          <w:rFonts w:ascii="Arial Narrow" w:hAnsi="Arial Narrow"/>
        </w:rPr>
        <w:t xml:space="preserve"> de non-faillite établie par le Tribunal de Première Instance ;</w:t>
      </w:r>
    </w:p>
    <w:p w:rsidR="00DF2208" w:rsidRPr="000858CB" w:rsidRDefault="00B96FE2" w:rsidP="00A60E96">
      <w:pPr>
        <w:pStyle w:val="Paragraphedeliste"/>
        <w:numPr>
          <w:ilvl w:val="0"/>
          <w:numId w:val="15"/>
        </w:numPr>
        <w:suppressAutoHyphens/>
        <w:ind w:right="-72"/>
        <w:rPr>
          <w:rFonts w:ascii="Arial Narrow" w:hAnsi="Arial Narrow"/>
        </w:rPr>
      </w:pPr>
      <w:r w:rsidRPr="000858CB">
        <w:rPr>
          <w:rFonts w:ascii="Arial Narrow" w:hAnsi="Arial Narrow"/>
        </w:rPr>
        <w:t xml:space="preserve">Une </w:t>
      </w:r>
      <w:r w:rsidR="006C56BC" w:rsidRPr="000858CB">
        <w:rPr>
          <w:rFonts w:ascii="Arial Narrow" w:hAnsi="Arial Narrow"/>
        </w:rPr>
        <w:t>attestation</w:t>
      </w:r>
      <w:r w:rsidR="00DF2208" w:rsidRPr="000858CB">
        <w:rPr>
          <w:rFonts w:ascii="Arial Narrow" w:hAnsi="Arial Narrow"/>
        </w:rPr>
        <w:t xml:space="preserve"> de </w:t>
      </w:r>
      <w:r w:rsidR="00157E59" w:rsidRPr="000858CB">
        <w:rPr>
          <w:rFonts w:ascii="Arial Narrow" w:hAnsi="Arial Narrow"/>
        </w:rPr>
        <w:t>conformité fiscale</w:t>
      </w:r>
      <w:r w:rsidR="00DF2208" w:rsidRPr="000858CB">
        <w:rPr>
          <w:rFonts w:ascii="Arial Narrow" w:hAnsi="Arial Narrow"/>
        </w:rPr>
        <w:t xml:space="preserve"> délivrée par l’administration fiscale et datant de moins de trois mois</w:t>
      </w:r>
      <w:r w:rsidR="00313B82" w:rsidRPr="000858CB">
        <w:rPr>
          <w:rFonts w:ascii="Arial Narrow" w:hAnsi="Arial Narrow"/>
        </w:rPr>
        <w:t> ;</w:t>
      </w:r>
    </w:p>
    <w:p w:rsidR="00DF2208" w:rsidRPr="00AA56DD" w:rsidRDefault="00B96FE2" w:rsidP="00A60E96">
      <w:pPr>
        <w:pStyle w:val="Paragraphedeliste"/>
        <w:numPr>
          <w:ilvl w:val="0"/>
          <w:numId w:val="15"/>
        </w:numPr>
        <w:suppressAutoHyphens/>
        <w:ind w:right="-72"/>
        <w:rPr>
          <w:rFonts w:ascii="Arial Narrow" w:hAnsi="Arial Narrow"/>
        </w:rPr>
      </w:pPr>
      <w:r w:rsidRPr="00AA56DD">
        <w:rPr>
          <w:rFonts w:ascii="Arial Narrow" w:hAnsi="Arial Narrow"/>
        </w:rPr>
        <w:t xml:space="preserve">Une </w:t>
      </w:r>
      <w:r w:rsidR="00DF2208" w:rsidRPr="00AA56DD">
        <w:rPr>
          <w:rFonts w:ascii="Arial Narrow" w:hAnsi="Arial Narrow"/>
        </w:rPr>
        <w:t xml:space="preserve">attestation de non-exclusion des </w:t>
      </w:r>
      <w:r w:rsidR="00E92698" w:rsidRPr="00AA56DD">
        <w:rPr>
          <w:rFonts w:ascii="Arial Narrow" w:hAnsi="Arial Narrow"/>
        </w:rPr>
        <w:t>M</w:t>
      </w:r>
      <w:r w:rsidR="00DF2208" w:rsidRPr="00AA56DD">
        <w:rPr>
          <w:rFonts w:ascii="Arial Narrow" w:hAnsi="Arial Narrow"/>
        </w:rPr>
        <w:t xml:space="preserve">archés </w:t>
      </w:r>
      <w:r w:rsidR="00E92698" w:rsidRPr="00AA56DD">
        <w:rPr>
          <w:rFonts w:ascii="Arial Narrow" w:hAnsi="Arial Narrow"/>
        </w:rPr>
        <w:t>P</w:t>
      </w:r>
      <w:r w:rsidR="00DF2208" w:rsidRPr="00AA56DD">
        <w:rPr>
          <w:rFonts w:ascii="Arial Narrow" w:hAnsi="Arial Narrow"/>
        </w:rPr>
        <w:t>ublics délivrée par l’</w:t>
      </w:r>
      <w:r w:rsidR="00E92698" w:rsidRPr="00AA56DD">
        <w:rPr>
          <w:rFonts w:ascii="Arial Narrow" w:hAnsi="Arial Narrow"/>
        </w:rPr>
        <w:t>O</w:t>
      </w:r>
      <w:r w:rsidR="00DF2208" w:rsidRPr="00AA56DD">
        <w:rPr>
          <w:rFonts w:ascii="Arial Narrow" w:hAnsi="Arial Narrow"/>
        </w:rPr>
        <w:t xml:space="preserve">rganisme </w:t>
      </w:r>
      <w:r w:rsidR="00E92698" w:rsidRPr="00AA56DD">
        <w:rPr>
          <w:rFonts w:ascii="Arial Narrow" w:hAnsi="Arial Narrow"/>
        </w:rPr>
        <w:t>C</w:t>
      </w:r>
      <w:r w:rsidR="00DF2208" w:rsidRPr="00AA56DD">
        <w:rPr>
          <w:rFonts w:ascii="Arial Narrow" w:hAnsi="Arial Narrow"/>
        </w:rPr>
        <w:t xml:space="preserve">hargé de la </w:t>
      </w:r>
      <w:r w:rsidR="00E92698" w:rsidRPr="00AA56DD">
        <w:rPr>
          <w:rFonts w:ascii="Arial Narrow" w:hAnsi="Arial Narrow"/>
        </w:rPr>
        <w:t>R</w:t>
      </w:r>
      <w:r w:rsidR="00DF2208" w:rsidRPr="00AA56DD">
        <w:rPr>
          <w:rFonts w:ascii="Arial Narrow" w:hAnsi="Arial Narrow"/>
        </w:rPr>
        <w:t xml:space="preserve">égulation des </w:t>
      </w:r>
      <w:r w:rsidR="00E92698" w:rsidRPr="00AA56DD">
        <w:rPr>
          <w:rFonts w:ascii="Arial Narrow" w:hAnsi="Arial Narrow"/>
        </w:rPr>
        <w:t>M</w:t>
      </w:r>
      <w:r w:rsidR="00DF2208" w:rsidRPr="00AA56DD">
        <w:rPr>
          <w:rFonts w:ascii="Arial Narrow" w:hAnsi="Arial Narrow"/>
        </w:rPr>
        <w:t xml:space="preserve">archés </w:t>
      </w:r>
      <w:r w:rsidR="00E92698" w:rsidRPr="00AA56DD">
        <w:rPr>
          <w:rFonts w:ascii="Arial Narrow" w:hAnsi="Arial Narrow"/>
        </w:rPr>
        <w:t>P</w:t>
      </w:r>
      <w:r w:rsidR="00DF2208" w:rsidRPr="00AA56DD">
        <w:rPr>
          <w:rFonts w:ascii="Arial Narrow" w:hAnsi="Arial Narrow"/>
        </w:rPr>
        <w:t>ublics ;</w:t>
      </w:r>
    </w:p>
    <w:p w:rsidR="00DF2208" w:rsidRPr="00AA56DD" w:rsidRDefault="00B96FE2" w:rsidP="00A60E96">
      <w:pPr>
        <w:pStyle w:val="Paragraphedeliste"/>
        <w:numPr>
          <w:ilvl w:val="0"/>
          <w:numId w:val="15"/>
        </w:numPr>
        <w:suppressAutoHyphens/>
        <w:ind w:right="-72"/>
        <w:rPr>
          <w:rFonts w:ascii="Arial Narrow" w:hAnsi="Arial Narrow"/>
        </w:rPr>
      </w:pPr>
      <w:r w:rsidRPr="00AA56DD">
        <w:rPr>
          <w:rFonts w:ascii="Arial Narrow" w:hAnsi="Arial Narrow"/>
        </w:rPr>
        <w:lastRenderedPageBreak/>
        <w:t xml:space="preserve">Une </w:t>
      </w:r>
      <w:r w:rsidR="00DF2208" w:rsidRPr="00AA56DD">
        <w:rPr>
          <w:rFonts w:ascii="Arial Narrow" w:hAnsi="Arial Narrow"/>
        </w:rPr>
        <w:t>attestation pour soumission délivrée par la Caisse Nationale de Prévoyance Sociale certifiant que le soumissionnaire a satisfait à ses obligations vis-à-vis de ladite caisse datant de moins d’un mois ;</w:t>
      </w:r>
    </w:p>
    <w:p w:rsidR="00423CB0" w:rsidRPr="00AA56DD" w:rsidRDefault="00B96FE2" w:rsidP="00A60E96">
      <w:pPr>
        <w:pStyle w:val="Paragraphedeliste"/>
        <w:numPr>
          <w:ilvl w:val="0"/>
          <w:numId w:val="15"/>
        </w:numPr>
        <w:suppressAutoHyphens/>
        <w:ind w:right="-72"/>
        <w:rPr>
          <w:rFonts w:ascii="Arial Narrow" w:hAnsi="Arial Narrow"/>
        </w:rPr>
      </w:pPr>
      <w:r w:rsidRPr="00AA56DD">
        <w:rPr>
          <w:rFonts w:ascii="Arial Narrow" w:hAnsi="Arial Narrow"/>
        </w:rPr>
        <w:t xml:space="preserve">Un </w:t>
      </w:r>
      <w:r w:rsidR="00A14DFE" w:rsidRPr="00AA56DD">
        <w:rPr>
          <w:rFonts w:ascii="Arial Narrow" w:hAnsi="Arial Narrow"/>
        </w:rPr>
        <w:t>cautionnement de soumission (suivant modèle joint) d’un montant d</w:t>
      </w:r>
      <w:r w:rsidR="00E92698" w:rsidRPr="00AA56DD">
        <w:rPr>
          <w:rFonts w:ascii="Arial Narrow" w:hAnsi="Arial Narrow"/>
        </w:rPr>
        <w:t>e</w:t>
      </w:r>
      <w:r w:rsidRPr="00AA56DD">
        <w:rPr>
          <w:rFonts w:ascii="Arial Narrow" w:hAnsi="Arial Narrow"/>
        </w:rPr>
        <w:t> :</w:t>
      </w:r>
      <w:r w:rsidR="00E92698" w:rsidRPr="00AA56DD">
        <w:rPr>
          <w:rFonts w:ascii="Arial Narrow" w:hAnsi="Arial Narrow"/>
          <w:b/>
          <w:bCs/>
        </w:rPr>
        <w:t>Trois cent mille</w:t>
      </w:r>
      <w:r w:rsidR="00B54E95" w:rsidRPr="00AA56DD">
        <w:rPr>
          <w:rFonts w:ascii="Arial Narrow" w:hAnsi="Arial Narrow"/>
          <w:b/>
          <w:bCs/>
        </w:rPr>
        <w:t xml:space="preserve"> (300 000</w:t>
      </w:r>
      <w:r w:rsidR="00AA56DD" w:rsidRPr="00AA56DD">
        <w:rPr>
          <w:rFonts w:ascii="Arial Narrow" w:hAnsi="Arial Narrow"/>
          <w:b/>
          <w:bCs/>
        </w:rPr>
        <w:t>) francsCFA</w:t>
      </w:r>
      <w:r w:rsidR="00AA56DD" w:rsidRPr="00AA56DD">
        <w:rPr>
          <w:rFonts w:ascii="Arial Narrow" w:hAnsi="Arial Narrow"/>
        </w:rPr>
        <w:t>, d’une</w:t>
      </w:r>
      <w:r w:rsidR="008A3A1F" w:rsidRPr="00AA56DD">
        <w:rPr>
          <w:rFonts w:ascii="Arial Narrow" w:hAnsi="Arial Narrow"/>
        </w:rPr>
        <w:t xml:space="preserve"> durée de validité d</w:t>
      </w:r>
      <w:r w:rsidR="00CE40F9" w:rsidRPr="00AA56DD">
        <w:rPr>
          <w:rFonts w:ascii="Arial Narrow" w:hAnsi="Arial Narrow"/>
        </w:rPr>
        <w:t xml:space="preserve">’un (01) </w:t>
      </w:r>
      <w:r w:rsidR="00423CB0" w:rsidRPr="00AA56DD">
        <w:rPr>
          <w:rFonts w:ascii="Arial Narrow" w:hAnsi="Arial Narrow"/>
        </w:rPr>
        <w:t>mois établi</w:t>
      </w:r>
      <w:r w:rsidR="00A14DFE" w:rsidRPr="00AA56DD">
        <w:rPr>
          <w:rFonts w:ascii="Arial Narrow" w:hAnsi="Arial Narrow"/>
        </w:rPr>
        <w:t xml:space="preserve"> par </w:t>
      </w:r>
      <w:r w:rsidR="00423CB0" w:rsidRPr="00AA56DD">
        <w:rPr>
          <w:rFonts w:ascii="Arial Narrow" w:hAnsi="Arial Narrow"/>
          <w:iCs/>
        </w:rPr>
        <w:t>une banque de premier ordre ou un organisme financier de première catégorie habilité par le Ministre en charge des Finances du Cameroun</w:t>
      </w:r>
      <w:r w:rsidR="00423CB0" w:rsidRPr="00AA56DD">
        <w:rPr>
          <w:rFonts w:ascii="Arial Narrow" w:hAnsi="Arial Narrow"/>
        </w:rPr>
        <w:t xml:space="preserve"> pour émettre des cautions dans le cadre des marchés publics ou toute autre forme prévue par la règlementation en vigueur (Chèque certifié, chèque banque, hypothèque légale</w:t>
      </w:r>
      <w:r w:rsidR="00AA56DD" w:rsidRPr="00AA56DD">
        <w:rPr>
          <w:rFonts w:ascii="Arial Narrow" w:hAnsi="Arial Narrow"/>
        </w:rPr>
        <w:t>) ;</w:t>
      </w:r>
    </w:p>
    <w:p w:rsidR="00DF2208" w:rsidRPr="00AA56DD" w:rsidRDefault="00B631FB" w:rsidP="00A60E96">
      <w:pPr>
        <w:pStyle w:val="Paragraphedeliste"/>
        <w:numPr>
          <w:ilvl w:val="0"/>
          <w:numId w:val="15"/>
        </w:numPr>
        <w:suppressAutoHyphens/>
        <w:ind w:right="-72"/>
        <w:rPr>
          <w:rFonts w:ascii="Arial Narrow" w:hAnsi="Arial Narrow"/>
        </w:rPr>
      </w:pPr>
      <w:r w:rsidRPr="00AA56DD">
        <w:rPr>
          <w:rFonts w:ascii="Arial Narrow" w:hAnsi="Arial Narrow"/>
        </w:rPr>
        <w:t>L’</w:t>
      </w:r>
      <w:r w:rsidR="00DF2208" w:rsidRPr="00AA56DD">
        <w:rPr>
          <w:rFonts w:ascii="Arial Narrow" w:hAnsi="Arial Narrow"/>
        </w:rPr>
        <w:t xml:space="preserve">attestation de domiciliation bancaire du soumissionnaire, délivrée par un établissement bancaire </w:t>
      </w:r>
      <w:r w:rsidR="00A14DFE" w:rsidRPr="00AA56DD">
        <w:rPr>
          <w:rFonts w:ascii="Arial Narrow" w:hAnsi="Arial Narrow"/>
        </w:rPr>
        <w:t>agréé par le Ministre</w:t>
      </w:r>
      <w:r w:rsidR="00DF2208" w:rsidRPr="00AA56DD">
        <w:rPr>
          <w:rFonts w:ascii="Arial Narrow" w:hAnsi="Arial Narrow"/>
        </w:rPr>
        <w:t xml:space="preserve"> en </w:t>
      </w:r>
      <w:r w:rsidRPr="00AA56DD">
        <w:rPr>
          <w:rFonts w:ascii="Arial Narrow" w:hAnsi="Arial Narrow"/>
        </w:rPr>
        <w:t>charge des Finances du Cameroun ;</w:t>
      </w:r>
    </w:p>
    <w:p w:rsidR="007513F7" w:rsidRPr="00AA56DD" w:rsidRDefault="007513F7" w:rsidP="00A60E96">
      <w:pPr>
        <w:pStyle w:val="Paragraphedeliste"/>
        <w:numPr>
          <w:ilvl w:val="0"/>
          <w:numId w:val="15"/>
        </w:numPr>
        <w:suppressAutoHyphens/>
        <w:ind w:right="-72"/>
        <w:rPr>
          <w:rFonts w:ascii="Arial Narrow" w:hAnsi="Arial Narrow"/>
        </w:rPr>
      </w:pPr>
      <w:r w:rsidRPr="00AA56DD">
        <w:rPr>
          <w:rFonts w:ascii="Arial Narrow" w:hAnsi="Arial Narrow"/>
        </w:rPr>
        <w:t>L’accord de groupement</w:t>
      </w:r>
      <w:r w:rsidR="00CE40F9" w:rsidRPr="00AA56DD">
        <w:rPr>
          <w:rFonts w:ascii="Arial Narrow" w:hAnsi="Arial Narrow"/>
        </w:rPr>
        <w:t xml:space="preserve"> notarié </w:t>
      </w:r>
      <w:r w:rsidRPr="00AA56DD">
        <w:rPr>
          <w:rFonts w:ascii="Arial Narrow" w:hAnsi="Arial Narrow"/>
        </w:rPr>
        <w:t xml:space="preserve">et spécifiant le mandataire le cas </w:t>
      </w:r>
      <w:r w:rsidR="00B842CC" w:rsidRPr="00AA56DD">
        <w:rPr>
          <w:rFonts w:ascii="Arial Narrow" w:hAnsi="Arial Narrow"/>
        </w:rPr>
        <w:t>échéant ;</w:t>
      </w:r>
    </w:p>
    <w:p w:rsidR="00824FA6" w:rsidRPr="00AA56DD" w:rsidRDefault="007513F7" w:rsidP="00A60E96">
      <w:pPr>
        <w:pStyle w:val="Paragraphedeliste"/>
        <w:numPr>
          <w:ilvl w:val="0"/>
          <w:numId w:val="15"/>
        </w:numPr>
        <w:suppressAutoHyphens/>
        <w:ind w:right="-72"/>
        <w:rPr>
          <w:rFonts w:ascii="Arial Narrow" w:hAnsi="Arial Narrow"/>
        </w:rPr>
      </w:pPr>
      <w:r w:rsidRPr="00AA56DD">
        <w:rPr>
          <w:rFonts w:ascii="Arial Narrow" w:hAnsi="Arial Narrow"/>
        </w:rPr>
        <w:t>Le pouvoir de signature, le cas échéant</w:t>
      </w:r>
    </w:p>
    <w:p w:rsidR="0075720E" w:rsidRPr="00AA56DD" w:rsidRDefault="0075720E" w:rsidP="00A60E96">
      <w:pPr>
        <w:pStyle w:val="Paragraphedeliste"/>
        <w:numPr>
          <w:ilvl w:val="0"/>
          <w:numId w:val="15"/>
        </w:numPr>
        <w:rPr>
          <w:rFonts w:ascii="Arial Narrow" w:hAnsi="Arial Narrow"/>
        </w:rPr>
      </w:pPr>
      <w:r w:rsidRPr="00AA56DD">
        <w:rPr>
          <w:rFonts w:ascii="Arial Narrow" w:hAnsi="Arial Narrow"/>
        </w:rPr>
        <w:t xml:space="preserve">La quittance d’achat du Dossier </w:t>
      </w:r>
      <w:r w:rsidR="00982343" w:rsidRPr="00AA56DD">
        <w:rPr>
          <w:rFonts w:ascii="Arial Narrow" w:hAnsi="Arial Narrow"/>
        </w:rPr>
        <w:t>de Demande de Cotation</w:t>
      </w:r>
      <w:r w:rsidRPr="00AA56DD">
        <w:rPr>
          <w:rFonts w:ascii="Arial Narrow" w:hAnsi="Arial Narrow"/>
        </w:rPr>
        <w:t xml:space="preserve"> d’une somme non remboursable de </w:t>
      </w:r>
      <w:r w:rsidR="00B00329" w:rsidRPr="00AA56DD">
        <w:rPr>
          <w:rFonts w:ascii="Arial Narrow" w:hAnsi="Arial Narrow"/>
          <w:b/>
          <w:bCs/>
        </w:rPr>
        <w:t>Vingt mille (20 000) Francs CFA</w:t>
      </w:r>
      <w:r w:rsidR="00B00329" w:rsidRPr="00AA56DD">
        <w:rPr>
          <w:rFonts w:ascii="Arial Narrow" w:hAnsi="Arial Narrow"/>
        </w:rPr>
        <w:t xml:space="preserve">, </w:t>
      </w:r>
      <w:r w:rsidRPr="00AA56DD">
        <w:rPr>
          <w:rFonts w:ascii="Arial Narrow" w:hAnsi="Arial Narrow"/>
        </w:rPr>
        <w:t xml:space="preserve">payable à </w:t>
      </w:r>
      <w:r w:rsidR="00CE40F9" w:rsidRPr="00AA56DD">
        <w:rPr>
          <w:rFonts w:ascii="Arial Narrow" w:hAnsi="Arial Narrow"/>
        </w:rPr>
        <w:t xml:space="preserve">la Recette </w:t>
      </w:r>
      <w:r w:rsidR="00AA56DD" w:rsidRPr="00AA56DD">
        <w:rPr>
          <w:rFonts w:ascii="Arial Narrow" w:hAnsi="Arial Narrow"/>
        </w:rPr>
        <w:t>des Finances d’Ambam</w:t>
      </w:r>
      <w:r w:rsidR="00CE40F9" w:rsidRPr="00AA56DD">
        <w:rPr>
          <w:rFonts w:ascii="Arial Narrow" w:hAnsi="Arial Narrow"/>
        </w:rPr>
        <w:t xml:space="preserve">. </w:t>
      </w:r>
      <w:r w:rsidR="00982343" w:rsidRPr="00AA56DD">
        <w:rPr>
          <w:rFonts w:ascii="Arial Narrow" w:hAnsi="Arial Narrow" w:cs="Arial"/>
          <w:szCs w:val="24"/>
        </w:rPr>
        <w:t>Cette quittance</w:t>
      </w:r>
      <w:r w:rsidR="00CE40F9" w:rsidRPr="00AA56DD">
        <w:rPr>
          <w:rFonts w:ascii="Arial Narrow" w:hAnsi="Arial Narrow" w:cs="Arial"/>
          <w:szCs w:val="24"/>
        </w:rPr>
        <w:t xml:space="preserve"> devra préciser le numéro de l’Avis de Demande de Cotation. Lors du retrait du dossier, les soumissionnaires devront se faire enregistrer en laissant leur adresse complète : Boite Postale, Téléphone, Fax, E-mail</w:t>
      </w:r>
      <w:r w:rsidRPr="00AA56DD">
        <w:rPr>
          <w:rFonts w:ascii="Arial Narrow" w:hAnsi="Arial Narrow"/>
        </w:rPr>
        <w:t xml:space="preserve">.  </w:t>
      </w:r>
    </w:p>
    <w:p w:rsidR="006C0643" w:rsidRPr="00AA56DD" w:rsidRDefault="006C0643" w:rsidP="00A60E96">
      <w:pPr>
        <w:pStyle w:val="Paragraphedeliste"/>
        <w:numPr>
          <w:ilvl w:val="0"/>
          <w:numId w:val="15"/>
        </w:numPr>
        <w:rPr>
          <w:rFonts w:ascii="Arial Narrow" w:hAnsi="Arial Narrow"/>
        </w:rPr>
      </w:pPr>
      <w:r w:rsidRPr="00AA56DD">
        <w:rPr>
          <w:rFonts w:ascii="Arial Narrow" w:hAnsi="Arial Narrow"/>
        </w:rPr>
        <w:t>L’attestation de catégorisation, le cas échéant ;</w:t>
      </w:r>
    </w:p>
    <w:p w:rsidR="00AB007E" w:rsidRPr="00212904" w:rsidRDefault="00AB007E" w:rsidP="006C0643">
      <w:pPr>
        <w:suppressAutoHyphens/>
        <w:ind w:left="0" w:right="-72" w:firstLine="0"/>
        <w:rPr>
          <w:rFonts w:ascii="Arial Narrow" w:hAnsi="Arial Narrow"/>
          <w:color w:val="FF0000"/>
          <w:sz w:val="10"/>
          <w:szCs w:val="10"/>
        </w:rPr>
      </w:pPr>
    </w:p>
    <w:p w:rsidR="00713D18" w:rsidRPr="00AA56DD" w:rsidRDefault="00E754BE" w:rsidP="00B631FB">
      <w:pPr>
        <w:numPr>
          <w:ilvl w:val="0"/>
          <w:numId w:val="1"/>
        </w:numPr>
        <w:suppressAutoHyphens/>
        <w:ind w:right="-72"/>
        <w:rPr>
          <w:rFonts w:ascii="Arial Narrow" w:hAnsi="Arial Narrow"/>
          <w:b/>
        </w:rPr>
      </w:pPr>
      <w:r w:rsidRPr="00AA56DD">
        <w:rPr>
          <w:rFonts w:ascii="Arial Narrow" w:hAnsi="Arial Narrow"/>
          <w:b/>
        </w:rPr>
        <w:t>Volume2 ou Partie B : comprenant l</w:t>
      </w:r>
      <w:r w:rsidR="00B631FB" w:rsidRPr="00AA56DD">
        <w:rPr>
          <w:rFonts w:ascii="Arial Narrow" w:hAnsi="Arial Narrow"/>
          <w:b/>
        </w:rPr>
        <w:t>es justificatifs techniques</w:t>
      </w:r>
      <w:r w:rsidR="00713D18" w:rsidRPr="00AA56DD">
        <w:rPr>
          <w:rFonts w:ascii="Arial Narrow" w:hAnsi="Arial Narrow"/>
          <w:b/>
        </w:rPr>
        <w:t> </w:t>
      </w:r>
      <w:r w:rsidRPr="00AA56DD">
        <w:rPr>
          <w:rFonts w:ascii="Arial Narrow" w:hAnsi="Arial Narrow"/>
          <w:b/>
        </w:rPr>
        <w:t>ci-après :</w:t>
      </w:r>
    </w:p>
    <w:p w:rsidR="00713D18" w:rsidRPr="00AA56DD" w:rsidRDefault="00713D18" w:rsidP="00A60E96">
      <w:pPr>
        <w:pStyle w:val="Paragraphedeliste"/>
        <w:numPr>
          <w:ilvl w:val="0"/>
          <w:numId w:val="16"/>
        </w:numPr>
        <w:suppressAutoHyphens/>
        <w:ind w:left="1701" w:right="-72" w:hanging="425"/>
        <w:rPr>
          <w:rFonts w:ascii="Arial Narrow" w:hAnsi="Arial Narrow"/>
        </w:rPr>
      </w:pPr>
      <w:r w:rsidRPr="00AA56DD">
        <w:rPr>
          <w:rFonts w:ascii="Arial Narrow" w:hAnsi="Arial Narrow"/>
        </w:rPr>
        <w:t xml:space="preserve">Le formulaire des références </w:t>
      </w:r>
      <w:r w:rsidR="00277C8F" w:rsidRPr="00AA56DD">
        <w:rPr>
          <w:rFonts w:ascii="Arial Narrow" w:hAnsi="Arial Narrow"/>
          <w:b/>
          <w:bCs/>
        </w:rPr>
        <w:t>(Générales et Spécifiques)</w:t>
      </w:r>
      <w:r w:rsidRPr="00AA56DD">
        <w:rPr>
          <w:rFonts w:ascii="Arial Narrow" w:hAnsi="Arial Narrow"/>
        </w:rPr>
        <w:t>du soumissionnaire accompagné des justificatifs</w:t>
      </w:r>
      <w:r w:rsidR="008443A3" w:rsidRPr="00AA56DD">
        <w:rPr>
          <w:rFonts w:ascii="Arial Narrow" w:hAnsi="Arial Narrow"/>
        </w:rPr>
        <w:t> :</w:t>
      </w:r>
    </w:p>
    <w:p w:rsidR="001E7F1A" w:rsidRPr="00AA56DD" w:rsidRDefault="001E7F1A" w:rsidP="00A60E96">
      <w:pPr>
        <w:pStyle w:val="Paragraphedeliste"/>
        <w:numPr>
          <w:ilvl w:val="0"/>
          <w:numId w:val="21"/>
        </w:numPr>
        <w:ind w:left="1701" w:right="-72" w:hanging="425"/>
        <w:rPr>
          <w:rFonts w:ascii="Arial Narrow" w:hAnsi="Arial Narrow"/>
          <w:iCs/>
        </w:rPr>
      </w:pPr>
      <w:bookmarkStart w:id="69" w:name="_Hlk520475362"/>
      <w:r w:rsidRPr="00AA56DD">
        <w:rPr>
          <w:rFonts w:ascii="Arial Narrow" w:hAnsi="Arial Narrow"/>
          <w:iCs/>
        </w:rPr>
        <w:t xml:space="preserve">La liste des marchés réalisés (Maître d’Ouvrage, Objet, Montant, Date de réception) par le soumissionnaire en tant qu’entrepreneur principal (ou sous-traitant) au cours des </w:t>
      </w:r>
      <w:r w:rsidR="00CE40F9" w:rsidRPr="00AA56DD">
        <w:rPr>
          <w:rFonts w:ascii="Arial Narrow" w:hAnsi="Arial Narrow"/>
          <w:iCs/>
        </w:rPr>
        <w:t xml:space="preserve">cinq (05) </w:t>
      </w:r>
      <w:r w:rsidR="000D0D68" w:rsidRPr="00AA56DD">
        <w:rPr>
          <w:rFonts w:ascii="Arial Narrow" w:hAnsi="Arial Narrow"/>
          <w:iCs/>
        </w:rPr>
        <w:t>dernières années</w:t>
      </w:r>
      <w:r w:rsidRPr="00AA56DD">
        <w:rPr>
          <w:rFonts w:ascii="Arial Narrow" w:hAnsi="Arial Narrow"/>
          <w:iCs/>
        </w:rPr>
        <w:t>.</w:t>
      </w:r>
    </w:p>
    <w:bookmarkEnd w:id="69"/>
    <w:p w:rsidR="001F1EC0" w:rsidRPr="00AA56DD" w:rsidRDefault="001E7F1A" w:rsidP="000823C9">
      <w:pPr>
        <w:ind w:left="1701" w:right="-72" w:hanging="425"/>
        <w:rPr>
          <w:rFonts w:ascii="Arial Narrow" w:hAnsi="Arial Narrow"/>
          <w:iCs/>
        </w:rPr>
      </w:pPr>
      <w:r w:rsidRPr="00AA56DD">
        <w:rPr>
          <w:rFonts w:ascii="Arial Narrow" w:hAnsi="Arial Narrow"/>
          <w:iCs/>
        </w:rPr>
        <w:t xml:space="preserve">Ces références devront être accompagnées des pièces justificatives, en </w:t>
      </w:r>
    </w:p>
    <w:p w:rsidR="001E7F1A" w:rsidRPr="00AA56DD" w:rsidRDefault="000B715C" w:rsidP="000823C9">
      <w:pPr>
        <w:ind w:left="1701" w:right="-72" w:hanging="425"/>
        <w:rPr>
          <w:rFonts w:ascii="Arial Narrow" w:hAnsi="Arial Narrow"/>
          <w:iCs/>
        </w:rPr>
      </w:pPr>
      <w:r w:rsidRPr="00AA56DD">
        <w:rPr>
          <w:rFonts w:ascii="Arial Narrow" w:hAnsi="Arial Narrow"/>
          <w:iCs/>
        </w:rPr>
        <w:t>L’occurrence</w:t>
      </w:r>
      <w:r w:rsidR="001E7F1A" w:rsidRPr="00AA56DD">
        <w:rPr>
          <w:rFonts w:ascii="Arial Narrow" w:hAnsi="Arial Narrow"/>
          <w:iCs/>
        </w:rPr>
        <w:t xml:space="preserve"> : </w:t>
      </w:r>
    </w:p>
    <w:p w:rsidR="001E7F1A" w:rsidRPr="00AA56DD" w:rsidRDefault="008443A3" w:rsidP="008443A3">
      <w:pPr>
        <w:pStyle w:val="Paragraphedeliste"/>
        <w:ind w:left="1701" w:right="-72" w:firstLine="0"/>
        <w:rPr>
          <w:rFonts w:ascii="Arial Narrow" w:hAnsi="Arial Narrow"/>
          <w:iCs/>
        </w:rPr>
      </w:pPr>
      <w:r w:rsidRPr="00AA56DD">
        <w:rPr>
          <w:rFonts w:ascii="Arial Narrow" w:hAnsi="Arial Narrow"/>
          <w:iCs/>
        </w:rPr>
        <w:t>"</w:t>
      </w:r>
      <w:r w:rsidR="001E7F1A" w:rsidRPr="00AA56DD">
        <w:rPr>
          <w:rFonts w:ascii="Arial Narrow" w:hAnsi="Arial Narrow"/>
          <w:iCs/>
        </w:rPr>
        <w:t xml:space="preserve">Copies des </w:t>
      </w:r>
      <w:r w:rsidR="002D69F8" w:rsidRPr="00AA56DD">
        <w:rPr>
          <w:rFonts w:ascii="Arial Narrow" w:hAnsi="Arial Narrow"/>
          <w:iCs/>
        </w:rPr>
        <w:t>première</w:t>
      </w:r>
      <w:r w:rsidR="002D69F8">
        <w:rPr>
          <w:rFonts w:ascii="Arial Narrow" w:hAnsi="Arial Narrow"/>
          <w:iCs/>
        </w:rPr>
        <w:t>s, deuxièmes et dernières pages</w:t>
      </w:r>
      <w:r w:rsidR="001E7F1A" w:rsidRPr="00AA56DD">
        <w:rPr>
          <w:rFonts w:ascii="Arial Narrow" w:hAnsi="Arial Narrow"/>
          <w:iCs/>
        </w:rPr>
        <w:t xml:space="preserve"> du contrat ;</w:t>
      </w:r>
    </w:p>
    <w:p w:rsidR="001E7F1A" w:rsidRPr="00AA56DD" w:rsidRDefault="008443A3" w:rsidP="008443A3">
      <w:pPr>
        <w:pStyle w:val="Paragraphedeliste"/>
        <w:ind w:left="1701" w:right="-72" w:firstLine="0"/>
        <w:rPr>
          <w:rFonts w:ascii="Arial Narrow" w:hAnsi="Arial Narrow"/>
          <w:iCs/>
        </w:rPr>
      </w:pPr>
      <w:r w:rsidRPr="00AA56DD">
        <w:rPr>
          <w:rFonts w:ascii="Arial Narrow" w:hAnsi="Arial Narrow"/>
          <w:iCs/>
        </w:rPr>
        <w:t>"</w:t>
      </w:r>
      <w:r w:rsidR="001E7F1A" w:rsidRPr="00AA56DD">
        <w:rPr>
          <w:rFonts w:ascii="Arial Narrow" w:hAnsi="Arial Narrow"/>
          <w:iCs/>
        </w:rPr>
        <w:t>PV de réception définitive ou provisoire, ou l’Attestation de bonne fin</w:t>
      </w:r>
      <w:r w:rsidR="000D0D68" w:rsidRPr="00AA56DD">
        <w:rPr>
          <w:rFonts w:ascii="Arial Narrow" w:hAnsi="Arial Narrow"/>
          <w:iCs/>
        </w:rPr>
        <w:t>.</w:t>
      </w:r>
    </w:p>
    <w:p w:rsidR="001E5CCF" w:rsidRPr="00AA56DD" w:rsidRDefault="001E5CCF" w:rsidP="00AA56DD">
      <w:pPr>
        <w:suppressAutoHyphens/>
        <w:ind w:left="0" w:right="-72" w:firstLine="0"/>
        <w:rPr>
          <w:rFonts w:ascii="Arial Narrow" w:hAnsi="Arial Narrow"/>
          <w:color w:val="FF0000"/>
          <w:sz w:val="10"/>
          <w:szCs w:val="10"/>
        </w:rPr>
      </w:pPr>
    </w:p>
    <w:p w:rsidR="00D04621" w:rsidRPr="00A01E4E" w:rsidRDefault="00A65677" w:rsidP="00A65677">
      <w:pPr>
        <w:suppressAutoHyphens/>
        <w:ind w:right="-72"/>
        <w:rPr>
          <w:rFonts w:ascii="Arial Narrow" w:hAnsi="Arial Narrow"/>
          <w:b/>
          <w:bCs/>
        </w:rPr>
      </w:pPr>
      <w:r w:rsidRPr="00A01E4E">
        <w:rPr>
          <w:rFonts w:ascii="Arial Narrow" w:hAnsi="Arial Narrow"/>
          <w:b/>
          <w:bCs/>
        </w:rPr>
        <w:t xml:space="preserve">                      I -</w:t>
      </w:r>
      <w:r w:rsidR="0057178C" w:rsidRPr="00A01E4E">
        <w:rPr>
          <w:rFonts w:ascii="Arial Narrow" w:hAnsi="Arial Narrow"/>
          <w:b/>
          <w:bCs/>
        </w:rPr>
        <w:t>Méthodologie d’exécution</w:t>
      </w:r>
    </w:p>
    <w:p w:rsidR="00D04621" w:rsidRPr="00A01E4E" w:rsidRDefault="00D04621" w:rsidP="00A60E96">
      <w:pPr>
        <w:pStyle w:val="Paragraphedeliste"/>
        <w:numPr>
          <w:ilvl w:val="0"/>
          <w:numId w:val="22"/>
        </w:numPr>
        <w:spacing w:line="276" w:lineRule="auto"/>
        <w:ind w:left="1701" w:hanging="425"/>
        <w:rPr>
          <w:rFonts w:ascii="Arial Narrow" w:hAnsi="Arial Narrow"/>
        </w:rPr>
      </w:pPr>
      <w:r w:rsidRPr="00A01E4E">
        <w:rPr>
          <w:rFonts w:ascii="Arial Narrow" w:hAnsi="Arial Narrow"/>
        </w:rPr>
        <w:t xml:space="preserve">L’organisation ainsi que l’ordonnancement qu’il envisage mettre en </w:t>
      </w:r>
      <w:r w:rsidR="00E570BA" w:rsidRPr="00A01E4E">
        <w:rPr>
          <w:rFonts w:ascii="Arial Narrow" w:hAnsi="Arial Narrow"/>
        </w:rPr>
        <w:t xml:space="preserve">place (méthodologique présentant de manière détaillée </w:t>
      </w:r>
      <w:r w:rsidR="00E570BA" w:rsidRPr="00A01E4E">
        <w:rPr>
          <w:rFonts w:ascii="Arial Narrow" w:hAnsi="Arial Narrow"/>
          <w:szCs w:val="24"/>
        </w:rPr>
        <w:t>une description détaillée des caractéristiques techniques, les performances, les marques, les modèles et les références des matériels proposés accompagnés de prospectus techniques)</w:t>
      </w:r>
      <w:r w:rsidRPr="00A01E4E">
        <w:rPr>
          <w:rFonts w:ascii="Arial Narrow" w:hAnsi="Arial Narrow"/>
        </w:rPr>
        <w:t xml:space="preserve"> pour exécuter efficacement les </w:t>
      </w:r>
      <w:r w:rsidR="00C66748" w:rsidRPr="00A01E4E">
        <w:rPr>
          <w:rFonts w:ascii="Arial Narrow" w:hAnsi="Arial Narrow"/>
        </w:rPr>
        <w:t>prestations</w:t>
      </w:r>
      <w:r w:rsidRPr="00A01E4E">
        <w:rPr>
          <w:rFonts w:ascii="Arial Narrow" w:hAnsi="Arial Narrow"/>
        </w:rPr>
        <w:t xml:space="preserve"> à laquelle est annexé le rapport de visite des lieux ou l’attestation signée sur </w:t>
      </w:r>
      <w:r w:rsidR="00866644" w:rsidRPr="00A01E4E">
        <w:rPr>
          <w:rFonts w:ascii="Arial Narrow" w:hAnsi="Arial Narrow"/>
        </w:rPr>
        <w:t>l’honneur ;</w:t>
      </w:r>
    </w:p>
    <w:p w:rsidR="00D04621" w:rsidRPr="00A01E4E" w:rsidRDefault="00C66748" w:rsidP="00A60E96">
      <w:pPr>
        <w:pStyle w:val="Paragraphedeliste"/>
        <w:numPr>
          <w:ilvl w:val="0"/>
          <w:numId w:val="22"/>
        </w:numPr>
        <w:spacing w:line="276" w:lineRule="auto"/>
        <w:ind w:left="1701" w:hanging="425"/>
        <w:rPr>
          <w:rFonts w:ascii="Arial Narrow" w:hAnsi="Arial Narrow"/>
        </w:rPr>
      </w:pPr>
      <w:r w:rsidRPr="00A01E4E">
        <w:rPr>
          <w:rFonts w:ascii="Arial Narrow" w:hAnsi="Arial Narrow"/>
        </w:rPr>
        <w:t>Lecalendrier, le planning, le délai et le lieu de livraison</w:t>
      </w:r>
      <w:r w:rsidR="00D04621" w:rsidRPr="00A01E4E">
        <w:rPr>
          <w:rFonts w:ascii="Arial Narrow" w:hAnsi="Arial Narrow"/>
        </w:rPr>
        <w:t xml:space="preserve"> des </w:t>
      </w:r>
      <w:r w:rsidRPr="00A01E4E">
        <w:rPr>
          <w:rFonts w:ascii="Arial Narrow" w:hAnsi="Arial Narrow"/>
        </w:rPr>
        <w:t>prestations</w:t>
      </w:r>
      <w:r w:rsidR="00D04621" w:rsidRPr="00A01E4E">
        <w:rPr>
          <w:rFonts w:ascii="Arial Narrow" w:hAnsi="Arial Narrow"/>
        </w:rPr>
        <w:t xml:space="preserve"> ;</w:t>
      </w:r>
    </w:p>
    <w:p w:rsidR="00D04621" w:rsidRPr="00A01E4E" w:rsidRDefault="00A65677" w:rsidP="00A65677">
      <w:pPr>
        <w:spacing w:line="276" w:lineRule="auto"/>
        <w:rPr>
          <w:rFonts w:ascii="Arial Narrow" w:hAnsi="Arial Narrow"/>
          <w:b/>
        </w:rPr>
      </w:pPr>
      <w:r w:rsidRPr="00A01E4E">
        <w:rPr>
          <w:rFonts w:ascii="Arial Narrow" w:hAnsi="Arial Narrow"/>
          <w:b/>
        </w:rPr>
        <w:t xml:space="preserve">                      II - Dispositions</w:t>
      </w:r>
      <w:r w:rsidR="00D04621" w:rsidRPr="00A01E4E">
        <w:rPr>
          <w:rFonts w:ascii="Arial Narrow" w:hAnsi="Arial Narrow"/>
          <w:b/>
        </w:rPr>
        <w:t xml:space="preserve"> envisagées pour </w:t>
      </w:r>
      <w:r w:rsidR="002E2898" w:rsidRPr="00A01E4E">
        <w:rPr>
          <w:rFonts w:ascii="Arial Narrow" w:hAnsi="Arial Narrow"/>
          <w:b/>
        </w:rPr>
        <w:t>le service après-vente</w:t>
      </w:r>
      <w:r w:rsidR="00643369" w:rsidRPr="00A01E4E">
        <w:rPr>
          <w:rFonts w:ascii="Arial Narrow" w:hAnsi="Arial Narrow"/>
          <w:b/>
        </w:rPr>
        <w:t>.</w:t>
      </w:r>
    </w:p>
    <w:p w:rsidR="00B32728" w:rsidRPr="00A01E4E" w:rsidRDefault="00B32728" w:rsidP="000823C9">
      <w:pPr>
        <w:pStyle w:val="Paragraphedeliste"/>
        <w:ind w:left="1701" w:hanging="425"/>
        <w:rPr>
          <w:rFonts w:ascii="Arial Narrow" w:hAnsi="Arial Narrow"/>
          <w:sz w:val="10"/>
          <w:szCs w:val="10"/>
        </w:rPr>
      </w:pPr>
    </w:p>
    <w:p w:rsidR="00090BC9" w:rsidRPr="00A01E4E" w:rsidRDefault="00A65677" w:rsidP="00A65677">
      <w:pPr>
        <w:suppressAutoHyphens/>
        <w:ind w:right="-72"/>
        <w:rPr>
          <w:rFonts w:ascii="Arial Narrow" w:hAnsi="Arial Narrow"/>
          <w:iCs/>
        </w:rPr>
      </w:pPr>
      <w:r w:rsidRPr="00A01E4E">
        <w:rPr>
          <w:rFonts w:ascii="Arial Narrow" w:hAnsi="Arial Narrow"/>
          <w:b/>
          <w:iCs/>
        </w:rPr>
        <w:t xml:space="preserve">                       III - </w:t>
      </w:r>
      <w:r w:rsidR="00925F4B" w:rsidRPr="00A01E4E">
        <w:rPr>
          <w:rFonts w:ascii="Arial Narrow" w:hAnsi="Arial Narrow"/>
          <w:b/>
          <w:iCs/>
        </w:rPr>
        <w:t xml:space="preserve">Le soumissionnaire remplira et souscrira les formulaires : </w:t>
      </w:r>
    </w:p>
    <w:p w:rsidR="00081E99" w:rsidRPr="00A01E4E" w:rsidRDefault="00081E99" w:rsidP="000823C9">
      <w:pPr>
        <w:pStyle w:val="Paragraphedeliste"/>
        <w:suppressAutoHyphens/>
        <w:ind w:left="1701" w:right="-72" w:hanging="425"/>
        <w:rPr>
          <w:rFonts w:ascii="Arial Narrow" w:hAnsi="Arial Narrow"/>
        </w:rPr>
      </w:pPr>
      <w:r w:rsidRPr="00A01E4E">
        <w:rPr>
          <w:rFonts w:ascii="Arial Narrow" w:hAnsi="Arial Narrow"/>
        </w:rPr>
        <w:t>•</w:t>
      </w:r>
      <w:r w:rsidRPr="00A01E4E">
        <w:rPr>
          <w:rFonts w:ascii="Arial Narrow" w:hAnsi="Arial Narrow"/>
        </w:rPr>
        <w:tab/>
        <w:t xml:space="preserve">la charte d’Intégrité </w:t>
      </w:r>
    </w:p>
    <w:p w:rsidR="00081E99" w:rsidRPr="00A01E4E" w:rsidRDefault="00081E99" w:rsidP="000823C9">
      <w:pPr>
        <w:pStyle w:val="Paragraphedeliste"/>
        <w:suppressAutoHyphens/>
        <w:ind w:left="1701" w:right="-72" w:hanging="425"/>
        <w:rPr>
          <w:rFonts w:ascii="Arial Narrow" w:hAnsi="Arial Narrow"/>
        </w:rPr>
      </w:pPr>
      <w:r w:rsidRPr="00A01E4E">
        <w:rPr>
          <w:rFonts w:ascii="Arial Narrow" w:hAnsi="Arial Narrow"/>
        </w:rPr>
        <w:t>•</w:t>
      </w:r>
      <w:r w:rsidRPr="00A01E4E">
        <w:rPr>
          <w:rFonts w:ascii="Arial Narrow" w:hAnsi="Arial Narrow"/>
        </w:rPr>
        <w:tab/>
        <w:t xml:space="preserve"> La Déclaration d’engagement au respect des clauses sociales et environnementales</w:t>
      </w:r>
    </w:p>
    <w:p w:rsidR="00D1443D" w:rsidRPr="00A01E4E" w:rsidRDefault="00D1443D" w:rsidP="000823C9">
      <w:pPr>
        <w:pStyle w:val="Paragraphedeliste"/>
        <w:suppressAutoHyphens/>
        <w:ind w:left="1701" w:right="-72" w:hanging="425"/>
        <w:rPr>
          <w:rFonts w:ascii="Arial Narrow" w:hAnsi="Arial Narrow"/>
          <w:sz w:val="10"/>
          <w:szCs w:val="10"/>
        </w:rPr>
      </w:pPr>
    </w:p>
    <w:p w:rsidR="00F14C6C" w:rsidRPr="00A01E4E" w:rsidRDefault="00A65677" w:rsidP="00A65677">
      <w:pPr>
        <w:suppressAutoHyphens/>
        <w:ind w:right="-72"/>
        <w:rPr>
          <w:rFonts w:ascii="Arial Narrow" w:hAnsi="Arial Narrow"/>
          <w:iCs/>
        </w:rPr>
      </w:pPr>
      <w:r w:rsidRPr="00A01E4E">
        <w:rPr>
          <w:rFonts w:ascii="Arial Narrow" w:hAnsi="Arial Narrow"/>
          <w:b/>
          <w:iCs/>
        </w:rPr>
        <w:t xml:space="preserve">                        IV - </w:t>
      </w:r>
      <w:r w:rsidR="00F14C6C" w:rsidRPr="00A01E4E">
        <w:rPr>
          <w:rFonts w:ascii="Arial Narrow" w:hAnsi="Arial Narrow"/>
          <w:b/>
          <w:iCs/>
        </w:rPr>
        <w:t xml:space="preserve">Les preuves d’acceptations des conditions </w:t>
      </w:r>
      <w:r w:rsidR="00EA1F39">
        <w:rPr>
          <w:rFonts w:ascii="Arial Narrow" w:hAnsi="Arial Narrow"/>
          <w:b/>
          <w:iCs/>
        </w:rPr>
        <w:t>du marché</w:t>
      </w:r>
    </w:p>
    <w:p w:rsidR="001060E1" w:rsidRPr="00A01E4E" w:rsidRDefault="001060E1" w:rsidP="00440D38">
      <w:pPr>
        <w:pStyle w:val="Paragraphedeliste"/>
        <w:suppressAutoHyphens/>
        <w:ind w:left="1701" w:right="-72" w:hanging="425"/>
        <w:rPr>
          <w:rFonts w:ascii="Arial Narrow" w:hAnsi="Arial Narrow"/>
        </w:rPr>
      </w:pPr>
      <w:r w:rsidRPr="00A01E4E">
        <w:rPr>
          <w:rFonts w:ascii="Arial Narrow" w:hAnsi="Arial Narrow"/>
        </w:rPr>
        <w:t>Le soumissionnaire remettra les copies dûment paraphées sur chaque page et signée à la dernière précédée de la mention « lu et approuvé »</w:t>
      </w:r>
      <w:r w:rsidR="001C67C0">
        <w:rPr>
          <w:rFonts w:ascii="Arial Narrow" w:hAnsi="Arial Narrow"/>
        </w:rPr>
        <w:t>,</w:t>
      </w:r>
      <w:r w:rsidRPr="00A01E4E">
        <w:rPr>
          <w:rFonts w:ascii="Arial Narrow" w:hAnsi="Arial Narrow"/>
        </w:rPr>
        <w:t xml:space="preserve"> des documents ci-après : </w:t>
      </w:r>
    </w:p>
    <w:p w:rsidR="00EA1F39" w:rsidRDefault="00EA1F39" w:rsidP="00A60E96">
      <w:pPr>
        <w:pStyle w:val="Paragraphedeliste"/>
        <w:numPr>
          <w:ilvl w:val="0"/>
          <w:numId w:val="58"/>
        </w:numPr>
        <w:suppressAutoHyphens/>
        <w:ind w:right="-72"/>
        <w:rPr>
          <w:rFonts w:ascii="Arial Narrow" w:hAnsi="Arial Narrow"/>
        </w:rPr>
      </w:pPr>
      <w:r>
        <w:rPr>
          <w:rFonts w:ascii="Arial Narrow" w:hAnsi="Arial Narrow"/>
        </w:rPr>
        <w:t>le projet de Lettre Commande</w:t>
      </w:r>
      <w:r w:rsidR="001C67C0">
        <w:rPr>
          <w:rFonts w:ascii="Arial Narrow" w:hAnsi="Arial Narrow"/>
        </w:rPr>
        <w:t>, paraphé à toutes les pages, cacheté, daté et signé à la dernière page.</w:t>
      </w:r>
    </w:p>
    <w:p w:rsidR="001060E1" w:rsidRPr="00A01E4E" w:rsidRDefault="00EF7D16" w:rsidP="00A60E96">
      <w:pPr>
        <w:pStyle w:val="Paragraphedeliste"/>
        <w:numPr>
          <w:ilvl w:val="0"/>
          <w:numId w:val="58"/>
        </w:numPr>
        <w:suppressAutoHyphens/>
        <w:ind w:right="-72"/>
        <w:rPr>
          <w:rFonts w:ascii="Arial Narrow" w:hAnsi="Arial Narrow"/>
        </w:rPr>
      </w:pPr>
      <w:r w:rsidRPr="00A01E4E">
        <w:rPr>
          <w:rFonts w:ascii="Arial Narrow" w:hAnsi="Arial Narrow"/>
        </w:rPr>
        <w:t>Les</w:t>
      </w:r>
      <w:r w:rsidR="001060E1" w:rsidRPr="00A01E4E">
        <w:rPr>
          <w:rFonts w:ascii="Arial Narrow" w:hAnsi="Arial Narrow"/>
        </w:rPr>
        <w:t xml:space="preserve"> cahiers des clauses techniques Particulières</w:t>
      </w:r>
      <w:r w:rsidR="001C67C0">
        <w:rPr>
          <w:rFonts w:ascii="Arial Narrow" w:hAnsi="Arial Narrow"/>
        </w:rPr>
        <w:t xml:space="preserve"> ou des spécifications des fournitures</w:t>
      </w:r>
      <w:r w:rsidR="00440D38" w:rsidRPr="00A01E4E">
        <w:rPr>
          <w:rFonts w:ascii="Arial Narrow" w:hAnsi="Arial Narrow"/>
        </w:rPr>
        <w:t> ;</w:t>
      </w:r>
    </w:p>
    <w:p w:rsidR="00D1443D" w:rsidRPr="00A01E4E" w:rsidRDefault="001060E1" w:rsidP="008667BD">
      <w:pPr>
        <w:pStyle w:val="Paragraphedeliste"/>
        <w:suppressAutoHyphens/>
        <w:ind w:left="1701" w:right="-72" w:hanging="425"/>
        <w:rPr>
          <w:rFonts w:ascii="Arial Narrow" w:hAnsi="Arial Narrow"/>
        </w:rPr>
      </w:pPr>
      <w:r w:rsidRPr="00A01E4E">
        <w:rPr>
          <w:rFonts w:ascii="Arial Narrow" w:hAnsi="Arial Narrow"/>
          <w:b/>
          <w:bCs/>
        </w:rPr>
        <w:t>NB</w:t>
      </w:r>
      <w:r w:rsidRPr="00A01E4E">
        <w:rPr>
          <w:rFonts w:ascii="Arial Narrow" w:hAnsi="Arial Narrow"/>
        </w:rPr>
        <w:t xml:space="preserve"> : la non acceptation des clauses </w:t>
      </w:r>
      <w:r w:rsidR="002E2898" w:rsidRPr="00A01E4E">
        <w:rPr>
          <w:rFonts w:ascii="Arial Narrow" w:hAnsi="Arial Narrow"/>
        </w:rPr>
        <w:t>de la Lettre Commande</w:t>
      </w:r>
      <w:r w:rsidRPr="00A01E4E">
        <w:rPr>
          <w:rFonts w:ascii="Arial Narrow" w:hAnsi="Arial Narrow"/>
        </w:rPr>
        <w:t xml:space="preserve"> entrainera l’élimination du soumissionnaire</w:t>
      </w:r>
      <w:r w:rsidR="008667BD" w:rsidRPr="00A01E4E">
        <w:rPr>
          <w:rFonts w:ascii="Arial Narrow" w:hAnsi="Arial Narrow"/>
        </w:rPr>
        <w:t> ;</w:t>
      </w:r>
    </w:p>
    <w:p w:rsidR="000823C9" w:rsidRPr="00A01E4E" w:rsidRDefault="00A65677" w:rsidP="00A65677">
      <w:pPr>
        <w:suppressAutoHyphens/>
        <w:ind w:right="-72"/>
        <w:rPr>
          <w:rFonts w:ascii="Arial Narrow" w:hAnsi="Arial Narrow"/>
        </w:rPr>
      </w:pPr>
      <w:r w:rsidRPr="00A01E4E">
        <w:rPr>
          <w:rFonts w:ascii="Arial Narrow" w:hAnsi="Arial Narrow"/>
          <w:b/>
          <w:bCs/>
        </w:rPr>
        <w:lastRenderedPageBreak/>
        <w:t xml:space="preserve">V - </w:t>
      </w:r>
      <w:r w:rsidR="00D77949" w:rsidRPr="00A01E4E">
        <w:rPr>
          <w:rFonts w:ascii="Arial Narrow" w:hAnsi="Arial Narrow"/>
          <w:b/>
          <w:bCs/>
        </w:rPr>
        <w:t>La capacité financière</w:t>
      </w:r>
      <w:r w:rsidR="000823C9" w:rsidRPr="00A01E4E">
        <w:rPr>
          <w:rFonts w:ascii="Arial Narrow" w:hAnsi="Arial Narrow"/>
        </w:rPr>
        <w:t>d’un montant de</w:t>
      </w:r>
      <w:r w:rsidR="006937A4" w:rsidRPr="00A01E4E">
        <w:rPr>
          <w:rFonts w:ascii="Arial Narrow" w:hAnsi="Arial Narrow"/>
        </w:rPr>
        <w:t xml:space="preserve"> : de </w:t>
      </w:r>
      <w:r w:rsidR="006937A4" w:rsidRPr="00A01E4E">
        <w:rPr>
          <w:rFonts w:ascii="Arial Narrow" w:hAnsi="Arial Narrow"/>
          <w:b/>
          <w:bCs/>
        </w:rPr>
        <w:t>Cinq millions (5 000 000) Francs CFA</w:t>
      </w:r>
      <w:r w:rsidR="006937A4" w:rsidRPr="00A01E4E">
        <w:rPr>
          <w:rFonts w:ascii="Arial Narrow" w:hAnsi="Arial Narrow"/>
        </w:rPr>
        <w:t xml:space="preserve">, </w:t>
      </w:r>
      <w:r w:rsidR="000823C9" w:rsidRPr="00A01E4E">
        <w:rPr>
          <w:rFonts w:ascii="Arial Narrow" w:hAnsi="Arial Narrow"/>
        </w:rPr>
        <w:t>délivrée par une banque agréée de 1</w:t>
      </w:r>
      <w:r w:rsidR="000823C9" w:rsidRPr="00A01E4E">
        <w:rPr>
          <w:rFonts w:ascii="Arial Narrow" w:hAnsi="Arial Narrow"/>
          <w:vertAlign w:val="superscript"/>
        </w:rPr>
        <w:t>er</w:t>
      </w:r>
      <w:r w:rsidR="000823C9" w:rsidRPr="00A01E4E">
        <w:rPr>
          <w:rFonts w:ascii="Arial Narrow" w:hAnsi="Arial Narrow"/>
        </w:rPr>
        <w:t xml:space="preserve"> ordre</w:t>
      </w:r>
      <w:r w:rsidR="006937A4" w:rsidRPr="00A01E4E">
        <w:rPr>
          <w:rFonts w:ascii="Arial Narrow" w:hAnsi="Arial Narrow"/>
        </w:rPr>
        <w:t>.</w:t>
      </w:r>
    </w:p>
    <w:p w:rsidR="00D77949" w:rsidRPr="00A01E4E" w:rsidRDefault="00A65677" w:rsidP="00A65677">
      <w:pPr>
        <w:suppressAutoHyphens/>
        <w:ind w:right="-72"/>
        <w:rPr>
          <w:rFonts w:ascii="Arial Narrow" w:hAnsi="Arial Narrow"/>
        </w:rPr>
      </w:pPr>
      <w:r w:rsidRPr="00A01E4E">
        <w:rPr>
          <w:rFonts w:ascii="Arial Narrow" w:hAnsi="Arial Narrow"/>
          <w:b/>
          <w:bCs/>
        </w:rPr>
        <w:t xml:space="preserve">                        VI - </w:t>
      </w:r>
      <w:r w:rsidR="00D77949" w:rsidRPr="00A01E4E">
        <w:rPr>
          <w:rFonts w:ascii="Arial Narrow" w:hAnsi="Arial Narrow"/>
          <w:b/>
          <w:bCs/>
        </w:rPr>
        <w:t>L’attestation de non abandon de chantier au cours des trois dernières années</w:t>
      </w:r>
      <w:r w:rsidR="008667BD" w:rsidRPr="00A01E4E">
        <w:rPr>
          <w:rFonts w:ascii="Arial Narrow" w:hAnsi="Arial Narrow"/>
          <w:b/>
          <w:bCs/>
        </w:rPr>
        <w:t>.</w:t>
      </w:r>
    </w:p>
    <w:p w:rsidR="00713D18" w:rsidRPr="00A01E4E" w:rsidRDefault="00713D18" w:rsidP="000823C9">
      <w:pPr>
        <w:widowControl w:val="0"/>
        <w:autoSpaceDE w:val="0"/>
        <w:spacing w:before="15" w:line="360" w:lineRule="auto"/>
        <w:ind w:left="1701" w:hanging="425"/>
        <w:rPr>
          <w:rFonts w:ascii="Arial Narrow" w:hAnsi="Arial Narrow"/>
          <w:b/>
          <w:bCs/>
          <w:sz w:val="10"/>
          <w:szCs w:val="10"/>
        </w:rPr>
      </w:pPr>
    </w:p>
    <w:p w:rsidR="00B631FB" w:rsidRPr="00A01E4E" w:rsidRDefault="00E754BE" w:rsidP="00BD61B5">
      <w:pPr>
        <w:numPr>
          <w:ilvl w:val="0"/>
          <w:numId w:val="1"/>
        </w:numPr>
        <w:suppressAutoHyphens/>
        <w:spacing w:after="120"/>
        <w:ind w:left="1701" w:right="-72" w:hanging="425"/>
        <w:rPr>
          <w:rFonts w:ascii="Arial Narrow" w:hAnsi="Arial Narrow"/>
          <w:b/>
        </w:rPr>
      </w:pPr>
      <w:r w:rsidRPr="00A01E4E">
        <w:rPr>
          <w:rFonts w:ascii="Arial Narrow" w:hAnsi="Arial Narrow"/>
          <w:b/>
          <w:szCs w:val="24"/>
        </w:rPr>
        <w:t>Volume3 ou Partie Comprenant l</w:t>
      </w:r>
      <w:r w:rsidR="00713D18" w:rsidRPr="00A01E4E">
        <w:rPr>
          <w:rFonts w:ascii="Arial Narrow" w:hAnsi="Arial Narrow"/>
          <w:b/>
        </w:rPr>
        <w:t>es justificatifs</w:t>
      </w:r>
      <w:r w:rsidR="001D2635" w:rsidRPr="00A01E4E">
        <w:rPr>
          <w:rFonts w:ascii="Arial Narrow" w:hAnsi="Arial Narrow"/>
          <w:b/>
        </w:rPr>
        <w:t>financiers</w:t>
      </w:r>
      <w:r w:rsidRPr="00A01E4E">
        <w:rPr>
          <w:rFonts w:ascii="Arial Narrow" w:hAnsi="Arial Narrow"/>
          <w:b/>
        </w:rPr>
        <w:t xml:space="preserve"> ci-après</w:t>
      </w:r>
      <w:r w:rsidR="001D2635" w:rsidRPr="00A01E4E">
        <w:rPr>
          <w:rFonts w:ascii="Arial Narrow" w:hAnsi="Arial Narrow"/>
          <w:b/>
        </w:rPr>
        <w:t xml:space="preserve"> :</w:t>
      </w:r>
    </w:p>
    <w:p w:rsidR="00713D18" w:rsidRPr="00A01E4E" w:rsidRDefault="00713D18" w:rsidP="00A60E96">
      <w:pPr>
        <w:pStyle w:val="Paragraphedeliste"/>
        <w:numPr>
          <w:ilvl w:val="0"/>
          <w:numId w:val="17"/>
        </w:numPr>
        <w:suppressAutoHyphens/>
        <w:spacing w:after="120"/>
        <w:ind w:left="1701" w:right="-72" w:hanging="425"/>
        <w:rPr>
          <w:rFonts w:ascii="Arial Narrow" w:hAnsi="Arial Narrow"/>
        </w:rPr>
      </w:pPr>
      <w:r w:rsidRPr="00A01E4E">
        <w:rPr>
          <w:rFonts w:ascii="Arial Narrow" w:hAnsi="Arial Narrow"/>
        </w:rPr>
        <w:t>La lettre de soumission timbrée établie suivant le modèle, datée et signée </w:t>
      </w:r>
    </w:p>
    <w:p w:rsidR="00713D18" w:rsidRPr="00A01E4E" w:rsidRDefault="00713D18" w:rsidP="00A60E96">
      <w:pPr>
        <w:pStyle w:val="Paragraphedeliste"/>
        <w:numPr>
          <w:ilvl w:val="0"/>
          <w:numId w:val="17"/>
        </w:numPr>
        <w:suppressAutoHyphens/>
        <w:ind w:left="1701" w:right="-72" w:hanging="425"/>
        <w:rPr>
          <w:rFonts w:ascii="Arial Narrow" w:hAnsi="Arial Narrow"/>
        </w:rPr>
      </w:pPr>
      <w:r w:rsidRPr="00A01E4E">
        <w:rPr>
          <w:rFonts w:ascii="Arial Narrow" w:hAnsi="Arial Narrow"/>
        </w:rPr>
        <w:t xml:space="preserve">Le Bordereau </w:t>
      </w:r>
      <w:r w:rsidR="005D644C" w:rsidRPr="00A01E4E">
        <w:rPr>
          <w:rFonts w:ascii="Arial Narrow" w:hAnsi="Arial Narrow"/>
          <w:szCs w:val="24"/>
        </w:rPr>
        <w:t>descriptif</w:t>
      </w:r>
      <w:r w:rsidRPr="00A01E4E">
        <w:rPr>
          <w:rFonts w:ascii="Arial Narrow" w:hAnsi="Arial Narrow"/>
        </w:rPr>
        <w:t>des prix unitaires dûment rempli, daté et signé ;</w:t>
      </w:r>
    </w:p>
    <w:p w:rsidR="00AC11D4" w:rsidRPr="00A01E4E" w:rsidRDefault="00713D18" w:rsidP="00A60E96">
      <w:pPr>
        <w:pStyle w:val="Paragraphedeliste"/>
        <w:numPr>
          <w:ilvl w:val="0"/>
          <w:numId w:val="17"/>
        </w:numPr>
        <w:suppressAutoHyphens/>
        <w:ind w:left="1701" w:right="-72" w:hanging="425"/>
        <w:rPr>
          <w:rFonts w:ascii="Arial Narrow" w:hAnsi="Arial Narrow"/>
        </w:rPr>
      </w:pPr>
      <w:r w:rsidRPr="00A01E4E">
        <w:rPr>
          <w:rFonts w:ascii="Arial Narrow" w:hAnsi="Arial Narrow"/>
        </w:rPr>
        <w:t>Devis quantitatif et estimatif dûment rempli, daté et signé</w:t>
      </w:r>
    </w:p>
    <w:p w:rsidR="00713D18" w:rsidRPr="00A01E4E" w:rsidRDefault="00AC11D4" w:rsidP="00A60E96">
      <w:pPr>
        <w:pStyle w:val="Paragraphedeliste"/>
        <w:numPr>
          <w:ilvl w:val="0"/>
          <w:numId w:val="17"/>
        </w:numPr>
        <w:suppressAutoHyphens/>
        <w:ind w:left="1701" w:right="-72" w:hanging="425"/>
        <w:rPr>
          <w:rFonts w:ascii="Arial Narrow" w:hAnsi="Arial Narrow"/>
        </w:rPr>
      </w:pPr>
      <w:r w:rsidRPr="00A01E4E">
        <w:rPr>
          <w:rFonts w:ascii="Arial Narrow" w:hAnsi="Arial Narrow"/>
        </w:rPr>
        <w:t>Le sou déta</w:t>
      </w:r>
      <w:r w:rsidR="00B32476" w:rsidRPr="00A01E4E">
        <w:rPr>
          <w:rFonts w:ascii="Arial Narrow" w:hAnsi="Arial Narrow"/>
        </w:rPr>
        <w:t>il</w:t>
      </w:r>
      <w:r w:rsidRPr="00A01E4E">
        <w:rPr>
          <w:rFonts w:ascii="Arial Narrow" w:hAnsi="Arial Narrow"/>
        </w:rPr>
        <w:t xml:space="preserve"> des prix </w:t>
      </w:r>
      <w:r w:rsidR="00DE68B6" w:rsidRPr="00A01E4E">
        <w:rPr>
          <w:rFonts w:ascii="Arial Narrow" w:hAnsi="Arial Narrow"/>
        </w:rPr>
        <w:t>Unitaires.</w:t>
      </w:r>
      <w:r w:rsidR="00713D18" w:rsidRPr="00A01E4E">
        <w:rPr>
          <w:rFonts w:ascii="Arial Narrow" w:hAnsi="Arial Narrow"/>
        </w:rPr>
        <w:t> </w:t>
      </w:r>
    </w:p>
    <w:p w:rsidR="00BD61B5" w:rsidRPr="00212904" w:rsidRDefault="00BD61B5" w:rsidP="00BD61B5">
      <w:pPr>
        <w:pStyle w:val="Paragraphedeliste"/>
        <w:suppressAutoHyphens/>
        <w:ind w:left="1701" w:right="-72" w:firstLine="0"/>
        <w:rPr>
          <w:rFonts w:ascii="Arial Narrow" w:hAnsi="Arial Narrow"/>
          <w:color w:val="FF0000"/>
          <w:sz w:val="16"/>
          <w:szCs w:val="16"/>
        </w:rPr>
      </w:pPr>
    </w:p>
    <w:p w:rsidR="00D404C7" w:rsidRPr="00A01E4E" w:rsidRDefault="00BD61B5" w:rsidP="00D404C7">
      <w:pPr>
        <w:pStyle w:val="Head22"/>
        <w:ind w:left="284" w:firstLine="0"/>
        <w:jc w:val="both"/>
        <w:rPr>
          <w:rFonts w:ascii="Arial Narrow" w:hAnsi="Arial Narrow"/>
        </w:rPr>
      </w:pPr>
      <w:r w:rsidRPr="00A01E4E">
        <w:rPr>
          <w:rFonts w:ascii="Arial Narrow" w:hAnsi="Arial Narrow"/>
        </w:rPr>
        <w:t>NB</w:t>
      </w:r>
      <w:r w:rsidRPr="00A01E4E">
        <w:rPr>
          <w:rFonts w:ascii="Arial Narrow" w:hAnsi="Arial Narrow"/>
          <w:b w:val="0"/>
          <w:bCs/>
        </w:rPr>
        <w:t xml:space="preserve"> : </w:t>
      </w:r>
      <w:r w:rsidRPr="00A01E4E">
        <w:rPr>
          <w:rFonts w:ascii="Arial Narrow" w:hAnsi="Arial Narrow"/>
        </w:rPr>
        <w:t>Les différentes parties d’un même dossier seront séparées par les intercalaires de couleur autre que le blanc aussi bien dans l’original que dans les copies, de manière à faciliter son examen</w:t>
      </w:r>
      <w:r w:rsidR="00D404C7" w:rsidRPr="00A01E4E">
        <w:rPr>
          <w:rFonts w:ascii="Arial Narrow" w:hAnsi="Arial Narrow"/>
        </w:rPr>
        <w:t>.</w:t>
      </w:r>
    </w:p>
    <w:p w:rsidR="00D404C7" w:rsidRPr="00A01E4E" w:rsidRDefault="00D404C7" w:rsidP="00D404C7">
      <w:pPr>
        <w:pStyle w:val="Head22"/>
        <w:ind w:left="284" w:firstLine="0"/>
        <w:jc w:val="both"/>
        <w:rPr>
          <w:rFonts w:ascii="Arial Narrow" w:hAnsi="Arial Narrow"/>
          <w:b w:val="0"/>
          <w:bCs/>
          <w:sz w:val="10"/>
          <w:szCs w:val="10"/>
        </w:rPr>
      </w:pPr>
    </w:p>
    <w:p w:rsidR="0058565C" w:rsidRPr="00A01E4E" w:rsidRDefault="0058565C" w:rsidP="00D404C7">
      <w:pPr>
        <w:pStyle w:val="Head22"/>
        <w:jc w:val="both"/>
        <w:rPr>
          <w:rFonts w:ascii="Arial Narrow" w:hAnsi="Arial Narrow"/>
          <w:sz w:val="10"/>
          <w:szCs w:val="10"/>
        </w:rPr>
      </w:pPr>
    </w:p>
    <w:p w:rsidR="00EF6166" w:rsidRPr="00A01E4E" w:rsidRDefault="00A14DFE" w:rsidP="00EF6166">
      <w:pPr>
        <w:pStyle w:val="Titre5"/>
        <w:ind w:left="0" w:firstLine="0"/>
        <w:rPr>
          <w:rFonts w:ascii="Arial Narrow" w:hAnsi="Arial Narrow"/>
        </w:rPr>
      </w:pPr>
      <w:bookmarkStart w:id="70" w:name="_Toc163145452"/>
      <w:r w:rsidRPr="00A01E4E">
        <w:rPr>
          <w:rFonts w:ascii="Arial Narrow" w:hAnsi="Arial Narrow"/>
        </w:rPr>
        <w:t>Mention des prix</w:t>
      </w:r>
      <w:bookmarkEnd w:id="70"/>
    </w:p>
    <w:p w:rsidR="0041355F" w:rsidRPr="00212904" w:rsidRDefault="0041355F" w:rsidP="0041355F">
      <w:pPr>
        <w:rPr>
          <w:color w:val="FF0000"/>
          <w:sz w:val="8"/>
          <w:szCs w:val="8"/>
        </w:rPr>
      </w:pPr>
    </w:p>
    <w:p w:rsidR="00EF6166" w:rsidRPr="00A01E4E" w:rsidRDefault="00A23AB3" w:rsidP="00EF6166">
      <w:pPr>
        <w:suppressAutoHyphens/>
        <w:ind w:left="540" w:right="-72" w:hanging="540"/>
        <w:rPr>
          <w:rFonts w:ascii="Arial Narrow" w:hAnsi="Arial Narrow"/>
        </w:rPr>
      </w:pPr>
      <w:r w:rsidRPr="00A01E4E">
        <w:rPr>
          <w:rFonts w:ascii="Arial Narrow" w:hAnsi="Arial Narrow"/>
        </w:rPr>
        <w:t>4.1 Le</w:t>
      </w:r>
      <w:r w:rsidR="00EF6166" w:rsidRPr="00A01E4E">
        <w:rPr>
          <w:rFonts w:ascii="Arial Narrow" w:hAnsi="Arial Narrow"/>
        </w:rPr>
        <w:t xml:space="preserve"> soumissionnaire précisera dans la </w:t>
      </w:r>
      <w:r w:rsidR="008022E8" w:rsidRPr="00A01E4E">
        <w:rPr>
          <w:rFonts w:ascii="Arial Narrow" w:hAnsi="Arial Narrow"/>
        </w:rPr>
        <w:t xml:space="preserve">lettre de </w:t>
      </w:r>
      <w:r w:rsidR="00EF6166" w:rsidRPr="00A01E4E">
        <w:rPr>
          <w:rFonts w:ascii="Arial Narrow" w:hAnsi="Arial Narrow"/>
        </w:rPr>
        <w:t>soumission le lieu d’exécution et la nature des prix :</w:t>
      </w:r>
    </w:p>
    <w:p w:rsidR="00EF6166" w:rsidRPr="00A01E4E" w:rsidRDefault="00EF6166" w:rsidP="00EF6166">
      <w:pPr>
        <w:pStyle w:val="Head22"/>
        <w:rPr>
          <w:rFonts w:ascii="Arial Narrow" w:hAnsi="Arial Narrow"/>
          <w:sz w:val="8"/>
          <w:szCs w:val="8"/>
        </w:rPr>
      </w:pPr>
    </w:p>
    <w:p w:rsidR="00EF6166" w:rsidRPr="00A01E4E" w:rsidRDefault="00592C37" w:rsidP="00A60E96">
      <w:pPr>
        <w:pStyle w:val="Paragraphedeliste"/>
        <w:numPr>
          <w:ilvl w:val="0"/>
          <w:numId w:val="55"/>
        </w:numPr>
        <w:suppressAutoHyphens/>
        <w:ind w:right="-72"/>
        <w:rPr>
          <w:rFonts w:ascii="Arial Narrow" w:hAnsi="Arial Narrow"/>
        </w:rPr>
      </w:pPr>
      <w:r w:rsidRPr="00A01E4E">
        <w:rPr>
          <w:rFonts w:ascii="Arial Narrow" w:hAnsi="Arial Narrow"/>
        </w:rPr>
        <w:t>Hors</w:t>
      </w:r>
      <w:r w:rsidR="00EF6166" w:rsidRPr="00A01E4E">
        <w:rPr>
          <w:rFonts w:ascii="Arial Narrow" w:hAnsi="Arial Narrow"/>
        </w:rPr>
        <w:t xml:space="preserve"> taxes sur la valeur ajoutée (HTVA)</w:t>
      </w:r>
      <w:r w:rsidR="0041355F" w:rsidRPr="00A01E4E">
        <w:rPr>
          <w:rFonts w:ascii="Arial Narrow" w:hAnsi="Arial Narrow"/>
        </w:rPr>
        <w:t>, en chiffre et en lettre ;</w:t>
      </w:r>
    </w:p>
    <w:p w:rsidR="00EF6166" w:rsidRPr="00A01E4E" w:rsidRDefault="0041355F" w:rsidP="00A60E96">
      <w:pPr>
        <w:pStyle w:val="Paragraphedeliste"/>
        <w:numPr>
          <w:ilvl w:val="0"/>
          <w:numId w:val="55"/>
        </w:numPr>
        <w:suppressAutoHyphens/>
        <w:ind w:right="-72"/>
        <w:rPr>
          <w:rFonts w:ascii="Arial Narrow" w:hAnsi="Arial Narrow"/>
        </w:rPr>
      </w:pPr>
      <w:r w:rsidRPr="00A01E4E">
        <w:rPr>
          <w:rFonts w:ascii="Arial Narrow" w:hAnsi="Arial Narrow"/>
        </w:rPr>
        <w:t>T</w:t>
      </w:r>
      <w:r w:rsidR="00EF6166" w:rsidRPr="00A01E4E">
        <w:rPr>
          <w:rFonts w:ascii="Arial Narrow" w:hAnsi="Arial Narrow"/>
        </w:rPr>
        <w:t xml:space="preserve">outes taxes </w:t>
      </w:r>
      <w:r w:rsidR="00A14DFE" w:rsidRPr="00A01E4E">
        <w:rPr>
          <w:rFonts w:ascii="Arial Narrow" w:hAnsi="Arial Narrow"/>
        </w:rPr>
        <w:t>comprises</w:t>
      </w:r>
      <w:r w:rsidR="00EF6166" w:rsidRPr="00A01E4E">
        <w:rPr>
          <w:rFonts w:ascii="Arial Narrow" w:hAnsi="Arial Narrow"/>
        </w:rPr>
        <w:t xml:space="preserve"> (TTC), </w:t>
      </w:r>
      <w:r w:rsidRPr="00A01E4E">
        <w:rPr>
          <w:rFonts w:ascii="Arial Narrow" w:hAnsi="Arial Narrow"/>
        </w:rPr>
        <w:t>en chiffre et en lettre.</w:t>
      </w:r>
    </w:p>
    <w:p w:rsidR="00EF6166" w:rsidRPr="00A01E4E" w:rsidRDefault="00EF6166" w:rsidP="00EF6166">
      <w:pPr>
        <w:suppressAutoHyphens/>
        <w:ind w:left="540" w:right="-72" w:hanging="540"/>
        <w:rPr>
          <w:rFonts w:ascii="Arial Narrow" w:hAnsi="Arial Narrow"/>
        </w:rPr>
      </w:pPr>
      <w:r w:rsidRPr="00A01E4E">
        <w:rPr>
          <w:rFonts w:ascii="Arial Narrow" w:hAnsi="Arial Narrow"/>
        </w:rPr>
        <w:t>4.2</w:t>
      </w:r>
      <w:r w:rsidRPr="00A01E4E">
        <w:rPr>
          <w:rFonts w:ascii="Arial Narrow" w:hAnsi="Arial Narrow"/>
        </w:rPr>
        <w:tab/>
      </w:r>
      <w:r w:rsidR="00CD3BA1" w:rsidRPr="00A01E4E">
        <w:rPr>
          <w:rFonts w:ascii="Arial Narrow" w:hAnsi="Arial Narrow"/>
          <w:szCs w:val="24"/>
        </w:rPr>
        <w:t xml:space="preserve">Le soumissionnaire complétera le </w:t>
      </w:r>
      <w:r w:rsidR="00A23AB3" w:rsidRPr="00A01E4E">
        <w:rPr>
          <w:rFonts w:ascii="Arial Narrow" w:hAnsi="Arial Narrow"/>
          <w:szCs w:val="24"/>
        </w:rPr>
        <w:t>C</w:t>
      </w:r>
      <w:r w:rsidR="008022E8" w:rsidRPr="00A01E4E">
        <w:rPr>
          <w:rFonts w:ascii="Arial Narrow" w:hAnsi="Arial Narrow"/>
          <w:szCs w:val="24"/>
        </w:rPr>
        <w:t xml:space="preserve">adre du </w:t>
      </w:r>
      <w:r w:rsidR="00A23AB3" w:rsidRPr="00A01E4E">
        <w:rPr>
          <w:rFonts w:ascii="Arial Narrow" w:hAnsi="Arial Narrow"/>
          <w:szCs w:val="24"/>
        </w:rPr>
        <w:t>B</w:t>
      </w:r>
      <w:r w:rsidR="00CD3BA1" w:rsidRPr="00A01E4E">
        <w:rPr>
          <w:rFonts w:ascii="Arial Narrow" w:hAnsi="Arial Narrow"/>
          <w:szCs w:val="24"/>
        </w:rPr>
        <w:t xml:space="preserve">ordereau </w:t>
      </w:r>
      <w:r w:rsidR="00A23AB3" w:rsidRPr="00A01E4E">
        <w:rPr>
          <w:rFonts w:ascii="Arial Narrow" w:hAnsi="Arial Narrow"/>
          <w:szCs w:val="24"/>
        </w:rPr>
        <w:t>D</w:t>
      </w:r>
      <w:r w:rsidR="00CD3BA1" w:rsidRPr="00A01E4E">
        <w:rPr>
          <w:rFonts w:ascii="Arial Narrow" w:hAnsi="Arial Narrow"/>
          <w:szCs w:val="24"/>
        </w:rPr>
        <w:t xml:space="preserve">escriptif et </w:t>
      </w:r>
      <w:r w:rsidR="00A23AB3" w:rsidRPr="00A01E4E">
        <w:rPr>
          <w:rFonts w:ascii="Arial Narrow" w:hAnsi="Arial Narrow"/>
          <w:szCs w:val="24"/>
        </w:rPr>
        <w:t>Q</w:t>
      </w:r>
      <w:r w:rsidR="00CD3BA1" w:rsidRPr="00A01E4E">
        <w:rPr>
          <w:rFonts w:ascii="Arial Narrow" w:hAnsi="Arial Narrow"/>
          <w:szCs w:val="24"/>
        </w:rPr>
        <w:t>uanti</w:t>
      </w:r>
      <w:r w:rsidR="004712A4" w:rsidRPr="00A01E4E">
        <w:rPr>
          <w:rFonts w:ascii="Arial Narrow" w:hAnsi="Arial Narrow"/>
          <w:szCs w:val="24"/>
        </w:rPr>
        <w:t>tatif fourni dans le dossier de</w:t>
      </w:r>
      <w:r w:rsidR="003B1691" w:rsidRPr="00A01E4E">
        <w:rPr>
          <w:rFonts w:ascii="Arial Narrow" w:hAnsi="Arial Narrow"/>
          <w:szCs w:val="24"/>
        </w:rPr>
        <w:t xml:space="preserve"> Demande de Cotation</w:t>
      </w:r>
      <w:r w:rsidR="00CD3BA1" w:rsidRPr="00A01E4E">
        <w:rPr>
          <w:rFonts w:ascii="Arial Narrow" w:hAnsi="Arial Narrow"/>
          <w:szCs w:val="24"/>
        </w:rPr>
        <w:t xml:space="preserve"> indiquant, les prix unitaires, le prix total pour chaque tâche en exécution de la </w:t>
      </w:r>
      <w:r w:rsidR="00A23AB3" w:rsidRPr="00A01E4E">
        <w:rPr>
          <w:rFonts w:ascii="Arial Narrow" w:hAnsi="Arial Narrow"/>
          <w:szCs w:val="24"/>
        </w:rPr>
        <w:t>L</w:t>
      </w:r>
      <w:r w:rsidR="00CD3BA1" w:rsidRPr="00A01E4E">
        <w:rPr>
          <w:rFonts w:ascii="Arial Narrow" w:hAnsi="Arial Narrow"/>
          <w:szCs w:val="24"/>
        </w:rPr>
        <w:t>ettre-</w:t>
      </w:r>
      <w:r w:rsidR="00A23AB3" w:rsidRPr="00A01E4E">
        <w:rPr>
          <w:rFonts w:ascii="Arial Narrow" w:hAnsi="Arial Narrow"/>
          <w:szCs w:val="24"/>
        </w:rPr>
        <w:t>C</w:t>
      </w:r>
      <w:r w:rsidR="00CD3BA1" w:rsidRPr="00A01E4E">
        <w:rPr>
          <w:rFonts w:ascii="Arial Narrow" w:hAnsi="Arial Narrow"/>
          <w:szCs w:val="24"/>
        </w:rPr>
        <w:t xml:space="preserve">ommande à élaborer à l’issue </w:t>
      </w:r>
      <w:r w:rsidRPr="00A01E4E">
        <w:rPr>
          <w:rFonts w:ascii="Arial Narrow" w:hAnsi="Arial Narrow"/>
          <w:szCs w:val="24"/>
        </w:rPr>
        <w:t xml:space="preserve">de la </w:t>
      </w:r>
      <w:r w:rsidR="00CD3BA1" w:rsidRPr="00A01E4E">
        <w:rPr>
          <w:rFonts w:ascii="Arial Narrow" w:hAnsi="Arial Narrow"/>
          <w:szCs w:val="24"/>
        </w:rPr>
        <w:t xml:space="preserve">présente </w:t>
      </w:r>
      <w:r w:rsidR="00A23AB3" w:rsidRPr="00A01E4E">
        <w:rPr>
          <w:rFonts w:ascii="Arial Narrow" w:hAnsi="Arial Narrow"/>
          <w:szCs w:val="24"/>
        </w:rPr>
        <w:t>D</w:t>
      </w:r>
      <w:r w:rsidR="00CD3BA1" w:rsidRPr="00A01E4E">
        <w:rPr>
          <w:rFonts w:ascii="Arial Narrow" w:hAnsi="Arial Narrow"/>
          <w:szCs w:val="24"/>
        </w:rPr>
        <w:t xml:space="preserve">emande de </w:t>
      </w:r>
      <w:r w:rsidR="00A23AB3" w:rsidRPr="00A01E4E">
        <w:rPr>
          <w:rFonts w:ascii="Arial Narrow" w:hAnsi="Arial Narrow"/>
          <w:szCs w:val="24"/>
        </w:rPr>
        <w:t>C</w:t>
      </w:r>
      <w:r w:rsidR="00CD3BA1" w:rsidRPr="00A01E4E">
        <w:rPr>
          <w:rFonts w:ascii="Arial Narrow" w:hAnsi="Arial Narrow"/>
          <w:szCs w:val="24"/>
        </w:rPr>
        <w:t>otation</w:t>
      </w:r>
      <w:r w:rsidRPr="00A01E4E">
        <w:rPr>
          <w:rFonts w:ascii="Arial Narrow" w:hAnsi="Arial Narrow"/>
          <w:szCs w:val="24"/>
        </w:rPr>
        <w:t>.</w:t>
      </w:r>
    </w:p>
    <w:p w:rsidR="00EF6166" w:rsidRPr="00A01E4E" w:rsidRDefault="00EF6166" w:rsidP="00EF6166">
      <w:pPr>
        <w:suppressAutoHyphens/>
        <w:ind w:left="540" w:right="-72" w:hanging="540"/>
        <w:rPr>
          <w:rFonts w:ascii="Arial Narrow" w:hAnsi="Arial Narrow"/>
          <w:sz w:val="10"/>
          <w:szCs w:val="10"/>
        </w:rPr>
      </w:pPr>
    </w:p>
    <w:p w:rsidR="00EF6166" w:rsidRPr="00A01E4E" w:rsidRDefault="00EF6166" w:rsidP="00EF6166">
      <w:pPr>
        <w:pStyle w:val="Titre5"/>
        <w:ind w:left="0" w:firstLine="0"/>
        <w:rPr>
          <w:rFonts w:ascii="Arial Narrow" w:hAnsi="Arial Narrow"/>
        </w:rPr>
      </w:pPr>
      <w:bookmarkStart w:id="71" w:name="_Toc451854122"/>
      <w:bookmarkStart w:id="72" w:name="_Toc454767709"/>
      <w:bookmarkStart w:id="73" w:name="_Toc4400402"/>
      <w:bookmarkStart w:id="74" w:name="_Toc4400673"/>
      <w:bookmarkStart w:id="75" w:name="_Toc4400931"/>
      <w:bookmarkStart w:id="76" w:name="_Toc163145453"/>
      <w:r w:rsidRPr="00A01E4E">
        <w:rPr>
          <w:rFonts w:ascii="Arial Narrow" w:hAnsi="Arial Narrow"/>
        </w:rPr>
        <w:t>Monnaie de l</w:t>
      </w:r>
      <w:r w:rsidR="00BD7216" w:rsidRPr="00A01E4E">
        <w:rPr>
          <w:rFonts w:ascii="Arial Narrow" w:hAnsi="Arial Narrow"/>
        </w:rPr>
        <w:t>a cotation</w:t>
      </w:r>
      <w:bookmarkEnd w:id="71"/>
      <w:bookmarkEnd w:id="72"/>
      <w:bookmarkEnd w:id="73"/>
      <w:bookmarkEnd w:id="74"/>
      <w:bookmarkEnd w:id="75"/>
      <w:bookmarkEnd w:id="76"/>
    </w:p>
    <w:p w:rsidR="00EF6166" w:rsidRPr="00A01E4E" w:rsidRDefault="00EF6166" w:rsidP="00EF6166">
      <w:pPr>
        <w:suppressAutoHyphens/>
        <w:ind w:left="0" w:right="-72" w:firstLine="0"/>
        <w:rPr>
          <w:rFonts w:ascii="Arial Narrow" w:hAnsi="Arial Narrow"/>
        </w:rPr>
      </w:pPr>
      <w:r w:rsidRPr="00A01E4E">
        <w:rPr>
          <w:rFonts w:ascii="Arial Narrow" w:hAnsi="Arial Narrow"/>
        </w:rPr>
        <w:t>Les prix seront libellés en FRANCS CFA.</w:t>
      </w:r>
    </w:p>
    <w:p w:rsidR="00BD61B5" w:rsidRPr="00A01E4E" w:rsidRDefault="00BD61B5" w:rsidP="00EF6166">
      <w:pPr>
        <w:suppressAutoHyphens/>
        <w:ind w:left="0" w:right="-72" w:firstLine="0"/>
        <w:rPr>
          <w:rFonts w:ascii="Arial Narrow" w:hAnsi="Arial Narrow"/>
          <w:sz w:val="10"/>
          <w:szCs w:val="10"/>
        </w:rPr>
      </w:pPr>
    </w:p>
    <w:p w:rsidR="00EF6166" w:rsidRPr="00A01E4E" w:rsidRDefault="00BD61B5" w:rsidP="00D404C7">
      <w:pPr>
        <w:suppressAutoHyphens/>
        <w:ind w:left="0" w:right="-72" w:firstLine="0"/>
        <w:rPr>
          <w:rFonts w:ascii="Arial Narrow" w:hAnsi="Arial Narrow"/>
        </w:rPr>
      </w:pPr>
      <w:r w:rsidRPr="00A01E4E">
        <w:rPr>
          <w:rFonts w:ascii="Arial Narrow" w:hAnsi="Arial Narrow"/>
        </w:rPr>
        <w:t>Le taux de change pour convertir l’offre du soumissionnaire en monnaie locale</w:t>
      </w:r>
      <w:r w:rsidR="001C67C0">
        <w:rPr>
          <w:rFonts w:ascii="Arial Narrow" w:hAnsi="Arial Narrow"/>
        </w:rPr>
        <w:t xml:space="preserve"> ainsi que pour convertir les futurs décomptes en monna</w:t>
      </w:r>
      <w:r w:rsidR="00751B5D">
        <w:rPr>
          <w:rFonts w:ascii="Arial Narrow" w:hAnsi="Arial Narrow"/>
        </w:rPr>
        <w:t>ie étrangère, sera celui de la BEAC trois jours ouvrables avant la date limite de dépôts des offres</w:t>
      </w:r>
      <w:r w:rsidR="0041355F" w:rsidRPr="00A01E4E">
        <w:rPr>
          <w:rFonts w:ascii="Arial Narrow" w:hAnsi="Arial Narrow"/>
        </w:rPr>
        <w:t>.</w:t>
      </w:r>
    </w:p>
    <w:p w:rsidR="00BD61B5" w:rsidRPr="00A01E4E" w:rsidRDefault="00BD61B5" w:rsidP="00EF6166">
      <w:pPr>
        <w:suppressAutoHyphens/>
        <w:ind w:right="-72"/>
        <w:rPr>
          <w:rFonts w:ascii="Arial Narrow" w:hAnsi="Arial Narrow"/>
          <w:sz w:val="10"/>
          <w:szCs w:val="10"/>
        </w:rPr>
      </w:pPr>
    </w:p>
    <w:p w:rsidR="00EF6166" w:rsidRPr="00A01E4E" w:rsidRDefault="00EF6166" w:rsidP="0041355F">
      <w:pPr>
        <w:pStyle w:val="Titre5"/>
        <w:ind w:left="0" w:firstLine="0"/>
        <w:rPr>
          <w:rFonts w:ascii="Arial Narrow" w:hAnsi="Arial Narrow"/>
        </w:rPr>
      </w:pPr>
      <w:bookmarkStart w:id="77" w:name="_Toc4400403"/>
      <w:bookmarkStart w:id="78" w:name="_Toc4400674"/>
      <w:bookmarkStart w:id="79" w:name="_Toc4400932"/>
      <w:bookmarkStart w:id="80" w:name="_Toc163145454"/>
      <w:bookmarkStart w:id="81" w:name="_Toc454767710"/>
      <w:r w:rsidRPr="00A01E4E">
        <w:rPr>
          <w:rFonts w:ascii="Arial Narrow" w:hAnsi="Arial Narrow"/>
        </w:rPr>
        <w:t xml:space="preserve">Délai de validité des </w:t>
      </w:r>
      <w:r w:rsidR="006640D5" w:rsidRPr="00A01E4E">
        <w:rPr>
          <w:rFonts w:ascii="Arial Narrow" w:hAnsi="Arial Narrow"/>
        </w:rPr>
        <w:t>cotations</w:t>
      </w:r>
      <w:bookmarkEnd w:id="77"/>
      <w:bookmarkEnd w:id="78"/>
      <w:bookmarkEnd w:id="79"/>
      <w:bookmarkEnd w:id="80"/>
    </w:p>
    <w:bookmarkEnd w:id="81"/>
    <w:p w:rsidR="00EF6166" w:rsidRPr="00A01E4E" w:rsidRDefault="00EF6166" w:rsidP="0041355F">
      <w:pPr>
        <w:suppressAutoHyphens/>
        <w:ind w:left="0" w:right="-72" w:firstLine="0"/>
        <w:rPr>
          <w:rFonts w:ascii="Arial Narrow" w:hAnsi="Arial Narrow"/>
        </w:rPr>
      </w:pPr>
      <w:r w:rsidRPr="00A01E4E">
        <w:rPr>
          <w:rFonts w:ascii="Arial Narrow" w:hAnsi="Arial Narrow"/>
        </w:rPr>
        <w:t xml:space="preserve">Les </w:t>
      </w:r>
      <w:r w:rsidR="006640D5" w:rsidRPr="00A01E4E">
        <w:rPr>
          <w:rFonts w:ascii="Arial Narrow" w:hAnsi="Arial Narrow"/>
        </w:rPr>
        <w:t>cotations</w:t>
      </w:r>
      <w:r w:rsidRPr="00A01E4E">
        <w:rPr>
          <w:rFonts w:ascii="Arial Narrow" w:hAnsi="Arial Narrow"/>
        </w:rPr>
        <w:t xml:space="preserve"> seront valables pour la </w:t>
      </w:r>
      <w:r w:rsidR="004712A4" w:rsidRPr="00A01E4E">
        <w:rPr>
          <w:rFonts w:ascii="Arial Narrow" w:hAnsi="Arial Narrow"/>
        </w:rPr>
        <w:t>période stipulée dans l’</w:t>
      </w:r>
      <w:r w:rsidR="00751B5D">
        <w:rPr>
          <w:rFonts w:ascii="Arial Narrow" w:hAnsi="Arial Narrow"/>
        </w:rPr>
        <w:t>A</w:t>
      </w:r>
      <w:r w:rsidR="004712A4" w:rsidRPr="00A01E4E">
        <w:rPr>
          <w:rFonts w:ascii="Arial Narrow" w:hAnsi="Arial Narrow"/>
        </w:rPr>
        <w:t>vis de</w:t>
      </w:r>
      <w:r w:rsidR="003B1691" w:rsidRPr="00A01E4E">
        <w:rPr>
          <w:rFonts w:ascii="Arial Narrow" w:hAnsi="Arial Narrow"/>
        </w:rPr>
        <w:t xml:space="preserve"> Demande de Cotation</w:t>
      </w:r>
      <w:r w:rsidRPr="00A01E4E">
        <w:rPr>
          <w:rFonts w:ascii="Arial Narrow" w:hAnsi="Arial Narrow"/>
        </w:rPr>
        <w:t>.</w:t>
      </w:r>
    </w:p>
    <w:p w:rsidR="00720800" w:rsidRPr="00A01E4E" w:rsidRDefault="00720800" w:rsidP="0041355F">
      <w:pPr>
        <w:suppressAutoHyphens/>
        <w:ind w:left="0" w:right="-72" w:firstLine="0"/>
        <w:rPr>
          <w:rFonts w:ascii="Arial Narrow" w:hAnsi="Arial Narrow"/>
          <w:sz w:val="10"/>
          <w:szCs w:val="10"/>
        </w:rPr>
      </w:pPr>
    </w:p>
    <w:p w:rsidR="00EF6166" w:rsidRPr="00A01E4E" w:rsidRDefault="00720800" w:rsidP="0041355F">
      <w:pPr>
        <w:suppressAutoHyphens/>
        <w:ind w:left="0" w:firstLine="0"/>
        <w:rPr>
          <w:rFonts w:ascii="Arial Narrow" w:hAnsi="Arial Narrow"/>
        </w:rPr>
      </w:pPr>
      <w:r w:rsidRPr="00A01E4E">
        <w:rPr>
          <w:rFonts w:ascii="Arial Narrow" w:hAnsi="Arial Narrow"/>
        </w:rPr>
        <w:t xml:space="preserve">La période de validité des offres est </w:t>
      </w:r>
      <w:r w:rsidR="0041355F" w:rsidRPr="00A01E4E">
        <w:rPr>
          <w:rFonts w:ascii="Arial Narrow" w:hAnsi="Arial Narrow"/>
        </w:rPr>
        <w:t>de Quatre-vingt-dix (90)</w:t>
      </w:r>
      <w:r w:rsidRPr="00A01E4E">
        <w:rPr>
          <w:rFonts w:ascii="Arial Narrow" w:hAnsi="Arial Narrow"/>
        </w:rPr>
        <w:t xml:space="preserve"> jours] à partir de la date limite de dépôt des offres</w:t>
      </w:r>
    </w:p>
    <w:p w:rsidR="00720800" w:rsidRPr="00A01E4E" w:rsidRDefault="00720800" w:rsidP="0041355F">
      <w:pPr>
        <w:suppressAutoHyphens/>
        <w:ind w:left="0" w:firstLine="0"/>
        <w:rPr>
          <w:rFonts w:ascii="Arial Narrow" w:hAnsi="Arial Narrow"/>
          <w:sz w:val="10"/>
          <w:szCs w:val="10"/>
        </w:rPr>
      </w:pPr>
    </w:p>
    <w:p w:rsidR="00EF6166" w:rsidRPr="00A01E4E" w:rsidRDefault="00EF6166" w:rsidP="00A60E96">
      <w:pPr>
        <w:pStyle w:val="Titre3"/>
        <w:numPr>
          <w:ilvl w:val="2"/>
          <w:numId w:val="12"/>
        </w:numPr>
        <w:rPr>
          <w:rFonts w:ascii="Arial Narrow" w:hAnsi="Arial Narrow"/>
        </w:rPr>
      </w:pPr>
      <w:bookmarkStart w:id="82" w:name="_Toc4398414"/>
      <w:bookmarkStart w:id="83" w:name="_Toc4400404"/>
      <w:bookmarkStart w:id="84" w:name="_Toc4400675"/>
      <w:bookmarkStart w:id="85" w:name="_Toc4400933"/>
      <w:bookmarkStart w:id="86" w:name="_Toc163145455"/>
      <w:bookmarkStart w:id="87" w:name="_Toc163441746"/>
      <w:r w:rsidRPr="00A01E4E">
        <w:rPr>
          <w:rFonts w:ascii="Arial Narrow" w:hAnsi="Arial Narrow"/>
        </w:rPr>
        <w:t xml:space="preserve">Dépôt des </w:t>
      </w:r>
      <w:r w:rsidR="006640D5" w:rsidRPr="00A01E4E">
        <w:rPr>
          <w:rFonts w:ascii="Arial Narrow" w:hAnsi="Arial Narrow"/>
        </w:rPr>
        <w:t>cotations</w:t>
      </w:r>
      <w:bookmarkEnd w:id="82"/>
      <w:bookmarkEnd w:id="83"/>
      <w:bookmarkEnd w:id="84"/>
      <w:bookmarkEnd w:id="85"/>
      <w:bookmarkEnd w:id="86"/>
      <w:bookmarkEnd w:id="87"/>
    </w:p>
    <w:p w:rsidR="00C22620" w:rsidRPr="00212904" w:rsidRDefault="00C22620" w:rsidP="0041355F">
      <w:pPr>
        <w:rPr>
          <w:rFonts w:ascii="Arial Narrow" w:hAnsi="Arial Narrow"/>
          <w:color w:val="FF0000"/>
          <w:sz w:val="10"/>
          <w:szCs w:val="10"/>
        </w:rPr>
      </w:pPr>
    </w:p>
    <w:p w:rsidR="00C22620" w:rsidRPr="00A01E4E" w:rsidRDefault="00B426DE" w:rsidP="0041355F">
      <w:pPr>
        <w:pStyle w:val="Titre5"/>
        <w:ind w:left="0" w:firstLine="0"/>
        <w:rPr>
          <w:rFonts w:ascii="Arial Narrow" w:hAnsi="Arial Narrow"/>
        </w:rPr>
      </w:pPr>
      <w:bookmarkStart w:id="88" w:name="_Toc163145456"/>
      <w:r w:rsidRPr="00A01E4E">
        <w:rPr>
          <w:rFonts w:ascii="Arial Narrow" w:hAnsi="Arial Narrow"/>
          <w:bCs/>
          <w:spacing w:val="10"/>
          <w:sz w:val="28"/>
          <w:szCs w:val="34"/>
        </w:rPr>
        <w:t xml:space="preserve">Mode </w:t>
      </w:r>
      <w:r>
        <w:rPr>
          <w:rFonts w:ascii="Arial Narrow" w:hAnsi="Arial Narrow"/>
          <w:bCs/>
          <w:spacing w:val="10"/>
          <w:sz w:val="28"/>
          <w:szCs w:val="34"/>
        </w:rPr>
        <w:t>d</w:t>
      </w:r>
      <w:r w:rsidRPr="00A01E4E">
        <w:rPr>
          <w:rFonts w:ascii="Arial Narrow" w:hAnsi="Arial Narrow"/>
          <w:bCs/>
          <w:spacing w:val="10"/>
          <w:sz w:val="28"/>
          <w:szCs w:val="34"/>
        </w:rPr>
        <w:t xml:space="preserve">e </w:t>
      </w:r>
      <w:r>
        <w:rPr>
          <w:rFonts w:ascii="Arial Narrow" w:hAnsi="Arial Narrow"/>
          <w:bCs/>
          <w:spacing w:val="10"/>
          <w:sz w:val="28"/>
          <w:szCs w:val="34"/>
        </w:rPr>
        <w:t>s</w:t>
      </w:r>
      <w:r w:rsidRPr="00A01E4E">
        <w:rPr>
          <w:rFonts w:ascii="Arial Narrow" w:hAnsi="Arial Narrow"/>
          <w:bCs/>
          <w:spacing w:val="10"/>
          <w:sz w:val="28"/>
          <w:szCs w:val="34"/>
        </w:rPr>
        <w:t>oumission</w:t>
      </w:r>
      <w:bookmarkEnd w:id="88"/>
    </w:p>
    <w:p w:rsidR="00FE765A" w:rsidRPr="00A01E4E" w:rsidRDefault="00C22620" w:rsidP="0066154E">
      <w:pPr>
        <w:rPr>
          <w:rFonts w:ascii="Arial Narrow" w:hAnsi="Arial Narrow"/>
          <w:b/>
          <w:szCs w:val="24"/>
        </w:rPr>
      </w:pPr>
      <w:r w:rsidRPr="00A01E4E">
        <w:rPr>
          <w:rFonts w:ascii="Arial Narrow" w:hAnsi="Arial Narrow"/>
          <w:szCs w:val="24"/>
        </w:rPr>
        <w:t xml:space="preserve">Le mode </w:t>
      </w:r>
      <w:r w:rsidR="004712A4" w:rsidRPr="00A01E4E">
        <w:rPr>
          <w:rFonts w:ascii="Arial Narrow" w:hAnsi="Arial Narrow"/>
          <w:szCs w:val="24"/>
        </w:rPr>
        <w:t>de soumission retenu pour cette</w:t>
      </w:r>
      <w:r w:rsidR="003B1691" w:rsidRPr="00A01E4E">
        <w:rPr>
          <w:rFonts w:ascii="Arial Narrow" w:hAnsi="Arial Narrow"/>
          <w:szCs w:val="24"/>
        </w:rPr>
        <w:t xml:space="preserve"> Demande de Cotation</w:t>
      </w:r>
      <w:r w:rsidRPr="00A01E4E">
        <w:rPr>
          <w:rFonts w:ascii="Arial Narrow" w:hAnsi="Arial Narrow"/>
          <w:szCs w:val="24"/>
        </w:rPr>
        <w:t xml:space="preserve"> est </w:t>
      </w:r>
      <w:r w:rsidR="0066154E" w:rsidRPr="00A01E4E">
        <w:rPr>
          <w:rFonts w:ascii="Arial Narrow" w:hAnsi="Arial Narrow"/>
          <w:szCs w:val="24"/>
        </w:rPr>
        <w:t xml:space="preserve">uniquement </w:t>
      </w:r>
      <w:r w:rsidR="00A23AB3" w:rsidRPr="00A01E4E">
        <w:rPr>
          <w:rFonts w:ascii="Arial Narrow" w:hAnsi="Arial Narrow"/>
          <w:b/>
          <w:iCs/>
          <w:szCs w:val="24"/>
        </w:rPr>
        <w:t>hors ligne</w:t>
      </w:r>
    </w:p>
    <w:p w:rsidR="000B51EA" w:rsidRPr="00A01E4E" w:rsidRDefault="000B51EA" w:rsidP="00C22620">
      <w:pPr>
        <w:rPr>
          <w:rFonts w:ascii="Arial Narrow" w:hAnsi="Arial Narrow"/>
          <w:sz w:val="10"/>
          <w:szCs w:val="10"/>
        </w:rPr>
      </w:pPr>
    </w:p>
    <w:p w:rsidR="0066154E" w:rsidRPr="00A01E4E" w:rsidRDefault="00C22620" w:rsidP="00DD4B6C">
      <w:pPr>
        <w:pStyle w:val="Titre5"/>
        <w:ind w:left="0" w:firstLine="0"/>
        <w:rPr>
          <w:rFonts w:ascii="Arial Narrow" w:hAnsi="Arial Narrow"/>
        </w:rPr>
      </w:pPr>
      <w:bookmarkStart w:id="89" w:name="_Toc163145457"/>
      <w:bookmarkStart w:id="90" w:name="_Toc454767712"/>
      <w:r w:rsidRPr="00A01E4E">
        <w:rPr>
          <w:rFonts w:ascii="Arial Narrow" w:hAnsi="Arial Narrow"/>
        </w:rPr>
        <w:t xml:space="preserve">Préparation et dépôt des </w:t>
      </w:r>
      <w:r w:rsidR="00CD02C7" w:rsidRPr="00A01E4E">
        <w:rPr>
          <w:rFonts w:ascii="Arial Narrow" w:hAnsi="Arial Narrow"/>
        </w:rPr>
        <w:t>cotations</w:t>
      </w:r>
      <w:bookmarkEnd w:id="89"/>
    </w:p>
    <w:p w:rsidR="003C275C" w:rsidRPr="00A01E4E" w:rsidRDefault="00751B5D" w:rsidP="00751B5D">
      <w:pPr>
        <w:widowControl w:val="0"/>
        <w:tabs>
          <w:tab w:val="left" w:pos="0"/>
        </w:tabs>
        <w:autoSpaceDE w:val="0"/>
        <w:adjustRightInd w:val="0"/>
        <w:ind w:left="0" w:firstLine="0"/>
        <w:rPr>
          <w:rFonts w:ascii="Arial Narrow" w:hAnsi="Arial Narrow"/>
        </w:rPr>
      </w:pPr>
      <w:r>
        <w:rPr>
          <w:rFonts w:ascii="Arial Narrow" w:hAnsi="Arial Narrow"/>
        </w:rPr>
        <w:t>Chaque offre rédigée</w:t>
      </w:r>
      <w:r w:rsidR="0066154E" w:rsidRPr="00A01E4E">
        <w:rPr>
          <w:rFonts w:ascii="Arial Narrow" w:hAnsi="Arial Narrow"/>
        </w:rPr>
        <w:t xml:space="preserve"> en français ou en anglais</w:t>
      </w:r>
      <w:r>
        <w:rPr>
          <w:rFonts w:ascii="Arial Narrow" w:hAnsi="Arial Narrow"/>
        </w:rPr>
        <w:t xml:space="preserve"> en sept (07) exemplaires,</w:t>
      </w:r>
      <w:r w:rsidR="0066154E" w:rsidRPr="00A01E4E">
        <w:rPr>
          <w:rFonts w:ascii="Arial Narrow" w:hAnsi="Arial Narrow"/>
        </w:rPr>
        <w:t xml:space="preserve"> dont un (01) original et six (06) copies marquées comme tels, devra parvenir au </w:t>
      </w:r>
      <w:r w:rsidR="00A01E4E" w:rsidRPr="00A01E4E">
        <w:rPr>
          <w:rFonts w:ascii="Arial Narrow" w:hAnsi="Arial Narrow"/>
        </w:rPr>
        <w:t xml:space="preserve">Secrétariat Particulier </w:t>
      </w:r>
      <w:r>
        <w:rPr>
          <w:rFonts w:ascii="Arial Narrow" w:hAnsi="Arial Narrow"/>
        </w:rPr>
        <w:t>du P</w:t>
      </w:r>
      <w:r w:rsidR="00A01E4E" w:rsidRPr="00A01E4E">
        <w:rPr>
          <w:rFonts w:ascii="Arial Narrow" w:hAnsi="Arial Narrow"/>
        </w:rPr>
        <w:t>réfet</w:t>
      </w:r>
      <w:r>
        <w:rPr>
          <w:rFonts w:ascii="Arial Narrow" w:hAnsi="Arial Narrow"/>
        </w:rPr>
        <w:t xml:space="preserve"> du Département de la Vallée du Ntem</w:t>
      </w:r>
      <w:r w:rsidR="0066154E" w:rsidRPr="00A01E4E">
        <w:rPr>
          <w:rFonts w:ascii="Arial Narrow" w:hAnsi="Arial Narrow"/>
        </w:rPr>
        <w:t xml:space="preserve">, à </w:t>
      </w:r>
      <w:r w:rsidR="00A01E4E" w:rsidRPr="00A01E4E">
        <w:rPr>
          <w:rFonts w:ascii="Arial Narrow" w:hAnsi="Arial Narrow"/>
        </w:rPr>
        <w:t>la Préfecture à Ambam</w:t>
      </w:r>
      <w:r w:rsidR="0066154E" w:rsidRPr="00A01E4E">
        <w:rPr>
          <w:rFonts w:ascii="Arial Narrow" w:hAnsi="Arial Narrow"/>
        </w:rPr>
        <w:t xml:space="preserve"> au plus tard </w:t>
      </w:r>
      <w:r w:rsidR="0066154E" w:rsidRPr="00A01E4E">
        <w:rPr>
          <w:rFonts w:ascii="Arial Narrow" w:hAnsi="Arial Narrow"/>
          <w:b/>
          <w:bCs/>
        </w:rPr>
        <w:t>le _____ /______/2025 à _____________Heures</w:t>
      </w:r>
      <w:r w:rsidR="0066154E" w:rsidRPr="00A01E4E">
        <w:rPr>
          <w:rFonts w:ascii="Arial Narrow" w:hAnsi="Arial Narrow"/>
        </w:rPr>
        <w:t xml:space="preserve">, heure locale et </w:t>
      </w:r>
      <w:r w:rsidR="003C275C" w:rsidRPr="00A01E4E">
        <w:rPr>
          <w:rFonts w:ascii="Arial Narrow" w:hAnsi="Arial Narrow"/>
          <w:szCs w:val="24"/>
        </w:rPr>
        <w:t>devra porterlamention suivante sur les enveloppes fermées:</w:t>
      </w:r>
    </w:p>
    <w:p w:rsidR="0066154E" w:rsidRPr="00212904" w:rsidRDefault="0066154E" w:rsidP="002068F9">
      <w:pPr>
        <w:ind w:left="0" w:firstLine="0"/>
        <w:jc w:val="center"/>
        <w:rPr>
          <w:rFonts w:ascii="Arial Narrow" w:hAnsi="Arial Narrow"/>
          <w:b/>
          <w:bCs/>
          <w:color w:val="FF0000"/>
          <w:sz w:val="16"/>
          <w:szCs w:val="16"/>
        </w:rPr>
      </w:pPr>
    </w:p>
    <w:p w:rsidR="00A01E4E" w:rsidRDefault="00A01E4E" w:rsidP="00A01E4E">
      <w:pPr>
        <w:suppressAutoHyphens/>
        <w:ind w:left="0" w:firstLine="0"/>
        <w:rPr>
          <w:rFonts w:ascii="Arial Narrow" w:hAnsi="Arial Narrow"/>
          <w:b/>
          <w:bCs/>
          <w:sz w:val="26"/>
          <w:szCs w:val="26"/>
        </w:rPr>
      </w:pPr>
      <w:r w:rsidRPr="001162A0">
        <w:rPr>
          <w:rFonts w:ascii="Arial Narrow" w:hAnsi="Arial Narrow"/>
          <w:b/>
          <w:bCs/>
          <w:sz w:val="26"/>
          <w:szCs w:val="26"/>
        </w:rPr>
        <w:t>AVIS DE DEMANDE DE COTATION N°_________/ADC//PU/</w:t>
      </w:r>
      <w:r w:rsidRPr="001162A0">
        <w:rPr>
          <w:rFonts w:ascii="Arial Narrow" w:hAnsi="Arial Narrow"/>
          <w:b/>
          <w:bCs/>
          <w:spacing w:val="17"/>
          <w:sz w:val="26"/>
          <w:szCs w:val="26"/>
        </w:rPr>
        <w:t>L12/</w:t>
      </w:r>
      <w:r w:rsidRPr="001162A0">
        <w:rPr>
          <w:rFonts w:ascii="Arial Narrow" w:hAnsi="Arial Narrow"/>
          <w:b/>
          <w:bCs/>
          <w:sz w:val="26"/>
          <w:szCs w:val="26"/>
        </w:rPr>
        <w:t>CDPM/2025 DU</w:t>
      </w:r>
      <w:r w:rsidRPr="001162A0">
        <w:rPr>
          <w:rFonts w:ascii="Arial Narrow" w:hAnsi="Arial Narrow"/>
          <w:b/>
          <w:bCs/>
          <w:spacing w:val="6"/>
          <w:sz w:val="26"/>
          <w:szCs w:val="26"/>
        </w:rPr>
        <w:t xml:space="preserve">____/____/2025, EN VUE DE L’EXECUTION DE LA FOURNITURE EN EQUIPEMENTS </w:t>
      </w:r>
      <w:r w:rsidRPr="001162A0">
        <w:rPr>
          <w:rFonts w:ascii="Arial Narrow" w:hAnsi="Arial Narrow"/>
          <w:b/>
          <w:bCs/>
          <w:sz w:val="26"/>
          <w:szCs w:val="26"/>
        </w:rPr>
        <w:t>DE LA RESIDENCE DU PREFET A AMBAM, DEPARTEMENT DE LA VALLEE DU NTEM, REGION DU SUD, EN PROCEDURE D’URGENCE.</w:t>
      </w:r>
    </w:p>
    <w:p w:rsidR="0066154E" w:rsidRPr="00212904" w:rsidRDefault="0066154E" w:rsidP="0066154E">
      <w:pPr>
        <w:suppressAutoHyphens/>
        <w:ind w:left="0" w:firstLine="0"/>
        <w:rPr>
          <w:rFonts w:ascii="Arial Narrow" w:hAnsi="Arial Narrow"/>
          <w:b/>
          <w:bCs/>
          <w:color w:val="FF0000"/>
          <w:sz w:val="26"/>
          <w:szCs w:val="26"/>
        </w:rPr>
      </w:pPr>
    </w:p>
    <w:p w:rsidR="002068F9" w:rsidRPr="00A01E4E" w:rsidRDefault="0066154E" w:rsidP="002068F9">
      <w:pPr>
        <w:ind w:left="0" w:firstLine="0"/>
        <w:jc w:val="center"/>
        <w:rPr>
          <w:rFonts w:ascii="Arial Narrow" w:hAnsi="Arial Narrow"/>
          <w:b/>
          <w:bCs/>
          <w:szCs w:val="24"/>
        </w:rPr>
      </w:pPr>
      <w:r w:rsidRPr="00A01E4E">
        <w:rPr>
          <w:rFonts w:ascii="Arial Narrow" w:hAnsi="Arial Narrow"/>
          <w:b/>
          <w:bCs/>
          <w:szCs w:val="24"/>
        </w:rPr>
        <w:t>« A N’OUVRIR QU’EN SEANCE DE DEPOUILLEMENT »</w:t>
      </w:r>
    </w:p>
    <w:p w:rsidR="002068F9" w:rsidRPr="00212904" w:rsidRDefault="002068F9" w:rsidP="002068F9">
      <w:pPr>
        <w:ind w:left="0" w:firstLine="0"/>
        <w:jc w:val="center"/>
        <w:rPr>
          <w:rFonts w:ascii="Arial Narrow" w:hAnsi="Arial Narrow"/>
          <w:b/>
          <w:bCs/>
          <w:color w:val="FF0000"/>
          <w:szCs w:val="24"/>
        </w:rPr>
      </w:pPr>
    </w:p>
    <w:p w:rsidR="00CE7F58" w:rsidRPr="00A01E4E" w:rsidRDefault="00CE7F58" w:rsidP="00751B5D">
      <w:pPr>
        <w:tabs>
          <w:tab w:val="right" w:pos="7254"/>
        </w:tabs>
        <w:ind w:left="0" w:firstLine="0"/>
        <w:rPr>
          <w:rFonts w:ascii="Arial Narrow" w:hAnsi="Arial Narrow"/>
        </w:rPr>
      </w:pPr>
      <w:r w:rsidRPr="00A01E4E">
        <w:rPr>
          <w:rFonts w:ascii="Arial Narrow" w:hAnsi="Arial Narrow"/>
        </w:rPr>
        <w:t xml:space="preserve">Aux fins de la remise des cotations, l’adresse </w:t>
      </w:r>
      <w:r w:rsidR="00751B5D">
        <w:rPr>
          <w:rFonts w:ascii="Arial Narrow" w:hAnsi="Arial Narrow"/>
        </w:rPr>
        <w:t xml:space="preserve"> du Maître d’Ouvrage </w:t>
      </w:r>
      <w:r w:rsidRPr="00A01E4E">
        <w:rPr>
          <w:rFonts w:ascii="Arial Narrow" w:hAnsi="Arial Narrow"/>
        </w:rPr>
        <w:t>Délégué à utiliser pour l’envoi des offres est la suivante :</w:t>
      </w:r>
    </w:p>
    <w:p w:rsidR="00B86332" w:rsidRPr="00A01E4E" w:rsidRDefault="00B86332" w:rsidP="00A60E96">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zCs w:val="24"/>
        </w:rPr>
      </w:pPr>
      <w:r w:rsidRPr="00A01E4E">
        <w:rPr>
          <w:rFonts w:ascii="Arial Narrow" w:hAnsi="Arial Narrow"/>
          <w:b/>
          <w:bCs/>
          <w:szCs w:val="24"/>
        </w:rPr>
        <w:t>BP</w:t>
      </w:r>
      <w:r w:rsidRPr="00A01E4E">
        <w:rPr>
          <w:rFonts w:ascii="Arial Narrow" w:hAnsi="Arial Narrow"/>
          <w:b/>
          <w:bCs/>
          <w:szCs w:val="24"/>
          <w:lang w:val="en-US"/>
        </w:rPr>
        <w:t xml:space="preserve"> : </w:t>
      </w:r>
      <w:r w:rsidR="00751B5D">
        <w:rPr>
          <w:rFonts w:ascii="Arial Narrow" w:hAnsi="Arial Narrow"/>
          <w:b/>
          <w:bCs/>
          <w:szCs w:val="24"/>
        </w:rPr>
        <w:t>201</w:t>
      </w:r>
      <w:r w:rsidRPr="00A01E4E">
        <w:rPr>
          <w:rFonts w:ascii="Arial Narrow" w:hAnsi="Arial Narrow"/>
          <w:b/>
          <w:bCs/>
          <w:szCs w:val="24"/>
        </w:rPr>
        <w:t xml:space="preserve"> Ambam</w:t>
      </w:r>
    </w:p>
    <w:p w:rsidR="00B86332" w:rsidRPr="00841CA7" w:rsidRDefault="00B86332" w:rsidP="00841CA7">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zCs w:val="24"/>
        </w:rPr>
      </w:pPr>
      <w:r w:rsidRPr="00A01E4E">
        <w:rPr>
          <w:rFonts w:ascii="Arial Narrow" w:hAnsi="Arial Narrow"/>
          <w:b/>
          <w:bCs/>
          <w:szCs w:val="24"/>
        </w:rPr>
        <w:t>Tél</w:t>
      </w:r>
      <w:r w:rsidRPr="00A01E4E">
        <w:rPr>
          <w:rFonts w:ascii="Arial Narrow" w:hAnsi="Arial Narrow"/>
          <w:b/>
          <w:bCs/>
          <w:szCs w:val="24"/>
          <w:lang w:val="en-US"/>
        </w:rPr>
        <w:t xml:space="preserve"> : </w:t>
      </w:r>
      <w:r w:rsidR="00A01E4E" w:rsidRPr="00A01E4E">
        <w:rPr>
          <w:rFonts w:ascii="Arial Narrow" w:hAnsi="Arial Narrow"/>
          <w:b/>
          <w:bCs/>
          <w:lang w:val="en-US"/>
        </w:rPr>
        <w:t>(+237 222 48 23 13/697 94 48 65).</w:t>
      </w:r>
    </w:p>
    <w:p w:rsidR="00CF0161" w:rsidRPr="00212904" w:rsidRDefault="00CF0161" w:rsidP="00B86332">
      <w:pPr>
        <w:pStyle w:val="Paragraphedeliste"/>
        <w:tabs>
          <w:tab w:val="right" w:pos="7254"/>
        </w:tabs>
        <w:ind w:left="780" w:firstLine="0"/>
        <w:rPr>
          <w:rFonts w:ascii="Arial Narrow" w:hAnsi="Arial Narrow"/>
          <w:color w:val="FF0000"/>
          <w:sz w:val="10"/>
          <w:szCs w:val="10"/>
        </w:rPr>
      </w:pPr>
    </w:p>
    <w:p w:rsidR="00EF6166" w:rsidRPr="00A01E4E" w:rsidRDefault="00EF6166" w:rsidP="00A01E4E">
      <w:pPr>
        <w:pStyle w:val="Titre5"/>
        <w:ind w:left="0" w:firstLine="0"/>
        <w:rPr>
          <w:rFonts w:ascii="Arial Narrow" w:hAnsi="Arial Narrow"/>
        </w:rPr>
      </w:pPr>
      <w:bookmarkStart w:id="91" w:name="_Toc4400406"/>
      <w:bookmarkStart w:id="92" w:name="_Toc4400677"/>
      <w:bookmarkStart w:id="93" w:name="_Toc4400935"/>
      <w:bookmarkStart w:id="94" w:name="_Toc163145458"/>
      <w:bookmarkStart w:id="95" w:name="_Toc454767713"/>
      <w:bookmarkEnd w:id="90"/>
      <w:r w:rsidRPr="00A01E4E">
        <w:rPr>
          <w:rFonts w:ascii="Arial Narrow" w:hAnsi="Arial Narrow"/>
        </w:rPr>
        <w:lastRenderedPageBreak/>
        <w:t>Date et heure limite</w:t>
      </w:r>
      <w:r w:rsidR="005C0761" w:rsidRPr="00A01E4E">
        <w:rPr>
          <w:rFonts w:ascii="Arial Narrow" w:hAnsi="Arial Narrow"/>
        </w:rPr>
        <w:t>s</w:t>
      </w:r>
      <w:r w:rsidRPr="00A01E4E">
        <w:rPr>
          <w:rFonts w:ascii="Arial Narrow" w:hAnsi="Arial Narrow"/>
        </w:rPr>
        <w:t xml:space="preserve"> de dépôt des </w:t>
      </w:r>
      <w:r w:rsidR="006640D5" w:rsidRPr="00A01E4E">
        <w:rPr>
          <w:rFonts w:ascii="Arial Narrow" w:hAnsi="Arial Narrow"/>
        </w:rPr>
        <w:t>cotations</w:t>
      </w:r>
      <w:bookmarkEnd w:id="91"/>
      <w:bookmarkEnd w:id="92"/>
      <w:bookmarkEnd w:id="93"/>
      <w:bookmarkEnd w:id="94"/>
    </w:p>
    <w:bookmarkEnd w:id="95"/>
    <w:p w:rsidR="00EF6166" w:rsidRPr="00A01E4E" w:rsidRDefault="00EF6166" w:rsidP="00EF6166">
      <w:pPr>
        <w:suppressAutoHyphens/>
        <w:ind w:left="0" w:right="-72" w:firstLine="0"/>
        <w:rPr>
          <w:rFonts w:ascii="Arial Narrow" w:hAnsi="Arial Narrow"/>
        </w:rPr>
      </w:pPr>
      <w:r w:rsidRPr="00A01E4E">
        <w:rPr>
          <w:rFonts w:ascii="Arial Narrow" w:hAnsi="Arial Narrow"/>
        </w:rPr>
        <w:t xml:space="preserve">Les </w:t>
      </w:r>
      <w:r w:rsidR="006640D5" w:rsidRPr="00A01E4E">
        <w:rPr>
          <w:rFonts w:ascii="Arial Narrow" w:hAnsi="Arial Narrow"/>
        </w:rPr>
        <w:t>cotations</w:t>
      </w:r>
      <w:r w:rsidRPr="00A01E4E">
        <w:rPr>
          <w:rFonts w:ascii="Arial Narrow" w:hAnsi="Arial Narrow"/>
        </w:rPr>
        <w:t xml:space="preserve"> doivent être reçues à l’adresse</w:t>
      </w:r>
      <w:r w:rsidR="0016318F" w:rsidRPr="00A01E4E">
        <w:rPr>
          <w:rFonts w:ascii="Arial Narrow" w:hAnsi="Arial Narrow"/>
        </w:rPr>
        <w:t>,</w:t>
      </w:r>
      <w:r w:rsidRPr="00A01E4E">
        <w:rPr>
          <w:rFonts w:ascii="Arial Narrow" w:hAnsi="Arial Narrow"/>
        </w:rPr>
        <w:t xml:space="preserve"> heure et à la date indiquées dans </w:t>
      </w:r>
      <w:r w:rsidR="004712A4" w:rsidRPr="00A01E4E">
        <w:rPr>
          <w:rFonts w:ascii="Arial Narrow" w:hAnsi="Arial Narrow"/>
        </w:rPr>
        <w:t>l’</w:t>
      </w:r>
      <w:r w:rsidR="00841CA7">
        <w:rPr>
          <w:rFonts w:ascii="Arial Narrow" w:hAnsi="Arial Narrow"/>
        </w:rPr>
        <w:t>A</w:t>
      </w:r>
      <w:r w:rsidR="004712A4" w:rsidRPr="00A01E4E">
        <w:rPr>
          <w:rFonts w:ascii="Arial Narrow" w:hAnsi="Arial Narrow"/>
        </w:rPr>
        <w:t xml:space="preserve">vis </w:t>
      </w:r>
      <w:r w:rsidR="0047332D" w:rsidRPr="00A01E4E">
        <w:rPr>
          <w:rFonts w:ascii="Arial Narrow" w:hAnsi="Arial Narrow"/>
        </w:rPr>
        <w:t>de Demande</w:t>
      </w:r>
      <w:r w:rsidR="003B1691" w:rsidRPr="00A01E4E">
        <w:rPr>
          <w:rFonts w:ascii="Arial Narrow" w:hAnsi="Arial Narrow"/>
        </w:rPr>
        <w:t xml:space="preserve"> de Cotation</w:t>
      </w:r>
      <w:r w:rsidRPr="00A01E4E">
        <w:rPr>
          <w:rFonts w:ascii="Arial Narrow" w:hAnsi="Arial Narrow"/>
        </w:rPr>
        <w:t>.</w:t>
      </w:r>
    </w:p>
    <w:p w:rsidR="00222FC5" w:rsidRPr="00A01E4E" w:rsidRDefault="00222FC5" w:rsidP="00A60E96">
      <w:pPr>
        <w:pStyle w:val="Paragraphedeliste"/>
        <w:numPr>
          <w:ilvl w:val="0"/>
          <w:numId w:val="23"/>
        </w:numPr>
        <w:suppressAutoHyphens/>
        <w:ind w:right="-72"/>
        <w:rPr>
          <w:rFonts w:ascii="Arial Narrow" w:hAnsi="Arial Narrow"/>
          <w:b/>
          <w:bCs/>
        </w:rPr>
      </w:pPr>
      <w:r w:rsidRPr="00A01E4E">
        <w:rPr>
          <w:rFonts w:ascii="Arial Narrow" w:hAnsi="Arial Narrow"/>
          <w:b/>
          <w:bCs/>
        </w:rPr>
        <w:t>Date</w:t>
      </w:r>
      <w:r w:rsidR="00256B5C" w:rsidRPr="00A01E4E">
        <w:rPr>
          <w:rFonts w:ascii="Arial Narrow" w:hAnsi="Arial Narrow"/>
          <w:b/>
          <w:bCs/>
        </w:rPr>
        <w:t> : le</w:t>
      </w:r>
      <w:r w:rsidR="002068F9" w:rsidRPr="00A01E4E">
        <w:rPr>
          <w:rFonts w:ascii="Arial Narrow" w:hAnsi="Arial Narrow"/>
          <w:b/>
          <w:bCs/>
        </w:rPr>
        <w:t xml:space="preserve"> ______/______/2025</w:t>
      </w:r>
    </w:p>
    <w:p w:rsidR="00222FC5" w:rsidRPr="00262454" w:rsidRDefault="00222FC5" w:rsidP="00262454">
      <w:pPr>
        <w:pStyle w:val="Paragraphedeliste"/>
        <w:numPr>
          <w:ilvl w:val="0"/>
          <w:numId w:val="23"/>
        </w:numPr>
        <w:suppressAutoHyphens/>
        <w:ind w:right="-72"/>
        <w:rPr>
          <w:rFonts w:ascii="Arial Narrow" w:hAnsi="Arial Narrow"/>
        </w:rPr>
      </w:pPr>
      <w:r w:rsidRPr="00A01E4E">
        <w:rPr>
          <w:rFonts w:ascii="Arial Narrow" w:hAnsi="Arial Narrow"/>
          <w:b/>
          <w:bCs/>
        </w:rPr>
        <w:t xml:space="preserve"> Heure </w:t>
      </w:r>
      <w:r w:rsidRPr="00A01E4E">
        <w:rPr>
          <w:rFonts w:ascii="Arial Narrow" w:hAnsi="Arial Narrow"/>
          <w:b/>
          <w:bCs/>
          <w:iCs/>
        </w:rPr>
        <w:t xml:space="preserve">: </w:t>
      </w:r>
      <w:r w:rsidR="002068F9" w:rsidRPr="00A01E4E">
        <w:rPr>
          <w:rFonts w:ascii="Arial Narrow" w:hAnsi="Arial Narrow"/>
          <w:b/>
          <w:bCs/>
          <w:iCs/>
        </w:rPr>
        <w:t>à ______/_______ heure locale</w:t>
      </w:r>
      <w:r w:rsidR="00262454">
        <w:rPr>
          <w:rFonts w:ascii="Arial Narrow" w:hAnsi="Arial Narrow"/>
          <w:iCs/>
        </w:rPr>
        <w:t xml:space="preserve">, </w:t>
      </w:r>
      <w:r w:rsidRPr="00262454">
        <w:rPr>
          <w:rFonts w:ascii="Arial Narrow" w:hAnsi="Arial Narrow"/>
        </w:rPr>
        <w:t>et à l’adresse précisées dans l’</w:t>
      </w:r>
      <w:r w:rsidR="00262454">
        <w:rPr>
          <w:rFonts w:ascii="Arial Narrow" w:hAnsi="Arial Narrow"/>
        </w:rPr>
        <w:t>A</w:t>
      </w:r>
      <w:r w:rsidRPr="00262454">
        <w:rPr>
          <w:rFonts w:ascii="Arial Narrow" w:hAnsi="Arial Narrow"/>
        </w:rPr>
        <w:t xml:space="preserve">vis </w:t>
      </w:r>
      <w:r w:rsidR="00262454" w:rsidRPr="00262454">
        <w:rPr>
          <w:rFonts w:ascii="Arial Narrow" w:hAnsi="Arial Narrow"/>
        </w:rPr>
        <w:t>de Demande</w:t>
      </w:r>
      <w:r w:rsidRPr="00262454">
        <w:rPr>
          <w:rFonts w:ascii="Arial Narrow" w:hAnsi="Arial Narrow"/>
        </w:rPr>
        <w:t xml:space="preserve"> de Cotation.</w:t>
      </w:r>
    </w:p>
    <w:p w:rsidR="0047332D" w:rsidRPr="00A01E4E" w:rsidRDefault="0047332D" w:rsidP="00256B5C">
      <w:pPr>
        <w:pStyle w:val="Paragraphedeliste"/>
        <w:suppressAutoHyphens/>
        <w:ind w:left="0" w:right="-72" w:firstLine="0"/>
        <w:rPr>
          <w:rFonts w:ascii="Arial Narrow" w:hAnsi="Arial Narrow"/>
          <w:sz w:val="10"/>
          <w:szCs w:val="10"/>
        </w:rPr>
      </w:pPr>
    </w:p>
    <w:p w:rsidR="00EF6166" w:rsidRDefault="00EF6166" w:rsidP="00A60E96">
      <w:pPr>
        <w:pStyle w:val="Titre3"/>
        <w:numPr>
          <w:ilvl w:val="2"/>
          <w:numId w:val="12"/>
        </w:numPr>
        <w:rPr>
          <w:rFonts w:ascii="Arial Narrow" w:hAnsi="Arial Narrow"/>
        </w:rPr>
      </w:pPr>
      <w:bookmarkStart w:id="96" w:name="_Toc454767714"/>
      <w:bookmarkStart w:id="97" w:name="_Toc4398415"/>
      <w:bookmarkStart w:id="98" w:name="_Toc4400407"/>
      <w:bookmarkStart w:id="99" w:name="_Toc4400678"/>
      <w:bookmarkStart w:id="100" w:name="_Toc4400936"/>
      <w:bookmarkStart w:id="101" w:name="_Toc163145459"/>
      <w:bookmarkStart w:id="102" w:name="_Toc163441747"/>
      <w:r w:rsidRPr="00A01E4E">
        <w:rPr>
          <w:rFonts w:ascii="Arial Narrow" w:hAnsi="Arial Narrow"/>
        </w:rPr>
        <w:t xml:space="preserve">Ouverture des plis et évaluation des </w:t>
      </w:r>
      <w:bookmarkEnd w:id="96"/>
      <w:r w:rsidR="006640D5" w:rsidRPr="00A01E4E">
        <w:rPr>
          <w:rFonts w:ascii="Arial Narrow" w:hAnsi="Arial Narrow"/>
        </w:rPr>
        <w:t>cotations</w:t>
      </w:r>
      <w:bookmarkEnd w:id="97"/>
      <w:bookmarkEnd w:id="98"/>
      <w:bookmarkEnd w:id="99"/>
      <w:bookmarkEnd w:id="100"/>
      <w:bookmarkEnd w:id="101"/>
      <w:bookmarkEnd w:id="102"/>
    </w:p>
    <w:p w:rsidR="00A01E4E" w:rsidRPr="00A01E4E" w:rsidRDefault="00A01E4E" w:rsidP="00A01E4E">
      <w:pPr>
        <w:rPr>
          <w:sz w:val="16"/>
          <w:szCs w:val="16"/>
        </w:rPr>
      </w:pPr>
    </w:p>
    <w:p w:rsidR="00EF6166" w:rsidRPr="00A01E4E" w:rsidRDefault="00EF6166" w:rsidP="00D404C7">
      <w:pPr>
        <w:pStyle w:val="Titre5"/>
        <w:ind w:left="0" w:firstLine="0"/>
        <w:rPr>
          <w:rFonts w:ascii="Arial Narrow" w:hAnsi="Arial Narrow"/>
          <w:szCs w:val="24"/>
        </w:rPr>
      </w:pPr>
      <w:bookmarkStart w:id="103" w:name="_Toc340304823"/>
      <w:bookmarkStart w:id="104" w:name="_Toc454767715"/>
      <w:bookmarkStart w:id="105" w:name="_Toc4400408"/>
      <w:bookmarkStart w:id="106" w:name="_Toc4400679"/>
      <w:bookmarkStart w:id="107" w:name="_Toc4400937"/>
      <w:bookmarkStart w:id="108" w:name="_Toc163145460"/>
      <w:r w:rsidRPr="00A01E4E">
        <w:rPr>
          <w:rFonts w:ascii="Arial Narrow" w:hAnsi="Arial Narrow"/>
          <w:szCs w:val="24"/>
        </w:rPr>
        <w:t xml:space="preserve">Ouverture des plis par </w:t>
      </w:r>
      <w:bookmarkEnd w:id="103"/>
      <w:bookmarkEnd w:id="104"/>
      <w:r w:rsidRPr="00A01E4E">
        <w:rPr>
          <w:rFonts w:ascii="Arial Narrow" w:hAnsi="Arial Narrow"/>
          <w:szCs w:val="24"/>
        </w:rPr>
        <w:t>la Commission de Passation des Marchés</w:t>
      </w:r>
      <w:bookmarkEnd w:id="105"/>
      <w:bookmarkEnd w:id="106"/>
      <w:bookmarkEnd w:id="107"/>
      <w:bookmarkEnd w:id="108"/>
    </w:p>
    <w:p w:rsidR="00700EBE" w:rsidRPr="00262454" w:rsidRDefault="00D404C7" w:rsidP="00256B5C">
      <w:pPr>
        <w:widowControl w:val="0"/>
        <w:autoSpaceDE w:val="0"/>
        <w:ind w:left="0" w:firstLine="0"/>
        <w:rPr>
          <w:rFonts w:ascii="Arial Narrow" w:hAnsi="Arial Narrow"/>
          <w:szCs w:val="24"/>
        </w:rPr>
      </w:pPr>
      <w:r w:rsidRPr="00262454">
        <w:rPr>
          <w:rFonts w:ascii="Arial Narrow" w:hAnsi="Arial Narrow"/>
          <w:szCs w:val="24"/>
        </w:rPr>
        <w:t>10</w:t>
      </w:r>
      <w:r w:rsidR="00EF6166" w:rsidRPr="00262454">
        <w:rPr>
          <w:rFonts w:ascii="Arial Narrow" w:hAnsi="Arial Narrow"/>
          <w:szCs w:val="24"/>
        </w:rPr>
        <w:t>.1</w:t>
      </w:r>
      <w:r w:rsidR="00EF6166" w:rsidRPr="00212904">
        <w:rPr>
          <w:rFonts w:ascii="Arial Narrow" w:hAnsi="Arial Narrow"/>
          <w:color w:val="FF0000"/>
          <w:szCs w:val="24"/>
        </w:rPr>
        <w:tab/>
      </w:r>
      <w:r w:rsidR="00256B5C" w:rsidRPr="00262454">
        <w:rPr>
          <w:rFonts w:ascii="Arial Narrow" w:hAnsi="Arial Narrow"/>
        </w:rPr>
        <w:t xml:space="preserve">L’ouverture des plis se fait en un temps et aura lieu </w:t>
      </w:r>
      <w:r w:rsidR="00256B5C" w:rsidRPr="00262454">
        <w:rPr>
          <w:rFonts w:ascii="Arial Narrow" w:hAnsi="Arial Narrow"/>
          <w:b/>
          <w:bCs/>
        </w:rPr>
        <w:t>le______/______/2025 à_____/</w:t>
      </w:r>
      <w:r w:rsidR="00256B5C" w:rsidRPr="00262454">
        <w:rPr>
          <w:rFonts w:ascii="Arial Narrow" w:hAnsi="Arial Narrow"/>
          <w:b/>
          <w:bCs/>
          <w:spacing w:val="2"/>
        </w:rPr>
        <w:t>heure</w:t>
      </w:r>
      <w:r w:rsidR="00256B5C" w:rsidRPr="00262454">
        <w:rPr>
          <w:rFonts w:ascii="Arial Narrow" w:hAnsi="Arial Narrow"/>
          <w:b/>
          <w:bCs/>
        </w:rPr>
        <w:t>s______/minutes</w:t>
      </w:r>
      <w:r w:rsidR="00256B5C" w:rsidRPr="00262454">
        <w:rPr>
          <w:rFonts w:ascii="Arial Narrow" w:hAnsi="Arial Narrow"/>
          <w:spacing w:val="2"/>
        </w:rPr>
        <w:t>pa</w:t>
      </w:r>
      <w:r w:rsidR="00256B5C" w:rsidRPr="00262454">
        <w:rPr>
          <w:rFonts w:ascii="Arial Narrow" w:hAnsi="Arial Narrow"/>
        </w:rPr>
        <w:t xml:space="preserve">r </w:t>
      </w:r>
      <w:r w:rsidR="00256B5C" w:rsidRPr="00262454">
        <w:rPr>
          <w:rFonts w:ascii="Arial Narrow" w:hAnsi="Arial Narrow"/>
          <w:spacing w:val="2"/>
        </w:rPr>
        <w:t>l</w:t>
      </w:r>
      <w:r w:rsidR="00256B5C" w:rsidRPr="00262454">
        <w:rPr>
          <w:rFonts w:ascii="Arial Narrow" w:hAnsi="Arial Narrow"/>
        </w:rPr>
        <w:t xml:space="preserve">a </w:t>
      </w:r>
      <w:r w:rsidR="00256B5C" w:rsidRPr="00262454">
        <w:rPr>
          <w:rFonts w:ascii="Arial Narrow" w:hAnsi="Arial Narrow"/>
          <w:spacing w:val="2"/>
        </w:rPr>
        <w:t>Commissio</w:t>
      </w:r>
      <w:r w:rsidR="00256B5C" w:rsidRPr="00262454">
        <w:rPr>
          <w:rFonts w:ascii="Arial Narrow" w:hAnsi="Arial Narrow"/>
        </w:rPr>
        <w:t xml:space="preserve">n </w:t>
      </w:r>
      <w:r w:rsidR="00262454" w:rsidRPr="00262454">
        <w:rPr>
          <w:rFonts w:ascii="Arial Narrow" w:hAnsi="Arial Narrow"/>
        </w:rPr>
        <w:t>Départementale</w:t>
      </w:r>
      <w:r w:rsidR="00256B5C" w:rsidRPr="00262454">
        <w:rPr>
          <w:rFonts w:ascii="Arial Narrow" w:hAnsi="Arial Narrow"/>
          <w:spacing w:val="2"/>
        </w:rPr>
        <w:t>d</w:t>
      </w:r>
      <w:r w:rsidR="00256B5C" w:rsidRPr="00262454">
        <w:rPr>
          <w:rFonts w:ascii="Arial Narrow" w:hAnsi="Arial Narrow"/>
        </w:rPr>
        <w:t xml:space="preserve">e </w:t>
      </w:r>
      <w:r w:rsidR="00256B5C" w:rsidRPr="00262454">
        <w:rPr>
          <w:rFonts w:ascii="Arial Narrow" w:hAnsi="Arial Narrow"/>
          <w:spacing w:val="2"/>
        </w:rPr>
        <w:t>Passatio</w:t>
      </w:r>
      <w:r w:rsidR="00256B5C" w:rsidRPr="00262454">
        <w:rPr>
          <w:rFonts w:ascii="Arial Narrow" w:hAnsi="Arial Narrow"/>
        </w:rPr>
        <w:t xml:space="preserve">n </w:t>
      </w:r>
      <w:r w:rsidR="00256B5C" w:rsidRPr="00262454">
        <w:rPr>
          <w:rFonts w:ascii="Arial Narrow" w:hAnsi="Arial Narrow"/>
          <w:spacing w:val="2"/>
        </w:rPr>
        <w:t xml:space="preserve">des </w:t>
      </w:r>
      <w:r w:rsidR="00256B5C" w:rsidRPr="00262454">
        <w:rPr>
          <w:rFonts w:ascii="Arial Narrow" w:hAnsi="Arial Narrow"/>
        </w:rPr>
        <w:t xml:space="preserve">Marchés </w:t>
      </w:r>
      <w:r w:rsidR="00262454" w:rsidRPr="00262454">
        <w:rPr>
          <w:rFonts w:ascii="Arial Narrow" w:hAnsi="Arial Narrow"/>
        </w:rPr>
        <w:t>de la Vallée du Ntem</w:t>
      </w:r>
      <w:r w:rsidR="00256B5C" w:rsidRPr="00262454">
        <w:rPr>
          <w:rFonts w:ascii="Arial Narrow" w:hAnsi="Arial Narrow"/>
        </w:rPr>
        <w:t xml:space="preserve"> dans la salle </w:t>
      </w:r>
      <w:r w:rsidR="00262454" w:rsidRPr="00262454">
        <w:rPr>
          <w:rFonts w:ascii="Arial Narrow" w:hAnsi="Arial Narrow"/>
        </w:rPr>
        <w:t>de</w:t>
      </w:r>
      <w:r w:rsidR="00841CA7">
        <w:rPr>
          <w:rFonts w:ascii="Arial Narrow" w:hAnsi="Arial Narrow"/>
        </w:rPr>
        <w:t xml:space="preserve"> conférence </w:t>
      </w:r>
      <w:r w:rsidR="00256B5C" w:rsidRPr="00262454">
        <w:rPr>
          <w:rFonts w:ascii="Arial Narrow" w:hAnsi="Arial Narrow"/>
        </w:rPr>
        <w:t>sise à</w:t>
      </w:r>
      <w:r w:rsidR="00841CA7">
        <w:rPr>
          <w:rFonts w:ascii="Arial Narrow" w:hAnsi="Arial Narrow"/>
        </w:rPr>
        <w:t xml:space="preserve"> la Préfecture</w:t>
      </w:r>
      <w:r w:rsidR="00262454" w:rsidRPr="00262454">
        <w:rPr>
          <w:rFonts w:ascii="Arial Narrow" w:hAnsi="Arial Narrow"/>
        </w:rPr>
        <w:t>Ambam</w:t>
      </w:r>
      <w:r w:rsidR="00256B5C" w:rsidRPr="00262454">
        <w:rPr>
          <w:rFonts w:ascii="Arial Narrow" w:hAnsi="Arial Narrow"/>
        </w:rPr>
        <w:t>.</w:t>
      </w:r>
    </w:p>
    <w:p w:rsidR="00700EBE" w:rsidRPr="00262454" w:rsidRDefault="00700EBE" w:rsidP="00256B5C">
      <w:pPr>
        <w:pStyle w:val="Paragraphedeliste"/>
        <w:ind w:left="0" w:firstLine="0"/>
        <w:rPr>
          <w:rFonts w:ascii="Arial Narrow" w:hAnsi="Arial Narrow"/>
          <w:szCs w:val="24"/>
        </w:rPr>
      </w:pPr>
      <w:r w:rsidRPr="00262454">
        <w:rPr>
          <w:rFonts w:ascii="Arial Narrow" w:hAnsi="Arial Narrow"/>
          <w:szCs w:val="24"/>
        </w:rPr>
        <w:t xml:space="preserve">Seuls les soumissionnaires peuvent assister à cette séance d'ouverture ou s'y faire représenter par une seulepersonne de </w:t>
      </w:r>
      <w:r w:rsidR="0047332D" w:rsidRPr="00262454">
        <w:rPr>
          <w:rFonts w:ascii="Arial Narrow" w:hAnsi="Arial Narrow"/>
          <w:szCs w:val="24"/>
        </w:rPr>
        <w:t>leur choix dûment mandaté</w:t>
      </w:r>
      <w:r w:rsidRPr="00262454">
        <w:rPr>
          <w:rFonts w:ascii="Arial Narrow" w:hAnsi="Arial Narrow"/>
          <w:szCs w:val="24"/>
        </w:rPr>
        <w:t xml:space="preserve"> même en cas de groupement d’entreprises.</w:t>
      </w:r>
    </w:p>
    <w:p w:rsidR="00700EBE" w:rsidRPr="00262454" w:rsidRDefault="00700EBE" w:rsidP="00700EBE">
      <w:pPr>
        <w:pStyle w:val="Paragraphedeliste"/>
        <w:rPr>
          <w:rFonts w:ascii="Arial Narrow" w:hAnsi="Arial Narrow"/>
          <w:sz w:val="10"/>
          <w:szCs w:val="10"/>
        </w:rPr>
      </w:pPr>
    </w:p>
    <w:p w:rsidR="00700EBE" w:rsidRPr="00262454" w:rsidRDefault="00700EBE" w:rsidP="000A64FF">
      <w:pPr>
        <w:pStyle w:val="Paragraphedeliste"/>
        <w:ind w:left="0" w:firstLine="0"/>
        <w:rPr>
          <w:rFonts w:ascii="Arial Narrow" w:hAnsi="Arial Narrow"/>
          <w:b/>
          <w:szCs w:val="24"/>
        </w:rPr>
      </w:pPr>
      <w:bookmarkStart w:id="109" w:name="_Hlk161748637"/>
      <w:r w:rsidRPr="00262454">
        <w:rPr>
          <w:rFonts w:ascii="Arial Narrow" w:hAnsi="Arial Narrow"/>
          <w:b/>
          <w:szCs w:val="24"/>
        </w:rPr>
        <w:t xml:space="preserve">Sous peine de rejet, les pièces du dossier administratif requises doivent </w:t>
      </w:r>
      <w:r w:rsidR="0047332D" w:rsidRPr="00262454">
        <w:rPr>
          <w:rFonts w:ascii="Arial Narrow" w:hAnsi="Arial Narrow"/>
          <w:b/>
          <w:szCs w:val="24"/>
        </w:rPr>
        <w:t>être produites</w:t>
      </w:r>
      <w:r w:rsidRPr="00262454">
        <w:rPr>
          <w:rFonts w:ascii="Arial Narrow" w:hAnsi="Arial Narrow"/>
          <w:b/>
          <w:szCs w:val="24"/>
        </w:rPr>
        <w:t xml:space="preserve"> en originaux ou en copies certifiées conformes par le service émetteur ou autorité administrative compétente, </w:t>
      </w:r>
      <w:r w:rsidR="000A64FF" w:rsidRPr="00262454">
        <w:rPr>
          <w:rFonts w:ascii="Arial Narrow" w:hAnsi="Arial Narrow"/>
          <w:b/>
          <w:szCs w:val="24"/>
        </w:rPr>
        <w:t>conformément</w:t>
      </w:r>
      <w:r w:rsidRPr="00262454">
        <w:rPr>
          <w:rFonts w:ascii="Arial Narrow" w:hAnsi="Arial Narrow"/>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262454">
        <w:rPr>
          <w:rFonts w:ascii="Arial Narrow" w:hAnsi="Arial Narrow"/>
          <w:b/>
          <w:szCs w:val="24"/>
        </w:rPr>
        <w:t>de Demande de Cotation</w:t>
      </w:r>
      <w:r w:rsidRPr="00262454">
        <w:rPr>
          <w:rFonts w:ascii="Arial Narrow" w:hAnsi="Arial Narrow"/>
          <w:b/>
          <w:szCs w:val="24"/>
        </w:rPr>
        <w:t>.</w:t>
      </w:r>
    </w:p>
    <w:p w:rsidR="00700EBE" w:rsidRPr="00212904" w:rsidRDefault="00700EBE" w:rsidP="00700EBE">
      <w:pPr>
        <w:pStyle w:val="Paragraphedeliste"/>
        <w:rPr>
          <w:rFonts w:ascii="Arial Narrow" w:hAnsi="Arial Narrow"/>
          <w:b/>
          <w:color w:val="FF0000"/>
          <w:sz w:val="10"/>
          <w:szCs w:val="10"/>
        </w:rPr>
      </w:pPr>
    </w:p>
    <w:p w:rsidR="00700EBE" w:rsidRPr="00262454" w:rsidRDefault="00700EBE" w:rsidP="00D404C7">
      <w:pPr>
        <w:ind w:left="0" w:firstLine="0"/>
        <w:rPr>
          <w:rFonts w:ascii="Arial Narrow" w:hAnsi="Arial Narrow"/>
          <w:szCs w:val="24"/>
        </w:rPr>
      </w:pPr>
      <w:bookmarkStart w:id="110" w:name="_Hlk161748628"/>
      <w:bookmarkEnd w:id="109"/>
      <w:r w:rsidRPr="00262454">
        <w:rPr>
          <w:rFonts w:ascii="Arial Narrow" w:hAnsi="Arial Narrow"/>
          <w:szCs w:val="24"/>
        </w:rPr>
        <w:t>En cas d’absence ou de non-conformité d’une pièce du dossier administratif lors de l’ouverture des plis,un délai de quarante-huit heures est accordé aux soumissionnaires concernés pour produire ou remplacer la pièce en question.</w:t>
      </w:r>
    </w:p>
    <w:bookmarkEnd w:id="110"/>
    <w:p w:rsidR="00700EBE" w:rsidRPr="00262454" w:rsidRDefault="00700EBE" w:rsidP="00D404C7">
      <w:pPr>
        <w:pStyle w:val="Paragraphedeliste"/>
        <w:spacing w:line="276" w:lineRule="auto"/>
        <w:ind w:left="0" w:firstLine="0"/>
        <w:rPr>
          <w:rFonts w:ascii="Arial Narrow" w:hAnsi="Arial Narrow"/>
          <w:szCs w:val="24"/>
        </w:rPr>
      </w:pPr>
      <w:r w:rsidRPr="00262454">
        <w:rPr>
          <w:rFonts w:ascii="Arial Narrow" w:hAnsi="Arial Narrow"/>
          <w:szCs w:val="24"/>
        </w:rPr>
        <w:t>Est déclarée irrecevable et rejetée par la Commission de Passation des Marchés :</w:t>
      </w:r>
    </w:p>
    <w:p w:rsidR="00700EBE" w:rsidRPr="00262454" w:rsidRDefault="00700EBE"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Toute offre produite en nombre insuffisant ou uniquement en copies</w:t>
      </w:r>
      <w:r w:rsidR="000A64FF" w:rsidRPr="00262454">
        <w:rPr>
          <w:rFonts w:ascii="Arial Narrow" w:hAnsi="Arial Narrow"/>
          <w:szCs w:val="24"/>
        </w:rPr>
        <w:t> ;</w:t>
      </w:r>
    </w:p>
    <w:p w:rsidR="00700EBE" w:rsidRPr="00262454" w:rsidRDefault="002068F9"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Les</w:t>
      </w:r>
      <w:r w:rsidR="00700EBE" w:rsidRPr="00262454">
        <w:rPr>
          <w:rFonts w:ascii="Arial Narrow" w:hAnsi="Arial Narrow"/>
          <w:szCs w:val="24"/>
        </w:rPr>
        <w:t xml:space="preserve"> plis portant les indications sur l’identité des soumissionnaires</w:t>
      </w:r>
      <w:r w:rsidR="000A64FF" w:rsidRPr="00262454">
        <w:rPr>
          <w:rFonts w:ascii="Arial Narrow" w:hAnsi="Arial Narrow"/>
          <w:szCs w:val="24"/>
        </w:rPr>
        <w:t> ;</w:t>
      </w:r>
    </w:p>
    <w:p w:rsidR="00700EBE" w:rsidRPr="00262454" w:rsidRDefault="002068F9"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Les</w:t>
      </w:r>
      <w:r w:rsidR="00700EBE" w:rsidRPr="00262454">
        <w:rPr>
          <w:rFonts w:ascii="Arial Narrow" w:hAnsi="Arial Narrow"/>
          <w:szCs w:val="24"/>
        </w:rPr>
        <w:t xml:space="preserve"> plis parvenus postérieurement aux dates et heures limites de dépôt</w:t>
      </w:r>
      <w:r w:rsidR="000A64FF" w:rsidRPr="00262454">
        <w:rPr>
          <w:rFonts w:ascii="Arial Narrow" w:hAnsi="Arial Narrow"/>
          <w:szCs w:val="24"/>
        </w:rPr>
        <w:t> ;</w:t>
      </w:r>
    </w:p>
    <w:p w:rsidR="00700EBE" w:rsidRPr="00262454" w:rsidRDefault="002068F9"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Les</w:t>
      </w:r>
      <w:r w:rsidR="00700EBE" w:rsidRPr="00262454">
        <w:rPr>
          <w:rFonts w:ascii="Arial Narrow" w:hAnsi="Arial Narrow"/>
          <w:szCs w:val="24"/>
        </w:rPr>
        <w:t xml:space="preserve"> plis sans indication de l’identité de l’Appel d’Offres ;</w:t>
      </w:r>
    </w:p>
    <w:p w:rsidR="00700EBE" w:rsidRPr="00262454" w:rsidRDefault="002068F9"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 xml:space="preserve"> Les</w:t>
      </w:r>
      <w:r w:rsidR="00700EBE" w:rsidRPr="00262454">
        <w:rPr>
          <w:rFonts w:ascii="Arial Narrow" w:hAnsi="Arial Narrow"/>
          <w:szCs w:val="24"/>
        </w:rPr>
        <w:t xml:space="preserve"> plis non-conformes au mode de soumission ;</w:t>
      </w:r>
    </w:p>
    <w:p w:rsidR="00CE7F58" w:rsidRPr="00262454" w:rsidRDefault="002068F9"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Toute</w:t>
      </w:r>
      <w:r w:rsidR="00CE7F58" w:rsidRPr="00262454">
        <w:rPr>
          <w:rFonts w:ascii="Arial Narrow" w:hAnsi="Arial Narrow"/>
          <w:szCs w:val="24"/>
        </w:rPr>
        <w:t xml:space="preserve"> offre non conforme aux dispositions du Dossier de Cotation ; </w:t>
      </w:r>
    </w:p>
    <w:p w:rsidR="00700EBE" w:rsidRPr="00262454" w:rsidRDefault="00700EBE" w:rsidP="00A60E96">
      <w:pPr>
        <w:pStyle w:val="Paragraphedeliste"/>
        <w:numPr>
          <w:ilvl w:val="0"/>
          <w:numId w:val="24"/>
        </w:numPr>
        <w:spacing w:line="276" w:lineRule="auto"/>
        <w:rPr>
          <w:rFonts w:ascii="Arial Narrow" w:hAnsi="Arial Narrow"/>
          <w:szCs w:val="24"/>
        </w:rPr>
      </w:pPr>
      <w:r w:rsidRPr="00262454">
        <w:rPr>
          <w:rFonts w:ascii="Arial Narrow" w:hAnsi="Arial Narrow"/>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F2162" w:rsidRPr="00212904" w:rsidRDefault="000F2162" w:rsidP="000F2162">
      <w:pPr>
        <w:pStyle w:val="Paragraphedeliste"/>
        <w:rPr>
          <w:rFonts w:ascii="Arial Narrow" w:hAnsi="Arial Narrow"/>
          <w:color w:val="FF0000"/>
          <w:sz w:val="10"/>
          <w:szCs w:val="10"/>
        </w:rPr>
      </w:pPr>
    </w:p>
    <w:p w:rsidR="00EF6166" w:rsidRPr="00262454" w:rsidRDefault="00D404C7" w:rsidP="00EF6166">
      <w:pPr>
        <w:suppressAutoHyphens/>
        <w:ind w:left="533" w:right="-72" w:hanging="533"/>
        <w:rPr>
          <w:rFonts w:ascii="Arial Narrow" w:hAnsi="Arial Narrow"/>
          <w:szCs w:val="24"/>
        </w:rPr>
      </w:pPr>
      <w:r w:rsidRPr="00262454">
        <w:rPr>
          <w:rFonts w:ascii="Arial Narrow" w:hAnsi="Arial Narrow"/>
          <w:szCs w:val="24"/>
        </w:rPr>
        <w:t>10</w:t>
      </w:r>
      <w:r w:rsidR="00EF6166" w:rsidRPr="00262454">
        <w:rPr>
          <w:rFonts w:ascii="Arial Narrow" w:hAnsi="Arial Narrow"/>
          <w:szCs w:val="24"/>
        </w:rPr>
        <w:t>.2</w:t>
      </w:r>
      <w:r w:rsidR="00EF6166" w:rsidRPr="00262454">
        <w:rPr>
          <w:rFonts w:ascii="Arial Narrow" w:hAnsi="Arial Narrow"/>
          <w:szCs w:val="24"/>
        </w:rPr>
        <w:tab/>
        <w:t xml:space="preserve">La Commission </w:t>
      </w:r>
      <w:r w:rsidR="00262454" w:rsidRPr="00262454">
        <w:rPr>
          <w:rFonts w:ascii="Arial Narrow" w:hAnsi="Arial Narrow"/>
          <w:szCs w:val="24"/>
        </w:rPr>
        <w:t>Départementale</w:t>
      </w:r>
      <w:r w:rsidR="00EF6166" w:rsidRPr="00262454">
        <w:rPr>
          <w:rFonts w:ascii="Arial Narrow" w:hAnsi="Arial Narrow"/>
          <w:szCs w:val="24"/>
        </w:rPr>
        <w:t xml:space="preserve">de Passation des </w:t>
      </w:r>
      <w:r w:rsidR="00FC2F72" w:rsidRPr="00262454">
        <w:rPr>
          <w:rFonts w:ascii="Arial Narrow" w:hAnsi="Arial Narrow"/>
          <w:szCs w:val="24"/>
        </w:rPr>
        <w:t xml:space="preserve">Marchés </w:t>
      </w:r>
      <w:r w:rsidR="00262454" w:rsidRPr="00262454">
        <w:rPr>
          <w:rFonts w:ascii="Arial Narrow" w:hAnsi="Arial Narrow"/>
          <w:szCs w:val="24"/>
        </w:rPr>
        <w:t xml:space="preserve">de la Vallée du Ntem </w:t>
      </w:r>
      <w:r w:rsidR="00FC2F72" w:rsidRPr="00262454">
        <w:rPr>
          <w:rFonts w:ascii="Arial Narrow" w:hAnsi="Arial Narrow"/>
          <w:szCs w:val="24"/>
        </w:rPr>
        <w:t>établira</w:t>
      </w:r>
      <w:r w:rsidR="00EF6166" w:rsidRPr="00262454">
        <w:rPr>
          <w:rFonts w:ascii="Arial Narrow" w:hAnsi="Arial Narrow"/>
          <w:szCs w:val="24"/>
        </w:rPr>
        <w:t xml:space="preserve"> un procès-verbal de la séance d’ouverture des plis</w:t>
      </w:r>
      <w:r w:rsidR="0016318F" w:rsidRPr="00262454">
        <w:rPr>
          <w:rFonts w:ascii="Arial Narrow" w:hAnsi="Arial Narrow"/>
          <w:szCs w:val="24"/>
        </w:rPr>
        <w:t>, dont une copie sera remise à tous les soumissionnaires</w:t>
      </w:r>
      <w:r w:rsidR="00EF6166" w:rsidRPr="00262454">
        <w:rPr>
          <w:rFonts w:ascii="Arial Narrow" w:hAnsi="Arial Narrow"/>
          <w:szCs w:val="24"/>
        </w:rPr>
        <w:t>.</w:t>
      </w:r>
    </w:p>
    <w:p w:rsidR="00EF6166" w:rsidRPr="00262454" w:rsidRDefault="00EF6166" w:rsidP="00EF6166">
      <w:pPr>
        <w:pStyle w:val="Head22"/>
        <w:rPr>
          <w:rFonts w:ascii="Arial Narrow" w:hAnsi="Arial Narrow"/>
          <w:sz w:val="10"/>
          <w:szCs w:val="10"/>
        </w:rPr>
      </w:pPr>
      <w:bookmarkStart w:id="111" w:name="_Toc454767716"/>
      <w:bookmarkStart w:id="112" w:name="_Toc340304827"/>
    </w:p>
    <w:p w:rsidR="00EF6166" w:rsidRPr="001E735E" w:rsidRDefault="00EF6166" w:rsidP="00EF6166">
      <w:pPr>
        <w:pStyle w:val="Titre5"/>
        <w:ind w:left="0" w:firstLine="0"/>
        <w:rPr>
          <w:rFonts w:ascii="Arial Narrow" w:hAnsi="Arial Narrow"/>
          <w:szCs w:val="24"/>
        </w:rPr>
      </w:pPr>
      <w:bookmarkStart w:id="113" w:name="_Toc4400409"/>
      <w:bookmarkStart w:id="114" w:name="_Toc4400680"/>
      <w:bookmarkStart w:id="115" w:name="_Toc4400938"/>
      <w:bookmarkStart w:id="116" w:name="_Toc163145461"/>
      <w:r w:rsidRPr="001E735E">
        <w:rPr>
          <w:rFonts w:ascii="Arial Narrow" w:hAnsi="Arial Narrow"/>
          <w:szCs w:val="24"/>
        </w:rPr>
        <w:t xml:space="preserve">Evaluation et Comparaison des </w:t>
      </w:r>
      <w:bookmarkEnd w:id="111"/>
      <w:r w:rsidR="006640D5" w:rsidRPr="001E735E">
        <w:rPr>
          <w:rFonts w:ascii="Arial Narrow" w:hAnsi="Arial Narrow"/>
          <w:szCs w:val="24"/>
        </w:rPr>
        <w:t>cotations</w:t>
      </w:r>
      <w:bookmarkEnd w:id="113"/>
      <w:bookmarkEnd w:id="114"/>
      <w:bookmarkEnd w:id="115"/>
      <w:bookmarkEnd w:id="116"/>
    </w:p>
    <w:bookmarkEnd w:id="112"/>
    <w:p w:rsidR="00CD3BA1" w:rsidRPr="001E735E" w:rsidRDefault="000B0C44" w:rsidP="001E735E">
      <w:pPr>
        <w:tabs>
          <w:tab w:val="left" w:pos="0"/>
        </w:tabs>
        <w:ind w:left="0" w:firstLine="0"/>
        <w:rPr>
          <w:rFonts w:ascii="Arial Narrow" w:hAnsi="Arial Narrow"/>
          <w:szCs w:val="24"/>
        </w:rPr>
      </w:pPr>
      <w:r w:rsidRPr="001E735E">
        <w:rPr>
          <w:rFonts w:ascii="Arial Narrow" w:hAnsi="Arial Narrow"/>
          <w:szCs w:val="24"/>
        </w:rPr>
        <w:t>La Commission</w:t>
      </w:r>
      <w:r w:rsidR="001E735E" w:rsidRPr="001E735E">
        <w:rPr>
          <w:rFonts w:ascii="Arial Narrow" w:hAnsi="Arial Narrow"/>
          <w:szCs w:val="24"/>
        </w:rPr>
        <w:t>Départementale de Passation des Marchés de la Vallée du Ntem</w:t>
      </w:r>
      <w:bookmarkStart w:id="117" w:name="_Toc454767717"/>
      <w:r w:rsidR="00CD3BA1" w:rsidRPr="001E735E">
        <w:rPr>
          <w:rFonts w:ascii="Arial Narrow" w:hAnsi="Arial Narrow"/>
          <w:szCs w:val="24"/>
        </w:rPr>
        <w:t xml:space="preserve">procédera à l'évaluation des </w:t>
      </w:r>
      <w:r w:rsidR="006640D5" w:rsidRPr="001E735E">
        <w:rPr>
          <w:rFonts w:ascii="Arial Narrow" w:hAnsi="Arial Narrow"/>
          <w:szCs w:val="24"/>
        </w:rPr>
        <w:t>cotations</w:t>
      </w:r>
      <w:r w:rsidR="00CD3BA1" w:rsidRPr="001E735E">
        <w:rPr>
          <w:rFonts w:ascii="Arial Narrow" w:hAnsi="Arial Narrow"/>
          <w:szCs w:val="24"/>
        </w:rPr>
        <w:t xml:space="preserve"> dans l'ordre </w:t>
      </w:r>
      <w:r w:rsidR="00175622" w:rsidRPr="001E735E">
        <w:rPr>
          <w:rFonts w:ascii="Arial Narrow" w:hAnsi="Arial Narrow"/>
          <w:szCs w:val="24"/>
        </w:rPr>
        <w:t>suivant :</w:t>
      </w:r>
    </w:p>
    <w:p w:rsidR="00CD3BA1" w:rsidRPr="00212904" w:rsidRDefault="00CD3BA1" w:rsidP="00CD3BA1">
      <w:pPr>
        <w:suppressAutoHyphens/>
        <w:rPr>
          <w:rFonts w:ascii="Arial Narrow" w:hAnsi="Arial Narrow"/>
          <w:color w:val="FF0000"/>
          <w:sz w:val="10"/>
          <w:szCs w:val="10"/>
        </w:rPr>
      </w:pPr>
    </w:p>
    <w:p w:rsidR="0016318F" w:rsidRPr="001E735E" w:rsidRDefault="007442CB" w:rsidP="00A60E96">
      <w:pPr>
        <w:pStyle w:val="Paragraphedeliste"/>
        <w:numPr>
          <w:ilvl w:val="1"/>
          <w:numId w:val="26"/>
        </w:numPr>
        <w:suppressAutoHyphens/>
        <w:spacing w:after="120" w:line="276" w:lineRule="auto"/>
        <w:ind w:left="567"/>
        <w:rPr>
          <w:rFonts w:ascii="Arial Narrow" w:hAnsi="Arial Narrow"/>
          <w:szCs w:val="24"/>
        </w:rPr>
      </w:pPr>
      <w:r w:rsidRPr="001E735E">
        <w:rPr>
          <w:rFonts w:ascii="Arial Narrow" w:hAnsi="Arial Narrow"/>
          <w:b/>
          <w:bCs/>
          <w:szCs w:val="24"/>
        </w:rPr>
        <w:t>Vérification</w:t>
      </w:r>
      <w:r w:rsidR="0016318F" w:rsidRPr="001E735E">
        <w:rPr>
          <w:rFonts w:ascii="Arial Narrow" w:hAnsi="Arial Narrow"/>
          <w:b/>
          <w:bCs/>
          <w:szCs w:val="24"/>
        </w:rPr>
        <w:t xml:space="preserve"> de la conformité des </w:t>
      </w:r>
      <w:r w:rsidR="000B221A" w:rsidRPr="001E735E">
        <w:rPr>
          <w:rFonts w:ascii="Arial Narrow" w:hAnsi="Arial Narrow"/>
          <w:b/>
          <w:bCs/>
          <w:szCs w:val="24"/>
        </w:rPr>
        <w:t xml:space="preserve">Offres </w:t>
      </w:r>
      <w:r w:rsidR="00175622" w:rsidRPr="001E735E">
        <w:rPr>
          <w:rFonts w:ascii="Arial Narrow" w:hAnsi="Arial Narrow"/>
          <w:b/>
          <w:bCs/>
          <w:szCs w:val="24"/>
        </w:rPr>
        <w:t>sur la base des critères ci-après pour chaque lot retenu par le soumissionnaire</w:t>
      </w:r>
      <w:r w:rsidR="00175622" w:rsidRPr="001E735E">
        <w:rPr>
          <w:rFonts w:ascii="Arial Narrow" w:hAnsi="Arial Narrow"/>
          <w:szCs w:val="24"/>
        </w:rPr>
        <w:t xml:space="preserve"> : </w:t>
      </w:r>
    </w:p>
    <w:p w:rsidR="008E5946" w:rsidRPr="001E735E" w:rsidRDefault="008E5946" w:rsidP="002D7CE5">
      <w:pPr>
        <w:suppressAutoHyphens/>
        <w:ind w:left="142" w:firstLine="0"/>
        <w:rPr>
          <w:rFonts w:ascii="Arial Narrow" w:hAnsi="Arial Narrow"/>
          <w:b/>
          <w:szCs w:val="24"/>
        </w:rPr>
      </w:pPr>
      <w:r w:rsidRPr="001E735E">
        <w:rPr>
          <w:rFonts w:ascii="Arial Narrow" w:hAnsi="Arial Narrow"/>
          <w:b/>
          <w:szCs w:val="24"/>
        </w:rPr>
        <w:t>1</w:t>
      </w:r>
      <w:r w:rsidR="0083688F" w:rsidRPr="001E735E">
        <w:rPr>
          <w:rFonts w:ascii="Arial Narrow" w:hAnsi="Arial Narrow"/>
          <w:b/>
          <w:szCs w:val="24"/>
        </w:rPr>
        <w:t>1</w:t>
      </w:r>
      <w:r w:rsidR="005468CF" w:rsidRPr="001E735E">
        <w:rPr>
          <w:rFonts w:ascii="Arial Narrow" w:hAnsi="Arial Narrow"/>
          <w:b/>
          <w:szCs w:val="24"/>
        </w:rPr>
        <w:t>.</w:t>
      </w:r>
      <w:r w:rsidR="0083688F" w:rsidRPr="001E735E">
        <w:rPr>
          <w:rFonts w:ascii="Arial Narrow" w:hAnsi="Arial Narrow"/>
          <w:b/>
          <w:szCs w:val="24"/>
        </w:rPr>
        <w:t>1-a</w:t>
      </w:r>
      <w:r w:rsidR="005468CF" w:rsidRPr="001E735E">
        <w:rPr>
          <w:rFonts w:ascii="Arial Narrow" w:hAnsi="Arial Narrow"/>
          <w:b/>
          <w:szCs w:val="24"/>
        </w:rPr>
        <w:t xml:space="preserve"> -</w:t>
      </w:r>
      <w:r w:rsidRPr="001E735E">
        <w:rPr>
          <w:rFonts w:ascii="Arial Narrow" w:hAnsi="Arial Narrow"/>
          <w:b/>
          <w:szCs w:val="24"/>
        </w:rPr>
        <w:t>Critères éliminatoires</w:t>
      </w:r>
    </w:p>
    <w:p w:rsidR="008E5946" w:rsidRPr="001E735E" w:rsidRDefault="008E5946" w:rsidP="002D7CE5">
      <w:pPr>
        <w:suppressAutoHyphens/>
        <w:ind w:left="142" w:firstLine="0"/>
        <w:rPr>
          <w:rFonts w:ascii="Arial Narrow" w:hAnsi="Arial Narrow"/>
          <w:bCs/>
          <w:szCs w:val="24"/>
        </w:rPr>
      </w:pPr>
      <w:r w:rsidRPr="001E735E">
        <w:rPr>
          <w:rFonts w:ascii="Arial Narrow" w:hAnsi="Arial Narrow"/>
          <w:bCs/>
          <w:szCs w:val="24"/>
        </w:rPr>
        <w:t>Les critères éliminatoires fixent les conditions minimales à remplir pour être admis à l’évaluation selon les critères essentiels. Ils ne doivent pas faire l’objet de notation. Le non-respect de ces critères entraîne le rejet de la cotation du soumissionnaire.</w:t>
      </w:r>
    </w:p>
    <w:p w:rsidR="008E5946" w:rsidRPr="001E735E" w:rsidRDefault="008E5946" w:rsidP="002D7CE5">
      <w:pPr>
        <w:suppressAutoHyphens/>
        <w:ind w:left="142" w:firstLine="0"/>
        <w:rPr>
          <w:rFonts w:ascii="Arial Narrow" w:hAnsi="Arial Narrow"/>
          <w:bCs/>
          <w:szCs w:val="24"/>
        </w:rPr>
      </w:pPr>
      <w:r w:rsidRPr="001E735E">
        <w:rPr>
          <w:rFonts w:ascii="Arial Narrow" w:hAnsi="Arial Narrow"/>
          <w:bCs/>
          <w:szCs w:val="24"/>
        </w:rPr>
        <w:t>Il s’agit notamment :</w:t>
      </w:r>
    </w:p>
    <w:p w:rsidR="008E5946" w:rsidRPr="001E735E" w:rsidRDefault="002D7CE5" w:rsidP="00A60E96">
      <w:pPr>
        <w:numPr>
          <w:ilvl w:val="3"/>
          <w:numId w:val="9"/>
        </w:numPr>
        <w:suppressAutoHyphens/>
        <w:ind w:left="1134" w:hanging="283"/>
        <w:rPr>
          <w:rFonts w:ascii="Arial Narrow" w:hAnsi="Arial Narrow"/>
          <w:szCs w:val="24"/>
        </w:rPr>
      </w:pPr>
      <w:r w:rsidRPr="001E735E">
        <w:rPr>
          <w:rFonts w:ascii="Arial Narrow" w:hAnsi="Arial Narrow"/>
          <w:szCs w:val="24"/>
        </w:rPr>
        <w:t>N</w:t>
      </w:r>
      <w:r w:rsidR="008E5946" w:rsidRPr="001E735E">
        <w:rPr>
          <w:rFonts w:ascii="Arial Narrow" w:hAnsi="Arial Narrow"/>
          <w:szCs w:val="24"/>
        </w:rPr>
        <w:t xml:space="preserve">on-production dans un délai de 48h après l’ouverture des plis, d’une pièce du dossier administratif jugée non conforme ou </w:t>
      </w:r>
      <w:r w:rsidRPr="001E735E">
        <w:rPr>
          <w:rFonts w:ascii="Arial Narrow" w:hAnsi="Arial Narrow"/>
          <w:szCs w:val="24"/>
        </w:rPr>
        <w:t>absente autre</w:t>
      </w:r>
      <w:r w:rsidR="008E5946" w:rsidRPr="001E735E">
        <w:rPr>
          <w:rFonts w:ascii="Arial Narrow" w:hAnsi="Arial Narrow"/>
          <w:szCs w:val="24"/>
        </w:rPr>
        <w:t xml:space="preserve"> que la caution de </w:t>
      </w:r>
      <w:r w:rsidRPr="001E735E">
        <w:rPr>
          <w:rFonts w:ascii="Arial Narrow" w:hAnsi="Arial Narrow"/>
          <w:szCs w:val="24"/>
        </w:rPr>
        <w:t>soumission ;</w:t>
      </w:r>
    </w:p>
    <w:p w:rsidR="008E5946" w:rsidRPr="001E735E" w:rsidRDefault="002D7CE5" w:rsidP="00A60E96">
      <w:pPr>
        <w:numPr>
          <w:ilvl w:val="3"/>
          <w:numId w:val="9"/>
        </w:numPr>
        <w:suppressAutoHyphens/>
        <w:ind w:left="1134" w:hanging="283"/>
        <w:rPr>
          <w:rFonts w:ascii="Arial Narrow" w:hAnsi="Arial Narrow"/>
          <w:szCs w:val="24"/>
        </w:rPr>
      </w:pPr>
      <w:r w:rsidRPr="001E735E">
        <w:rPr>
          <w:rFonts w:ascii="Arial Narrow" w:hAnsi="Arial Narrow"/>
          <w:szCs w:val="24"/>
        </w:rPr>
        <w:lastRenderedPageBreak/>
        <w:t>A</w:t>
      </w:r>
      <w:r w:rsidR="008E5946" w:rsidRPr="001E735E">
        <w:rPr>
          <w:rFonts w:ascii="Arial Narrow" w:hAnsi="Arial Narrow"/>
          <w:szCs w:val="24"/>
        </w:rPr>
        <w:t>bsence du cautionnement de soumission ;</w:t>
      </w:r>
    </w:p>
    <w:p w:rsidR="008E5946" w:rsidRPr="001E735E" w:rsidRDefault="002D7CE5" w:rsidP="00A60E96">
      <w:pPr>
        <w:numPr>
          <w:ilvl w:val="3"/>
          <w:numId w:val="9"/>
        </w:numPr>
        <w:suppressAutoHyphens/>
        <w:ind w:left="1134" w:hanging="283"/>
        <w:rPr>
          <w:rFonts w:ascii="Arial Narrow" w:hAnsi="Arial Narrow"/>
          <w:szCs w:val="24"/>
        </w:rPr>
      </w:pPr>
      <w:r w:rsidRPr="001E735E">
        <w:rPr>
          <w:rFonts w:ascii="Arial Narrow" w:hAnsi="Arial Narrow"/>
          <w:szCs w:val="24"/>
        </w:rPr>
        <w:t>F</w:t>
      </w:r>
      <w:r w:rsidR="008E5946" w:rsidRPr="001E735E">
        <w:rPr>
          <w:rFonts w:ascii="Arial Narrow" w:hAnsi="Arial Narrow"/>
          <w:szCs w:val="24"/>
        </w:rPr>
        <w:t>ausses déclarations, les manœuvres frauduleuses ou la falsification de pièces ;</w:t>
      </w:r>
    </w:p>
    <w:p w:rsidR="008E5946" w:rsidRPr="002C5774" w:rsidRDefault="002D7CE5" w:rsidP="00A60E96">
      <w:pPr>
        <w:numPr>
          <w:ilvl w:val="3"/>
          <w:numId w:val="9"/>
        </w:numPr>
        <w:suppressAutoHyphens/>
        <w:ind w:left="1134" w:hanging="283"/>
        <w:rPr>
          <w:rFonts w:ascii="Arial Narrow" w:hAnsi="Arial Narrow"/>
          <w:color w:val="FF0000"/>
          <w:szCs w:val="24"/>
        </w:rPr>
      </w:pPr>
      <w:bookmarkStart w:id="118" w:name="_Hlk186798765"/>
      <w:r w:rsidRPr="001E735E">
        <w:rPr>
          <w:rFonts w:ascii="Arial Narrow" w:hAnsi="Arial Narrow"/>
          <w:szCs w:val="24"/>
        </w:rPr>
        <w:t xml:space="preserve">Non-respect de la note minimale de l’évaluation des critères </w:t>
      </w:r>
      <w:r w:rsidRPr="00E81F83">
        <w:rPr>
          <w:rFonts w:ascii="Arial Narrow" w:hAnsi="Arial Narrow"/>
          <w:szCs w:val="24"/>
        </w:rPr>
        <w:t xml:space="preserve">essentiels </w:t>
      </w:r>
      <w:r w:rsidRPr="00E81F83">
        <w:rPr>
          <w:rFonts w:ascii="Arial Narrow" w:hAnsi="Arial Narrow"/>
          <w:b/>
          <w:bCs/>
          <w:szCs w:val="24"/>
        </w:rPr>
        <w:t>(</w:t>
      </w:r>
      <w:r w:rsidR="00C159CE" w:rsidRPr="00E81F83">
        <w:rPr>
          <w:rFonts w:ascii="Arial Narrow" w:hAnsi="Arial Narrow"/>
          <w:b/>
          <w:bCs/>
          <w:szCs w:val="24"/>
        </w:rPr>
        <w:t>8</w:t>
      </w:r>
      <w:r w:rsidRPr="00E81F83">
        <w:rPr>
          <w:rFonts w:ascii="Arial Narrow" w:hAnsi="Arial Narrow"/>
          <w:b/>
          <w:bCs/>
          <w:szCs w:val="24"/>
        </w:rPr>
        <w:t xml:space="preserve"> Oui sur </w:t>
      </w:r>
      <w:r w:rsidR="00273BE6" w:rsidRPr="00E81F83">
        <w:rPr>
          <w:rFonts w:ascii="Arial Narrow" w:hAnsi="Arial Narrow"/>
          <w:b/>
          <w:bCs/>
          <w:szCs w:val="24"/>
        </w:rPr>
        <w:t>1</w:t>
      </w:r>
      <w:r w:rsidR="00C159CE" w:rsidRPr="00E81F83">
        <w:rPr>
          <w:rFonts w:ascii="Arial Narrow" w:hAnsi="Arial Narrow"/>
          <w:b/>
          <w:bCs/>
          <w:szCs w:val="24"/>
        </w:rPr>
        <w:t>1</w:t>
      </w:r>
      <w:r w:rsidRPr="00E81F83">
        <w:rPr>
          <w:rFonts w:ascii="Arial Narrow" w:hAnsi="Arial Narrow"/>
          <w:b/>
          <w:bCs/>
          <w:szCs w:val="24"/>
        </w:rPr>
        <w:t>)</w:t>
      </w:r>
      <w:r w:rsidRPr="00E81F83">
        <w:rPr>
          <w:rFonts w:ascii="Arial Narrow" w:hAnsi="Arial Narrow"/>
          <w:szCs w:val="24"/>
        </w:rPr>
        <w:t> </w:t>
      </w:r>
      <w:bookmarkEnd w:id="118"/>
      <w:r w:rsidR="008E5946" w:rsidRPr="00E81F83">
        <w:rPr>
          <w:rFonts w:ascii="Arial Narrow" w:hAnsi="Arial Narrow"/>
          <w:szCs w:val="24"/>
        </w:rPr>
        <w:t xml:space="preserve">; </w:t>
      </w:r>
    </w:p>
    <w:p w:rsidR="008E5946" w:rsidRPr="001E735E" w:rsidRDefault="002D7CE5"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bsence de la déclaration sur l’honneur de non abandon de l’exécution d’une prestation au cours des trois dernières années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N</w:t>
      </w:r>
      <w:r w:rsidR="008E5946" w:rsidRPr="001E735E">
        <w:rPr>
          <w:rFonts w:ascii="Arial Narrow" w:hAnsi="Arial Narrow"/>
          <w:szCs w:val="24"/>
        </w:rPr>
        <w:t xml:space="preserve">on-conformité aux spécifications techniques majeures de la fourniture </w:t>
      </w:r>
      <w:r w:rsidR="008E5946" w:rsidRPr="001E735E">
        <w:rPr>
          <w:rFonts w:ascii="Arial Narrow" w:hAnsi="Arial Narrow"/>
          <w:b/>
          <w:bCs/>
          <w:szCs w:val="24"/>
        </w:rPr>
        <w:t>(</w:t>
      </w:r>
      <w:r w:rsidR="00642A2F" w:rsidRPr="001E735E">
        <w:rPr>
          <w:rFonts w:ascii="Arial Narrow" w:hAnsi="Arial Narrow"/>
          <w:b/>
          <w:bCs/>
          <w:szCs w:val="24"/>
        </w:rPr>
        <w:t>Descriptions de la Fourniture</w:t>
      </w:r>
      <w:r w:rsidR="008E5946" w:rsidRPr="001E735E">
        <w:rPr>
          <w:rFonts w:ascii="Arial Narrow" w:hAnsi="Arial Narrow"/>
          <w:b/>
          <w:bCs/>
          <w:szCs w:val="24"/>
        </w:rPr>
        <w:t>)</w:t>
      </w:r>
      <w:r w:rsidR="008E5946" w:rsidRPr="001E735E">
        <w:rPr>
          <w:rFonts w:ascii="Arial Narrow" w:hAnsi="Arial Narrow"/>
          <w:szCs w:val="24"/>
        </w:rPr>
        <w:t>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bsence d’un prix unitaire quantifié dans la cotation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 xml:space="preserve">bsence d’un élément de l’offre financière (la soumission, les BPU, le DQE) ; </w:t>
      </w:r>
    </w:p>
    <w:p w:rsidR="008E5946"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N</w:t>
      </w:r>
      <w:r w:rsidR="008E5946" w:rsidRPr="001E735E">
        <w:rPr>
          <w:rFonts w:ascii="Arial Narrow" w:hAnsi="Arial Narrow"/>
          <w:szCs w:val="24"/>
        </w:rPr>
        <w:t>on-conformité du modèle de soumission ;</w:t>
      </w:r>
    </w:p>
    <w:p w:rsidR="002C5774" w:rsidRPr="001E735E" w:rsidRDefault="002C5774" w:rsidP="00A60E96">
      <w:pPr>
        <w:numPr>
          <w:ilvl w:val="3"/>
          <w:numId w:val="9"/>
        </w:numPr>
        <w:suppressAutoHyphens/>
        <w:ind w:left="1134" w:hanging="283"/>
        <w:rPr>
          <w:rFonts w:ascii="Arial Narrow" w:hAnsi="Arial Narrow"/>
          <w:szCs w:val="24"/>
        </w:rPr>
      </w:pPr>
      <w:r>
        <w:rPr>
          <w:rFonts w:ascii="Arial Narrow" w:hAnsi="Arial Narrow"/>
          <w:szCs w:val="24"/>
        </w:rPr>
        <w:t xml:space="preserve">Non-conformité du mode de soumission ;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bsence de prospectus accompagné des fiches techniques du fabricant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bsence de la charte d’intégrité datée et signée ;</w:t>
      </w:r>
    </w:p>
    <w:p w:rsidR="008E5946" w:rsidRPr="001E735E" w:rsidRDefault="00CC7C6D" w:rsidP="00A60E96">
      <w:pPr>
        <w:numPr>
          <w:ilvl w:val="3"/>
          <w:numId w:val="9"/>
        </w:numPr>
        <w:suppressAutoHyphens/>
        <w:ind w:left="1134" w:hanging="283"/>
        <w:rPr>
          <w:rFonts w:ascii="Arial Narrow" w:hAnsi="Arial Narrow"/>
          <w:szCs w:val="24"/>
        </w:rPr>
      </w:pPr>
      <w:r w:rsidRPr="001E735E">
        <w:rPr>
          <w:rFonts w:ascii="Arial Narrow" w:hAnsi="Arial Narrow"/>
          <w:szCs w:val="24"/>
        </w:rPr>
        <w:t>A</w:t>
      </w:r>
      <w:r w:rsidR="008E5946" w:rsidRPr="001E735E">
        <w:rPr>
          <w:rFonts w:ascii="Arial Narrow" w:hAnsi="Arial Narrow"/>
          <w:szCs w:val="24"/>
        </w:rPr>
        <w:t>bsence de la déclaration d’engagement au respect des clauses environnementales et sociales datée et signée</w:t>
      </w:r>
      <w:r w:rsidRPr="001E735E">
        <w:rPr>
          <w:rFonts w:ascii="Arial Narrow" w:hAnsi="Arial Narrow"/>
          <w:szCs w:val="24"/>
        </w:rPr>
        <w:t>.</w:t>
      </w:r>
    </w:p>
    <w:p w:rsidR="008E5946" w:rsidRPr="001E735E" w:rsidRDefault="0083688F" w:rsidP="00DF13D7">
      <w:pPr>
        <w:suppressAutoHyphens/>
        <w:spacing w:after="120" w:line="276" w:lineRule="auto"/>
        <w:ind w:left="0" w:firstLine="0"/>
        <w:rPr>
          <w:rFonts w:ascii="Arial Narrow" w:hAnsi="Arial Narrow"/>
          <w:b/>
          <w:szCs w:val="24"/>
        </w:rPr>
      </w:pPr>
      <w:r w:rsidRPr="001E735E">
        <w:rPr>
          <w:rFonts w:ascii="Arial Narrow" w:hAnsi="Arial Narrow"/>
          <w:b/>
          <w:szCs w:val="24"/>
        </w:rPr>
        <w:t>1</w:t>
      </w:r>
      <w:r w:rsidR="008E5946" w:rsidRPr="001E735E">
        <w:rPr>
          <w:rFonts w:ascii="Arial Narrow" w:hAnsi="Arial Narrow"/>
          <w:b/>
          <w:szCs w:val="24"/>
        </w:rPr>
        <w:t>1.</w:t>
      </w:r>
      <w:r w:rsidRPr="001E735E">
        <w:rPr>
          <w:rFonts w:ascii="Arial Narrow" w:hAnsi="Arial Narrow"/>
          <w:b/>
          <w:szCs w:val="24"/>
        </w:rPr>
        <w:t>1-b</w:t>
      </w:r>
      <w:r w:rsidR="008E5946" w:rsidRPr="001E735E">
        <w:rPr>
          <w:rFonts w:ascii="Arial Narrow" w:hAnsi="Arial Narrow"/>
          <w:b/>
          <w:szCs w:val="24"/>
        </w:rPr>
        <w:t xml:space="preserve">-Critères essentiels </w:t>
      </w:r>
    </w:p>
    <w:p w:rsidR="008E5946" w:rsidRPr="001E735E" w:rsidRDefault="008E5946" w:rsidP="00436588">
      <w:pPr>
        <w:suppressAutoHyphens/>
        <w:ind w:left="0" w:firstLine="0"/>
        <w:rPr>
          <w:rFonts w:ascii="Arial Narrow" w:hAnsi="Arial Narrow"/>
          <w:szCs w:val="24"/>
        </w:rPr>
      </w:pPr>
      <w:r w:rsidRPr="001E735E">
        <w:rPr>
          <w:rFonts w:ascii="Arial Narrow" w:hAnsi="Arial Narrow"/>
          <w:szCs w:val="24"/>
        </w:rPr>
        <w:t>Les critères essentiels à la qualification des soumissionnaires porteront à titre indicatif sur :</w:t>
      </w:r>
    </w:p>
    <w:p w:rsidR="008E5946" w:rsidRPr="001E735E" w:rsidRDefault="00436588" w:rsidP="00A60E96">
      <w:pPr>
        <w:numPr>
          <w:ilvl w:val="2"/>
          <w:numId w:val="20"/>
        </w:numPr>
        <w:suppressAutoHyphens/>
        <w:ind w:left="567" w:hanging="141"/>
        <w:rPr>
          <w:rFonts w:ascii="Arial Narrow" w:hAnsi="Arial Narrow"/>
          <w:szCs w:val="24"/>
        </w:rPr>
      </w:pPr>
      <w:r w:rsidRPr="001E735E">
        <w:rPr>
          <w:rFonts w:ascii="Arial Narrow" w:hAnsi="Arial Narrow"/>
          <w:szCs w:val="24"/>
        </w:rPr>
        <w:t>P</w:t>
      </w:r>
      <w:r w:rsidR="008E5946" w:rsidRPr="001E735E">
        <w:rPr>
          <w:rFonts w:ascii="Arial Narrow" w:hAnsi="Arial Narrow"/>
          <w:szCs w:val="24"/>
        </w:rPr>
        <w:t>résentation de l’offre</w:t>
      </w:r>
      <w:r w:rsidR="003052C1" w:rsidRPr="001E735E">
        <w:rPr>
          <w:rFonts w:ascii="Arial Narrow" w:hAnsi="Arial Narrow"/>
          <w:szCs w:val="24"/>
        </w:rPr>
        <w:t>,</w:t>
      </w:r>
      <w:r w:rsidR="003052C1" w:rsidRPr="001E735E">
        <w:rPr>
          <w:rFonts w:ascii="Arial Narrow" w:hAnsi="Arial Narrow"/>
          <w:b/>
          <w:bCs/>
          <w:szCs w:val="24"/>
        </w:rPr>
        <w:t>(01 critère)</w:t>
      </w:r>
      <w:r w:rsidR="003052C1" w:rsidRPr="001E735E">
        <w:rPr>
          <w:rFonts w:ascii="Arial Narrow" w:hAnsi="Arial Narrow"/>
          <w:szCs w:val="24"/>
        </w:rPr>
        <w:t xml:space="preserve"> ;</w:t>
      </w:r>
    </w:p>
    <w:p w:rsidR="008E5946" w:rsidRPr="001E735E" w:rsidRDefault="00436588" w:rsidP="00A60E96">
      <w:pPr>
        <w:numPr>
          <w:ilvl w:val="2"/>
          <w:numId w:val="20"/>
        </w:numPr>
        <w:suppressAutoHyphens/>
        <w:ind w:left="567" w:hanging="141"/>
        <w:rPr>
          <w:rFonts w:ascii="Arial Narrow" w:hAnsi="Arial Narrow"/>
          <w:szCs w:val="24"/>
        </w:rPr>
      </w:pPr>
      <w:r w:rsidRPr="001E735E">
        <w:rPr>
          <w:rFonts w:ascii="Arial Narrow" w:hAnsi="Arial Narrow"/>
          <w:szCs w:val="24"/>
        </w:rPr>
        <w:t>R</w:t>
      </w:r>
      <w:r w:rsidR="008E5946" w:rsidRPr="001E735E">
        <w:rPr>
          <w:rFonts w:ascii="Arial Narrow" w:hAnsi="Arial Narrow"/>
          <w:szCs w:val="24"/>
        </w:rPr>
        <w:t>éférences du soumissionnaire</w:t>
      </w:r>
      <w:r w:rsidR="003052C1" w:rsidRPr="001E735E">
        <w:rPr>
          <w:rFonts w:ascii="Arial Narrow" w:hAnsi="Arial Narrow"/>
          <w:szCs w:val="24"/>
        </w:rPr>
        <w:t>,</w:t>
      </w:r>
      <w:r w:rsidR="003052C1" w:rsidRPr="001E735E">
        <w:rPr>
          <w:rFonts w:ascii="Arial Narrow" w:hAnsi="Arial Narrow"/>
          <w:b/>
          <w:bCs/>
          <w:szCs w:val="24"/>
        </w:rPr>
        <w:t>(02 critères)</w:t>
      </w:r>
      <w:r w:rsidR="003052C1" w:rsidRPr="001E735E">
        <w:rPr>
          <w:rFonts w:ascii="Arial Narrow" w:hAnsi="Arial Narrow"/>
          <w:szCs w:val="24"/>
        </w:rPr>
        <w:t xml:space="preserve"> ;</w:t>
      </w:r>
    </w:p>
    <w:p w:rsidR="008E5946" w:rsidRPr="001E735E" w:rsidRDefault="00436588" w:rsidP="00A60E96">
      <w:pPr>
        <w:numPr>
          <w:ilvl w:val="2"/>
          <w:numId w:val="20"/>
        </w:numPr>
        <w:suppressAutoHyphens/>
        <w:ind w:left="567" w:hanging="141"/>
        <w:rPr>
          <w:rFonts w:ascii="Arial Narrow" w:hAnsi="Arial Narrow"/>
          <w:szCs w:val="24"/>
        </w:rPr>
      </w:pPr>
      <w:r w:rsidRPr="001E735E">
        <w:rPr>
          <w:rFonts w:ascii="Arial Narrow" w:hAnsi="Arial Narrow"/>
          <w:szCs w:val="24"/>
        </w:rPr>
        <w:t>S</w:t>
      </w:r>
      <w:r w:rsidR="008E5946" w:rsidRPr="001E735E">
        <w:rPr>
          <w:rFonts w:ascii="Arial Narrow" w:hAnsi="Arial Narrow"/>
          <w:szCs w:val="24"/>
        </w:rPr>
        <w:t>ervice après-vente</w:t>
      </w:r>
      <w:r w:rsidR="003052C1" w:rsidRPr="001E735E">
        <w:rPr>
          <w:rFonts w:ascii="Arial Narrow" w:hAnsi="Arial Narrow"/>
          <w:szCs w:val="24"/>
        </w:rPr>
        <w:t>,</w:t>
      </w:r>
      <w:r w:rsidR="003052C1" w:rsidRPr="001E735E">
        <w:rPr>
          <w:rFonts w:ascii="Arial Narrow" w:hAnsi="Arial Narrow"/>
          <w:b/>
          <w:bCs/>
          <w:szCs w:val="24"/>
        </w:rPr>
        <w:t>(0</w:t>
      </w:r>
      <w:r w:rsidR="00040D96" w:rsidRPr="001E735E">
        <w:rPr>
          <w:rFonts w:ascii="Arial Narrow" w:hAnsi="Arial Narrow"/>
          <w:b/>
          <w:bCs/>
          <w:szCs w:val="24"/>
        </w:rPr>
        <w:t>2</w:t>
      </w:r>
      <w:r w:rsidR="003052C1" w:rsidRPr="001E735E">
        <w:rPr>
          <w:rFonts w:ascii="Arial Narrow" w:hAnsi="Arial Narrow"/>
          <w:b/>
          <w:bCs/>
          <w:szCs w:val="24"/>
        </w:rPr>
        <w:t xml:space="preserve"> critère)</w:t>
      </w:r>
      <w:r w:rsidR="003052C1" w:rsidRPr="001E735E">
        <w:rPr>
          <w:rFonts w:ascii="Arial Narrow" w:hAnsi="Arial Narrow"/>
          <w:szCs w:val="24"/>
        </w:rPr>
        <w:t xml:space="preserve"> ;</w:t>
      </w:r>
    </w:p>
    <w:p w:rsidR="008E5946" w:rsidRPr="001E735E" w:rsidRDefault="00436588" w:rsidP="00A60E96">
      <w:pPr>
        <w:numPr>
          <w:ilvl w:val="2"/>
          <w:numId w:val="20"/>
        </w:numPr>
        <w:suppressAutoHyphens/>
        <w:ind w:left="567" w:hanging="141"/>
        <w:rPr>
          <w:rFonts w:ascii="Arial Narrow" w:hAnsi="Arial Narrow"/>
          <w:szCs w:val="24"/>
        </w:rPr>
      </w:pPr>
      <w:r w:rsidRPr="001E735E">
        <w:rPr>
          <w:rFonts w:ascii="Arial Narrow" w:hAnsi="Arial Narrow"/>
          <w:szCs w:val="24"/>
        </w:rPr>
        <w:t>C</w:t>
      </w:r>
      <w:r w:rsidR="008E5946" w:rsidRPr="001E735E">
        <w:rPr>
          <w:rFonts w:ascii="Arial Narrow" w:hAnsi="Arial Narrow"/>
          <w:szCs w:val="24"/>
        </w:rPr>
        <w:t>apacité financière</w:t>
      </w:r>
      <w:r w:rsidR="003052C1" w:rsidRPr="001E735E">
        <w:rPr>
          <w:rFonts w:ascii="Arial Narrow" w:hAnsi="Arial Narrow"/>
          <w:szCs w:val="24"/>
        </w:rPr>
        <w:t>,</w:t>
      </w:r>
      <w:r w:rsidRPr="001E735E">
        <w:rPr>
          <w:rFonts w:ascii="Arial Narrow" w:hAnsi="Arial Narrow"/>
          <w:szCs w:val="24"/>
        </w:rPr>
        <w:t> </w:t>
      </w:r>
      <w:r w:rsidR="003052C1" w:rsidRPr="001E735E">
        <w:rPr>
          <w:rFonts w:ascii="Arial Narrow" w:hAnsi="Arial Narrow"/>
          <w:b/>
          <w:bCs/>
          <w:szCs w:val="24"/>
        </w:rPr>
        <w:t>(01 critère)</w:t>
      </w:r>
      <w:r w:rsidR="003052C1" w:rsidRPr="001E735E">
        <w:rPr>
          <w:rFonts w:ascii="Arial Narrow" w:hAnsi="Arial Narrow"/>
          <w:szCs w:val="24"/>
        </w:rPr>
        <w:t xml:space="preserve"> ;</w:t>
      </w:r>
    </w:p>
    <w:p w:rsidR="00040D96" w:rsidRPr="001E735E" w:rsidRDefault="00040D96" w:rsidP="00A60E96">
      <w:pPr>
        <w:numPr>
          <w:ilvl w:val="2"/>
          <w:numId w:val="20"/>
        </w:numPr>
        <w:suppressAutoHyphens/>
        <w:ind w:left="567" w:hanging="141"/>
        <w:rPr>
          <w:rFonts w:ascii="Arial Narrow" w:hAnsi="Arial Narrow"/>
          <w:szCs w:val="24"/>
        </w:rPr>
      </w:pPr>
      <w:r w:rsidRPr="001E735E">
        <w:rPr>
          <w:rFonts w:ascii="Arial Narrow" w:hAnsi="Arial Narrow"/>
          <w:szCs w:val="24"/>
        </w:rPr>
        <w:t>La preuve d’acceptation des conditions</w:t>
      </w:r>
      <w:r w:rsidR="00841CA7">
        <w:rPr>
          <w:rFonts w:ascii="Arial Narrow" w:hAnsi="Arial Narrow"/>
          <w:szCs w:val="24"/>
        </w:rPr>
        <w:t xml:space="preserve"> du marché(projet </w:t>
      </w:r>
      <w:r w:rsidRPr="001E735E">
        <w:rPr>
          <w:rFonts w:ascii="Arial Narrow" w:hAnsi="Arial Narrow"/>
          <w:szCs w:val="24"/>
        </w:rPr>
        <w:t>de la Lettre Commande dûment paraphées sur chaque page, signée et daté à la dernière page précédée de la mention "Lu et Approuvé"), (</w:t>
      </w:r>
      <w:r w:rsidRPr="001E735E">
        <w:rPr>
          <w:rFonts w:ascii="Arial Narrow" w:hAnsi="Arial Narrow"/>
          <w:b/>
          <w:bCs/>
          <w:szCs w:val="24"/>
        </w:rPr>
        <w:t>0</w:t>
      </w:r>
      <w:r w:rsidR="001B3C8D">
        <w:rPr>
          <w:rFonts w:ascii="Arial Narrow" w:hAnsi="Arial Narrow"/>
          <w:b/>
          <w:bCs/>
          <w:szCs w:val="24"/>
        </w:rPr>
        <w:t>1</w:t>
      </w:r>
      <w:r w:rsidRPr="001E735E">
        <w:rPr>
          <w:rFonts w:ascii="Arial Narrow" w:hAnsi="Arial Narrow"/>
          <w:b/>
          <w:bCs/>
          <w:szCs w:val="24"/>
        </w:rPr>
        <w:t xml:space="preserve"> critère) ;</w:t>
      </w:r>
    </w:p>
    <w:p w:rsidR="00841CA7" w:rsidRPr="00E95581" w:rsidRDefault="00436588" w:rsidP="00E95581">
      <w:pPr>
        <w:numPr>
          <w:ilvl w:val="2"/>
          <w:numId w:val="20"/>
        </w:numPr>
        <w:suppressAutoHyphens/>
        <w:ind w:left="567" w:hanging="141"/>
        <w:rPr>
          <w:rFonts w:ascii="Arial Narrow" w:hAnsi="Arial Narrow"/>
          <w:szCs w:val="24"/>
        </w:rPr>
      </w:pPr>
      <w:r w:rsidRPr="001E735E">
        <w:rPr>
          <w:rFonts w:ascii="Arial Narrow" w:hAnsi="Arial Narrow"/>
          <w:szCs w:val="24"/>
        </w:rPr>
        <w:t>M</w:t>
      </w:r>
      <w:r w:rsidR="008E5946" w:rsidRPr="001E735E">
        <w:rPr>
          <w:rFonts w:ascii="Arial Narrow" w:hAnsi="Arial Narrow"/>
          <w:szCs w:val="24"/>
        </w:rPr>
        <w:t>éthodologie</w:t>
      </w:r>
      <w:r w:rsidR="003052C1" w:rsidRPr="001E735E">
        <w:rPr>
          <w:rFonts w:ascii="Arial Narrow" w:hAnsi="Arial Narrow"/>
          <w:szCs w:val="24"/>
        </w:rPr>
        <w:t xml:space="preserve">, </w:t>
      </w:r>
      <w:r w:rsidR="003052C1" w:rsidRPr="001E735E">
        <w:rPr>
          <w:rFonts w:ascii="Arial Narrow" w:hAnsi="Arial Narrow"/>
          <w:b/>
          <w:bCs/>
          <w:szCs w:val="24"/>
        </w:rPr>
        <w:t>(04 critères</w:t>
      </w:r>
      <w:r w:rsidR="003052C1" w:rsidRPr="001E735E">
        <w:rPr>
          <w:rFonts w:ascii="Arial Narrow" w:hAnsi="Arial Narrow"/>
          <w:szCs w:val="24"/>
        </w:rPr>
        <w:t>).</w:t>
      </w:r>
    </w:p>
    <w:p w:rsidR="00D0245A" w:rsidRPr="001E735E" w:rsidRDefault="00D0245A" w:rsidP="00D0245A">
      <w:pPr>
        <w:suppressAutoHyphens/>
        <w:ind w:left="0" w:firstLine="0"/>
        <w:rPr>
          <w:rFonts w:ascii="Arial Narrow" w:hAnsi="Arial Narrow"/>
          <w:b/>
          <w:bCs/>
          <w:szCs w:val="24"/>
        </w:rPr>
      </w:pPr>
      <w:r w:rsidRPr="001E735E">
        <w:rPr>
          <w:rFonts w:ascii="Arial Narrow" w:hAnsi="Arial Narrow"/>
          <w:b/>
          <w:bCs/>
          <w:szCs w:val="24"/>
        </w:rPr>
        <w:t>NB :</w:t>
      </w:r>
      <w:r w:rsidRPr="001E735E">
        <w:rPr>
          <w:rFonts w:ascii="Arial Narrow" w:hAnsi="Arial Narrow"/>
        </w:rPr>
        <w:t xml:space="preserve">L’évaluation des Offres </w:t>
      </w:r>
      <w:r w:rsidRPr="001E735E">
        <w:rPr>
          <w:rFonts w:ascii="Arial Narrow" w:hAnsi="Arial Narrow"/>
          <w:szCs w:val="24"/>
        </w:rPr>
        <w:t>des soumissionnaires</w:t>
      </w:r>
      <w:r w:rsidRPr="001E735E">
        <w:rPr>
          <w:rFonts w:ascii="Arial Narrow" w:hAnsi="Arial Narrow"/>
        </w:rPr>
        <w:t xml:space="preserve"> sera faite suivant la notation binaire (Oui/Non) sur la base des points essentiels ci-dessous et conformément au RDC</w:t>
      </w:r>
      <w:r w:rsidRPr="001E735E">
        <w:rPr>
          <w:rFonts w:ascii="Arial Narrow" w:hAnsi="Arial Narrow"/>
          <w:b/>
          <w:bCs/>
        </w:rPr>
        <w:t> </w:t>
      </w:r>
    </w:p>
    <w:p w:rsidR="00436588" w:rsidRPr="00212904" w:rsidRDefault="00436588" w:rsidP="00436588">
      <w:pPr>
        <w:suppressAutoHyphens/>
        <w:ind w:left="567" w:firstLine="0"/>
        <w:rPr>
          <w:rFonts w:ascii="Arial Narrow" w:hAnsi="Arial Narrow"/>
          <w:color w:val="FF0000"/>
          <w:sz w:val="8"/>
          <w:szCs w:val="8"/>
        </w:rPr>
      </w:pPr>
    </w:p>
    <w:p w:rsidR="00CE7F58" w:rsidRPr="001E735E" w:rsidRDefault="00CE7F58" w:rsidP="00CE7F58">
      <w:pPr>
        <w:suppressAutoHyphens/>
        <w:spacing w:after="120" w:line="276" w:lineRule="auto"/>
        <w:rPr>
          <w:rFonts w:ascii="Arial Narrow" w:hAnsi="Arial Narrow"/>
          <w:b/>
          <w:bCs/>
          <w:szCs w:val="24"/>
        </w:rPr>
      </w:pPr>
      <w:r w:rsidRPr="001E735E">
        <w:rPr>
          <w:rFonts w:ascii="Arial Narrow" w:hAnsi="Arial Narrow"/>
          <w:b/>
          <w:bCs/>
          <w:szCs w:val="24"/>
        </w:rPr>
        <w:t xml:space="preserve">11.1-C- Critères et Sous critères de l’évaluation détaillée </w:t>
      </w:r>
    </w:p>
    <w:p w:rsidR="00CE7F58" w:rsidRPr="001E735E" w:rsidRDefault="00CE7F58" w:rsidP="00A60E96">
      <w:pPr>
        <w:numPr>
          <w:ilvl w:val="0"/>
          <w:numId w:val="25"/>
        </w:numPr>
        <w:suppressAutoHyphens/>
        <w:autoSpaceDN w:val="0"/>
        <w:spacing w:after="120" w:line="276" w:lineRule="auto"/>
        <w:jc w:val="left"/>
        <w:textAlignment w:val="baseline"/>
        <w:rPr>
          <w:rFonts w:ascii="Arial Narrow" w:hAnsi="Arial Narrow"/>
          <w:b/>
          <w:bCs/>
          <w:szCs w:val="24"/>
        </w:rPr>
      </w:pPr>
      <w:r w:rsidRPr="001E735E">
        <w:rPr>
          <w:rFonts w:ascii="Arial Narrow" w:hAnsi="Arial Narrow"/>
          <w:b/>
          <w:bCs/>
          <w:szCs w:val="24"/>
        </w:rPr>
        <w:t>Critères éliminatoires</w:t>
      </w:r>
    </w:p>
    <w:p w:rsidR="00D0245A" w:rsidRPr="001E735E" w:rsidRDefault="00CE7F58" w:rsidP="00DD4B6C">
      <w:pPr>
        <w:suppressAutoHyphens/>
        <w:spacing w:after="120" w:line="276" w:lineRule="auto"/>
        <w:rPr>
          <w:rFonts w:ascii="Arial Narrow" w:hAnsi="Arial Narrow"/>
          <w:bCs/>
          <w:iCs/>
          <w:szCs w:val="24"/>
        </w:rPr>
      </w:pPr>
      <w:r w:rsidRPr="001E735E">
        <w:rPr>
          <w:rFonts w:ascii="Arial Narrow" w:hAnsi="Arial Narrow"/>
          <w:bCs/>
          <w:iCs/>
          <w:szCs w:val="24"/>
        </w:rPr>
        <w:t xml:space="preserve"> Les critères éliminatoires seront à titre indicatifs évalués en fonction des sous critères ci-après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938"/>
        <w:gridCol w:w="1555"/>
      </w:tblGrid>
      <w:tr w:rsidR="00212904" w:rsidRPr="00212904" w:rsidTr="00B46905">
        <w:trPr>
          <w:tblHeader/>
          <w:jc w:val="center"/>
        </w:trPr>
        <w:tc>
          <w:tcPr>
            <w:tcW w:w="1134" w:type="dxa"/>
            <w:shd w:val="clear" w:color="auto" w:fill="DDD9C3"/>
            <w:vAlign w:val="center"/>
          </w:tcPr>
          <w:p w:rsidR="00D0245A" w:rsidRPr="00E4164D" w:rsidRDefault="00D0245A" w:rsidP="00C2720F">
            <w:pPr>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N°</w:t>
            </w:r>
          </w:p>
        </w:tc>
        <w:tc>
          <w:tcPr>
            <w:tcW w:w="7938" w:type="dxa"/>
            <w:shd w:val="clear" w:color="auto" w:fill="DDD9C3"/>
            <w:vAlign w:val="center"/>
          </w:tcPr>
          <w:p w:rsidR="00D0245A" w:rsidRPr="00E4164D" w:rsidRDefault="00D0245A" w:rsidP="00C2720F">
            <w:pPr>
              <w:ind w:left="76"/>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Rubrique</w:t>
            </w:r>
          </w:p>
        </w:tc>
        <w:tc>
          <w:tcPr>
            <w:tcW w:w="1555" w:type="dxa"/>
            <w:shd w:val="clear" w:color="auto" w:fill="DDD9C3"/>
            <w:vAlign w:val="center"/>
          </w:tcPr>
          <w:p w:rsidR="00D0245A" w:rsidRPr="00E4164D" w:rsidRDefault="00D0245A" w:rsidP="00C2720F">
            <w:pPr>
              <w:ind w:left="32"/>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Oui/Non</w:t>
            </w:r>
          </w:p>
        </w:tc>
      </w:tr>
      <w:tr w:rsidR="00212904" w:rsidRPr="00212904" w:rsidTr="00B46905">
        <w:trPr>
          <w:jc w:val="center"/>
        </w:trPr>
        <w:tc>
          <w:tcPr>
            <w:tcW w:w="10627" w:type="dxa"/>
            <w:gridSpan w:val="3"/>
            <w:shd w:val="clear" w:color="auto" w:fill="auto"/>
            <w:vAlign w:val="center"/>
          </w:tcPr>
          <w:p w:rsidR="00D0245A" w:rsidRPr="00E4164D" w:rsidRDefault="00D0245A" w:rsidP="00A60E96">
            <w:pPr>
              <w:numPr>
                <w:ilvl w:val="0"/>
                <w:numId w:val="56"/>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au Dossier Administratif</w:t>
            </w:r>
          </w:p>
        </w:tc>
      </w:tr>
      <w:tr w:rsidR="00212904" w:rsidRPr="00212904" w:rsidTr="00B46905">
        <w:trPr>
          <w:jc w:val="center"/>
        </w:trPr>
        <w:tc>
          <w:tcPr>
            <w:tcW w:w="1134" w:type="dxa"/>
            <w:shd w:val="clear" w:color="auto" w:fill="auto"/>
            <w:vAlign w:val="center"/>
          </w:tcPr>
          <w:p w:rsidR="00D0245A" w:rsidRPr="00E4164D" w:rsidRDefault="00D0245A" w:rsidP="00046CB7">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w:t>
            </w:r>
          </w:p>
        </w:tc>
        <w:tc>
          <w:tcPr>
            <w:tcW w:w="7938" w:type="dxa"/>
            <w:shd w:val="clear" w:color="auto" w:fill="auto"/>
            <w:vAlign w:val="center"/>
          </w:tcPr>
          <w:p w:rsidR="00D0245A" w:rsidRPr="00E4164D" w:rsidRDefault="00D0245A" w:rsidP="00D0245A">
            <w:pPr>
              <w:tabs>
                <w:tab w:val="left" w:pos="30"/>
              </w:tabs>
              <w:ind w:left="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D0245A" w:rsidRPr="00E4164D" w:rsidRDefault="00D0245A" w:rsidP="00D0245A">
            <w:pPr>
              <w:ind w:left="284" w:firstLine="30"/>
              <w:contextualSpacing/>
              <w:rPr>
                <w:rFonts w:ascii="Arial Narrow" w:eastAsia="Calibri" w:hAnsi="Arial Narrow"/>
                <w:szCs w:val="22"/>
                <w:lang w:eastAsia="en-US"/>
              </w:rPr>
            </w:pPr>
            <w:r w:rsidRPr="00E4164D">
              <w:rPr>
                <w:rFonts w:ascii="Arial Narrow" w:eastAsia="Calibri" w:hAnsi="Arial Narrow"/>
                <w:b/>
                <w:bCs/>
                <w:sz w:val="22"/>
                <w:szCs w:val="22"/>
                <w:lang w:eastAsia="en-US"/>
              </w:rPr>
              <w:t>NB</w:t>
            </w:r>
            <w:r w:rsidRPr="00E4164D">
              <w:rPr>
                <w:rFonts w:ascii="Arial Narrow" w:eastAsia="Calibri" w:hAnsi="Arial Narrow"/>
                <w:sz w:val="22"/>
                <w:szCs w:val="22"/>
                <w:lang w:eastAsia="en-US"/>
              </w:rPr>
              <w:t> </w:t>
            </w:r>
            <w:r w:rsidRPr="00E4164D">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E4164D">
              <w:rPr>
                <w:rFonts w:ascii="Arial Narrow" w:eastAsia="Calibri" w:hAnsi="Arial Narrow"/>
                <w:sz w:val="22"/>
                <w:szCs w:val="22"/>
                <w:lang w:eastAsia="en-US"/>
              </w:rPr>
              <w:t>.</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jc w:val="center"/>
        </w:trPr>
        <w:tc>
          <w:tcPr>
            <w:tcW w:w="1134" w:type="dxa"/>
            <w:shd w:val="clear" w:color="auto" w:fill="auto"/>
            <w:vAlign w:val="center"/>
          </w:tcPr>
          <w:p w:rsidR="00D0245A" w:rsidRPr="00E4164D" w:rsidRDefault="00D0245A" w:rsidP="00046CB7">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2</w:t>
            </w:r>
          </w:p>
        </w:tc>
        <w:tc>
          <w:tcPr>
            <w:tcW w:w="7938" w:type="dxa"/>
            <w:shd w:val="clear" w:color="auto" w:fill="auto"/>
            <w:vAlign w:val="center"/>
          </w:tcPr>
          <w:p w:rsidR="00D0245A" w:rsidRPr="00E4164D" w:rsidRDefault="00D0245A" w:rsidP="00D0245A">
            <w:pPr>
              <w:ind w:left="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jc w:val="center"/>
        </w:trPr>
        <w:tc>
          <w:tcPr>
            <w:tcW w:w="10627" w:type="dxa"/>
            <w:gridSpan w:val="3"/>
            <w:shd w:val="clear" w:color="auto" w:fill="auto"/>
            <w:vAlign w:val="center"/>
          </w:tcPr>
          <w:p w:rsidR="00D0245A" w:rsidRPr="00E4164D" w:rsidRDefault="00D0245A" w:rsidP="00A60E96">
            <w:pPr>
              <w:numPr>
                <w:ilvl w:val="0"/>
                <w:numId w:val="56"/>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à l’Offre Technique</w:t>
            </w:r>
          </w:p>
        </w:tc>
      </w:tr>
      <w:tr w:rsidR="00212904" w:rsidRPr="00212904" w:rsidTr="00B46905">
        <w:trPr>
          <w:trHeight w:val="447"/>
          <w:jc w:val="center"/>
        </w:trPr>
        <w:tc>
          <w:tcPr>
            <w:tcW w:w="1134" w:type="dxa"/>
            <w:shd w:val="clear" w:color="auto" w:fill="auto"/>
            <w:vAlign w:val="center"/>
          </w:tcPr>
          <w:p w:rsidR="00D0245A" w:rsidRPr="00E4164D" w:rsidRDefault="003A6261" w:rsidP="00B46905">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3</w:t>
            </w:r>
          </w:p>
        </w:tc>
        <w:tc>
          <w:tcPr>
            <w:tcW w:w="7938" w:type="dxa"/>
            <w:shd w:val="clear" w:color="auto" w:fill="auto"/>
            <w:vAlign w:val="center"/>
          </w:tcPr>
          <w:p w:rsidR="00D0245A" w:rsidRPr="00E4164D" w:rsidRDefault="00D0245A" w:rsidP="00B46905">
            <w:pPr>
              <w:ind w:left="0" w:firstLine="30"/>
              <w:contextualSpacing/>
              <w:rPr>
                <w:rFonts w:ascii="Arial Narrow" w:eastAsia="Calibri" w:hAnsi="Arial Narrow"/>
                <w:szCs w:val="22"/>
                <w:lang w:eastAsia="en-US"/>
              </w:rPr>
            </w:pPr>
            <w:r w:rsidRPr="00E4164D">
              <w:rPr>
                <w:rFonts w:ascii="Arial Narrow" w:eastAsia="Calibri" w:hAnsi="Arial Narrow"/>
                <w:sz w:val="22"/>
                <w:szCs w:val="22"/>
                <w:lang w:eastAsia="en-US"/>
              </w:rPr>
              <w:t>Absence de la charte d’intégrité datée et signée</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jc w:val="center"/>
        </w:trPr>
        <w:tc>
          <w:tcPr>
            <w:tcW w:w="1134" w:type="dxa"/>
            <w:shd w:val="clear" w:color="auto" w:fill="auto"/>
            <w:vAlign w:val="center"/>
          </w:tcPr>
          <w:p w:rsidR="00D0245A" w:rsidRPr="00E4164D" w:rsidRDefault="003A6261" w:rsidP="00B46905">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4</w:t>
            </w:r>
          </w:p>
        </w:tc>
        <w:tc>
          <w:tcPr>
            <w:tcW w:w="7938" w:type="dxa"/>
            <w:shd w:val="clear" w:color="auto" w:fill="auto"/>
            <w:vAlign w:val="center"/>
          </w:tcPr>
          <w:p w:rsidR="00D0245A" w:rsidRPr="00E4164D" w:rsidRDefault="00D0245A" w:rsidP="00D0245A">
            <w:pPr>
              <w:ind w:left="30" w:hanging="30"/>
              <w:contextualSpacing/>
              <w:rPr>
                <w:rFonts w:ascii="Arial Narrow" w:hAnsi="Arial Narrow"/>
                <w:b/>
                <w:bCs/>
                <w:i/>
                <w:iCs/>
                <w:szCs w:val="22"/>
              </w:rPr>
            </w:pPr>
            <w:r w:rsidRPr="00E4164D">
              <w:rPr>
                <w:rFonts w:ascii="Arial Narrow" w:eastAsia="Calibri" w:hAnsi="Arial Narrow"/>
                <w:sz w:val="22"/>
                <w:szCs w:val="22"/>
                <w:lang w:eastAsia="en-US"/>
              </w:rPr>
              <w:t>Absence de la déclaration d’engagement au respect des clauses environnementales, datée et signée</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trHeight w:val="324"/>
          <w:jc w:val="center"/>
        </w:trPr>
        <w:tc>
          <w:tcPr>
            <w:tcW w:w="1134" w:type="dxa"/>
            <w:shd w:val="clear" w:color="auto" w:fill="auto"/>
            <w:vAlign w:val="center"/>
          </w:tcPr>
          <w:p w:rsidR="00642A2F" w:rsidRPr="00E4164D" w:rsidRDefault="00E4164D" w:rsidP="00B46905">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5</w:t>
            </w:r>
          </w:p>
        </w:tc>
        <w:tc>
          <w:tcPr>
            <w:tcW w:w="7938" w:type="dxa"/>
            <w:shd w:val="clear" w:color="auto" w:fill="auto"/>
            <w:vAlign w:val="center"/>
          </w:tcPr>
          <w:p w:rsidR="00642A2F" w:rsidRPr="00E4164D" w:rsidRDefault="00642A2F" w:rsidP="00D0245A">
            <w:pPr>
              <w:ind w:left="30" w:hanging="30"/>
              <w:contextualSpacing/>
              <w:rPr>
                <w:rFonts w:ascii="Arial Narrow" w:hAnsi="Arial Narrow"/>
                <w:szCs w:val="24"/>
              </w:rPr>
            </w:pPr>
            <w:r w:rsidRPr="00E4164D">
              <w:rPr>
                <w:rFonts w:ascii="Arial Narrow" w:hAnsi="Arial Narrow"/>
                <w:szCs w:val="24"/>
              </w:rPr>
              <w:t xml:space="preserve">Non-conformité aux spécifications techniques majeures de la fourniture </w:t>
            </w:r>
            <w:r w:rsidRPr="00E4164D">
              <w:rPr>
                <w:rFonts w:ascii="Arial Narrow" w:hAnsi="Arial Narrow"/>
                <w:b/>
                <w:bCs/>
                <w:szCs w:val="24"/>
              </w:rPr>
              <w:t>(DF)</w:t>
            </w:r>
            <w:r w:rsidRPr="00E4164D">
              <w:rPr>
                <w:rFonts w:ascii="Arial Narrow" w:hAnsi="Arial Narrow"/>
                <w:szCs w:val="24"/>
              </w:rPr>
              <w:t> </w:t>
            </w:r>
          </w:p>
        </w:tc>
        <w:tc>
          <w:tcPr>
            <w:tcW w:w="1555" w:type="dxa"/>
            <w:shd w:val="clear" w:color="auto" w:fill="auto"/>
            <w:vAlign w:val="center"/>
          </w:tcPr>
          <w:p w:rsidR="00642A2F" w:rsidRPr="00E4164D" w:rsidRDefault="00642A2F" w:rsidP="00C2720F">
            <w:pPr>
              <w:ind w:left="284"/>
              <w:contextualSpacing/>
              <w:jc w:val="center"/>
              <w:rPr>
                <w:rFonts w:ascii="Arial Narrow" w:eastAsia="Calibri" w:hAnsi="Arial Narrow"/>
                <w:szCs w:val="22"/>
                <w:lang w:eastAsia="en-US"/>
              </w:rPr>
            </w:pPr>
          </w:p>
        </w:tc>
      </w:tr>
      <w:tr w:rsidR="00212904" w:rsidRPr="00212904" w:rsidTr="00B46905">
        <w:trPr>
          <w:jc w:val="center"/>
        </w:trPr>
        <w:tc>
          <w:tcPr>
            <w:tcW w:w="1134" w:type="dxa"/>
            <w:shd w:val="clear" w:color="auto" w:fill="auto"/>
            <w:vAlign w:val="center"/>
          </w:tcPr>
          <w:p w:rsidR="00D0245A" w:rsidRPr="00E4164D" w:rsidRDefault="00E4164D" w:rsidP="00642A2F">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7938" w:type="dxa"/>
            <w:shd w:val="clear" w:color="auto" w:fill="auto"/>
            <w:vAlign w:val="center"/>
          </w:tcPr>
          <w:p w:rsidR="00D0245A" w:rsidRPr="000D5237" w:rsidRDefault="00D0245A" w:rsidP="00D0245A">
            <w:pPr>
              <w:ind w:left="30" w:hanging="30"/>
              <w:contextualSpacing/>
              <w:rPr>
                <w:rFonts w:ascii="Arial Narrow" w:eastAsia="Calibri" w:hAnsi="Arial Narrow"/>
                <w:szCs w:val="22"/>
                <w:lang w:eastAsia="en-US"/>
              </w:rPr>
            </w:pPr>
            <w:r w:rsidRPr="000D5237">
              <w:rPr>
                <w:rFonts w:ascii="Arial Narrow" w:eastAsia="Calibri" w:hAnsi="Arial Narrow"/>
                <w:sz w:val="22"/>
                <w:szCs w:val="22"/>
                <w:lang w:eastAsia="en-US"/>
              </w:rPr>
              <w:t xml:space="preserve">Non-respect de la note minimale de l’évaluation des critères essentiels </w:t>
            </w:r>
            <w:r w:rsidRPr="000D5237">
              <w:rPr>
                <w:rFonts w:ascii="Arial Narrow" w:eastAsia="Calibri" w:hAnsi="Arial Narrow"/>
                <w:b/>
                <w:bCs/>
                <w:sz w:val="22"/>
                <w:szCs w:val="22"/>
                <w:lang w:eastAsia="en-US"/>
              </w:rPr>
              <w:t>(</w:t>
            </w:r>
            <w:r w:rsidR="00C159CE">
              <w:rPr>
                <w:rFonts w:ascii="Arial Narrow" w:eastAsia="Calibri" w:hAnsi="Arial Narrow"/>
                <w:b/>
                <w:bCs/>
                <w:sz w:val="22"/>
                <w:szCs w:val="22"/>
                <w:lang w:eastAsia="en-US"/>
              </w:rPr>
              <w:t>8</w:t>
            </w:r>
            <w:r w:rsidRPr="000D5237">
              <w:rPr>
                <w:rFonts w:ascii="Arial Narrow" w:eastAsia="Calibri" w:hAnsi="Arial Narrow"/>
                <w:b/>
                <w:bCs/>
                <w:sz w:val="22"/>
                <w:szCs w:val="22"/>
                <w:lang w:eastAsia="en-US"/>
              </w:rPr>
              <w:t xml:space="preserve"> Oui sur </w:t>
            </w:r>
            <w:r w:rsidR="000D5237" w:rsidRPr="000D5237">
              <w:rPr>
                <w:rFonts w:ascii="Arial Narrow" w:eastAsia="Calibri" w:hAnsi="Arial Narrow"/>
                <w:b/>
                <w:bCs/>
                <w:sz w:val="22"/>
                <w:szCs w:val="22"/>
                <w:lang w:eastAsia="en-US"/>
              </w:rPr>
              <w:t>1</w:t>
            </w:r>
            <w:r w:rsidR="00C159CE">
              <w:rPr>
                <w:rFonts w:ascii="Arial Narrow" w:eastAsia="Calibri" w:hAnsi="Arial Narrow"/>
                <w:b/>
                <w:bCs/>
                <w:sz w:val="22"/>
                <w:szCs w:val="22"/>
                <w:lang w:eastAsia="en-US"/>
              </w:rPr>
              <w:t>1</w:t>
            </w:r>
            <w:r w:rsidRPr="000D5237">
              <w:rPr>
                <w:rFonts w:ascii="Arial Narrow" w:eastAsia="Calibri" w:hAnsi="Arial Narrow"/>
                <w:b/>
                <w:bCs/>
                <w:sz w:val="22"/>
                <w:szCs w:val="22"/>
                <w:lang w:eastAsia="en-US"/>
              </w:rPr>
              <w:t xml:space="preserve"> critères)</w:t>
            </w:r>
          </w:p>
        </w:tc>
        <w:tc>
          <w:tcPr>
            <w:tcW w:w="1555" w:type="dxa"/>
            <w:shd w:val="clear" w:color="auto" w:fill="auto"/>
            <w:vAlign w:val="center"/>
          </w:tcPr>
          <w:p w:rsidR="00D0245A" w:rsidRPr="000D5237" w:rsidRDefault="00D0245A" w:rsidP="00C2720F">
            <w:pPr>
              <w:ind w:left="284"/>
              <w:contextualSpacing/>
              <w:jc w:val="center"/>
              <w:rPr>
                <w:rFonts w:ascii="Arial Narrow" w:eastAsia="Calibri" w:hAnsi="Arial Narrow"/>
                <w:szCs w:val="22"/>
                <w:lang w:eastAsia="en-US"/>
              </w:rPr>
            </w:pPr>
            <w:r w:rsidRPr="000D5237">
              <w:rPr>
                <w:rFonts w:ascii="Arial Narrow" w:eastAsia="Calibri" w:hAnsi="Arial Narrow"/>
                <w:sz w:val="22"/>
                <w:szCs w:val="22"/>
                <w:lang w:eastAsia="en-US"/>
              </w:rPr>
              <w:t>Oui/Non</w:t>
            </w:r>
          </w:p>
        </w:tc>
      </w:tr>
      <w:tr w:rsidR="00212904" w:rsidRPr="00212904" w:rsidTr="00B46905">
        <w:trPr>
          <w:jc w:val="center"/>
        </w:trPr>
        <w:tc>
          <w:tcPr>
            <w:tcW w:w="10627" w:type="dxa"/>
            <w:gridSpan w:val="3"/>
            <w:shd w:val="clear" w:color="auto" w:fill="auto"/>
            <w:vAlign w:val="center"/>
          </w:tcPr>
          <w:p w:rsidR="00D0245A" w:rsidRPr="00E4164D" w:rsidRDefault="00D0245A" w:rsidP="00A60E96">
            <w:pPr>
              <w:numPr>
                <w:ilvl w:val="0"/>
                <w:numId w:val="56"/>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à l’Offre Financière</w:t>
            </w:r>
          </w:p>
        </w:tc>
      </w:tr>
      <w:tr w:rsidR="00212904" w:rsidRPr="00212904" w:rsidTr="00B46905">
        <w:trPr>
          <w:jc w:val="center"/>
        </w:trPr>
        <w:tc>
          <w:tcPr>
            <w:tcW w:w="1134" w:type="dxa"/>
            <w:shd w:val="clear" w:color="auto" w:fill="auto"/>
            <w:vAlign w:val="center"/>
          </w:tcPr>
          <w:p w:rsidR="00D0245A" w:rsidRPr="00E4164D" w:rsidRDefault="003A6261" w:rsidP="00B46905">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8</w:t>
            </w:r>
          </w:p>
        </w:tc>
        <w:tc>
          <w:tcPr>
            <w:tcW w:w="7938" w:type="dxa"/>
            <w:shd w:val="clear" w:color="auto" w:fill="auto"/>
            <w:vAlign w:val="center"/>
          </w:tcPr>
          <w:p w:rsidR="00D0245A" w:rsidRPr="00E4164D" w:rsidRDefault="00D0245A" w:rsidP="00C2720F">
            <w:pPr>
              <w:contextualSpacing/>
              <w:rPr>
                <w:rFonts w:ascii="Arial Narrow" w:eastAsia="Calibri" w:hAnsi="Arial Narrow"/>
                <w:szCs w:val="22"/>
                <w:lang w:eastAsia="en-US"/>
              </w:rPr>
            </w:pPr>
            <w:r w:rsidRPr="00E4164D">
              <w:rPr>
                <w:rFonts w:ascii="Arial Narrow" w:hAnsi="Arial Narrow"/>
              </w:rPr>
              <w:t>Absence d’un élément de l’offre financière (la soumission, les BPU, le DQE) </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jc w:val="center"/>
        </w:trPr>
        <w:tc>
          <w:tcPr>
            <w:tcW w:w="1134" w:type="dxa"/>
            <w:shd w:val="clear" w:color="auto" w:fill="auto"/>
            <w:vAlign w:val="center"/>
          </w:tcPr>
          <w:p w:rsidR="00D0245A" w:rsidRPr="00E4164D" w:rsidRDefault="003A6261" w:rsidP="00B46905">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lastRenderedPageBreak/>
              <w:t>9</w:t>
            </w:r>
          </w:p>
        </w:tc>
        <w:tc>
          <w:tcPr>
            <w:tcW w:w="7938" w:type="dxa"/>
            <w:shd w:val="clear" w:color="auto" w:fill="auto"/>
            <w:vAlign w:val="center"/>
          </w:tcPr>
          <w:p w:rsidR="00D0245A" w:rsidRPr="00E4164D" w:rsidRDefault="00D0245A" w:rsidP="00C2720F">
            <w:pPr>
              <w:contextualSpacing/>
              <w:rPr>
                <w:rFonts w:ascii="Arial Narrow" w:hAnsi="Arial Narrow"/>
              </w:rPr>
            </w:pPr>
            <w:r w:rsidRPr="00E4164D">
              <w:rPr>
                <w:rFonts w:ascii="Arial Narrow" w:hAnsi="Arial Narrow"/>
                <w:bCs/>
              </w:rPr>
              <w:t>Absence d’un prix unitaire quantifié dans l’Offre financière</w:t>
            </w:r>
            <w:r w:rsidRPr="00E4164D">
              <w:rPr>
                <w:rFonts w:ascii="Arial Narrow" w:hAnsi="Arial Narrow"/>
                <w:b/>
              </w:rPr>
              <w:t> </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212904" w:rsidRPr="00212904" w:rsidTr="00B46905">
        <w:trPr>
          <w:jc w:val="center"/>
        </w:trPr>
        <w:tc>
          <w:tcPr>
            <w:tcW w:w="1134" w:type="dxa"/>
            <w:shd w:val="clear" w:color="auto" w:fill="auto"/>
            <w:vAlign w:val="center"/>
          </w:tcPr>
          <w:p w:rsidR="003A6261" w:rsidRPr="00E4164D" w:rsidRDefault="003A6261" w:rsidP="00B46905">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10</w:t>
            </w:r>
          </w:p>
        </w:tc>
        <w:tc>
          <w:tcPr>
            <w:tcW w:w="7938" w:type="dxa"/>
            <w:shd w:val="clear" w:color="auto" w:fill="auto"/>
            <w:vAlign w:val="center"/>
          </w:tcPr>
          <w:p w:rsidR="003A6261" w:rsidRPr="00E4164D" w:rsidRDefault="003A6261" w:rsidP="00C2720F">
            <w:pPr>
              <w:contextualSpacing/>
              <w:rPr>
                <w:rFonts w:ascii="Arial Narrow" w:hAnsi="Arial Narrow"/>
                <w:bCs/>
              </w:rPr>
            </w:pPr>
            <w:r w:rsidRPr="00E4164D">
              <w:rPr>
                <w:rFonts w:ascii="Arial Narrow" w:hAnsi="Arial Narrow"/>
                <w:szCs w:val="24"/>
              </w:rPr>
              <w:t>Non-conformité du modèle de soumission </w:t>
            </w:r>
          </w:p>
        </w:tc>
        <w:tc>
          <w:tcPr>
            <w:tcW w:w="1555" w:type="dxa"/>
            <w:shd w:val="clear" w:color="auto" w:fill="auto"/>
            <w:vAlign w:val="center"/>
          </w:tcPr>
          <w:p w:rsidR="003A6261" w:rsidRPr="00E4164D" w:rsidRDefault="003A6261" w:rsidP="00C2720F">
            <w:pPr>
              <w:ind w:left="284"/>
              <w:contextualSpacing/>
              <w:jc w:val="center"/>
              <w:rPr>
                <w:rFonts w:ascii="Arial Narrow" w:eastAsia="Calibri" w:hAnsi="Arial Narrow"/>
                <w:szCs w:val="22"/>
                <w:lang w:eastAsia="en-US"/>
              </w:rPr>
            </w:pPr>
          </w:p>
        </w:tc>
      </w:tr>
      <w:tr w:rsidR="00212904" w:rsidRPr="00212904" w:rsidTr="00B46905">
        <w:trPr>
          <w:jc w:val="center"/>
        </w:trPr>
        <w:tc>
          <w:tcPr>
            <w:tcW w:w="10627" w:type="dxa"/>
            <w:gridSpan w:val="3"/>
            <w:shd w:val="clear" w:color="auto" w:fill="auto"/>
            <w:vAlign w:val="center"/>
          </w:tcPr>
          <w:p w:rsidR="00D0245A" w:rsidRPr="00E4164D" w:rsidRDefault="00D0245A" w:rsidP="00A60E96">
            <w:pPr>
              <w:numPr>
                <w:ilvl w:val="0"/>
                <w:numId w:val="56"/>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d’ordre général</w:t>
            </w:r>
          </w:p>
        </w:tc>
      </w:tr>
      <w:tr w:rsidR="00212904" w:rsidRPr="00212904" w:rsidTr="00B46905">
        <w:trPr>
          <w:jc w:val="center"/>
        </w:trPr>
        <w:tc>
          <w:tcPr>
            <w:tcW w:w="1134" w:type="dxa"/>
            <w:shd w:val="clear" w:color="auto" w:fill="auto"/>
            <w:vAlign w:val="center"/>
          </w:tcPr>
          <w:p w:rsidR="00D0245A" w:rsidRPr="00E4164D" w:rsidRDefault="00642A2F" w:rsidP="00B46905">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11</w:t>
            </w:r>
          </w:p>
        </w:tc>
        <w:tc>
          <w:tcPr>
            <w:tcW w:w="7938" w:type="dxa"/>
            <w:shd w:val="clear" w:color="auto" w:fill="auto"/>
            <w:vAlign w:val="center"/>
          </w:tcPr>
          <w:p w:rsidR="00D0245A" w:rsidRPr="00E4164D" w:rsidRDefault="00D0245A" w:rsidP="00D0245A">
            <w:pPr>
              <w:ind w:left="3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Fausses déclarations, manœuvres frauduleuses ou falsification des pièces</w:t>
            </w:r>
          </w:p>
        </w:tc>
        <w:tc>
          <w:tcPr>
            <w:tcW w:w="1555" w:type="dxa"/>
            <w:shd w:val="clear" w:color="auto" w:fill="auto"/>
            <w:vAlign w:val="center"/>
          </w:tcPr>
          <w:p w:rsidR="00D0245A" w:rsidRPr="00E4164D" w:rsidRDefault="00D0245A" w:rsidP="00C2720F">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0245A" w:rsidRPr="00212904" w:rsidTr="00B46905">
        <w:trPr>
          <w:jc w:val="center"/>
        </w:trPr>
        <w:tc>
          <w:tcPr>
            <w:tcW w:w="1134" w:type="dxa"/>
            <w:shd w:val="clear" w:color="auto" w:fill="auto"/>
            <w:vAlign w:val="center"/>
          </w:tcPr>
          <w:p w:rsidR="00D0245A" w:rsidRPr="00E4164D" w:rsidRDefault="00642A2F" w:rsidP="00B46905">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12</w:t>
            </w:r>
          </w:p>
        </w:tc>
        <w:tc>
          <w:tcPr>
            <w:tcW w:w="7938" w:type="dxa"/>
            <w:shd w:val="clear" w:color="auto" w:fill="auto"/>
            <w:vAlign w:val="center"/>
          </w:tcPr>
          <w:p w:rsidR="00D0245A" w:rsidRPr="00E4164D" w:rsidRDefault="00D0245A" w:rsidP="00D0245A">
            <w:pPr>
              <w:ind w:left="0" w:firstLine="30"/>
              <w:contextualSpacing/>
              <w:rPr>
                <w:rFonts w:ascii="Arial Narrow" w:eastAsia="Calibri" w:hAnsi="Arial Narrow"/>
                <w:szCs w:val="22"/>
                <w:lang w:eastAsia="en-US"/>
              </w:rPr>
            </w:pPr>
            <w:r w:rsidRPr="00E4164D">
              <w:rPr>
                <w:rFonts w:ascii="Arial Narrow" w:eastAsia="Calibri" w:hAnsi="Arial Narrow"/>
                <w:sz w:val="22"/>
                <w:szCs w:val="22"/>
                <w:lang w:eastAsia="en-US"/>
              </w:rPr>
              <w:t>Absence d’une déclaration sur l’honneur de n’avoir pas abandonné de chantier durant les trois dernières années</w:t>
            </w:r>
          </w:p>
        </w:tc>
        <w:tc>
          <w:tcPr>
            <w:tcW w:w="1555" w:type="dxa"/>
            <w:shd w:val="clear" w:color="auto" w:fill="auto"/>
            <w:vAlign w:val="center"/>
          </w:tcPr>
          <w:p w:rsidR="00D0245A" w:rsidRPr="00E4164D" w:rsidRDefault="00D0245A" w:rsidP="00D0245A">
            <w:pPr>
              <w:ind w:left="284" w:firstLine="29"/>
              <w:contextualSpacing/>
              <w:rPr>
                <w:rFonts w:ascii="Arial Narrow" w:eastAsia="Calibri" w:hAnsi="Arial Narrow"/>
                <w:szCs w:val="22"/>
                <w:lang w:eastAsia="en-US"/>
              </w:rPr>
            </w:pPr>
            <w:r w:rsidRPr="00E4164D">
              <w:rPr>
                <w:rFonts w:ascii="Arial Narrow" w:eastAsia="Calibri" w:hAnsi="Arial Narrow"/>
                <w:sz w:val="22"/>
                <w:szCs w:val="22"/>
                <w:lang w:eastAsia="en-US"/>
              </w:rPr>
              <w:t>Oui/Non</w:t>
            </w:r>
          </w:p>
        </w:tc>
      </w:tr>
    </w:tbl>
    <w:p w:rsidR="00CE7F58" w:rsidRPr="00212904" w:rsidRDefault="00CE7F58" w:rsidP="00CE7F58">
      <w:pPr>
        <w:suppressAutoHyphens/>
        <w:spacing w:after="120" w:line="276" w:lineRule="auto"/>
        <w:ind w:left="0" w:firstLine="0"/>
        <w:rPr>
          <w:rFonts w:ascii="Arial Narrow" w:hAnsi="Arial Narrow"/>
          <w:b/>
          <w:bCs/>
          <w:i/>
          <w:iCs/>
          <w:color w:val="FF0000"/>
          <w:sz w:val="10"/>
          <w:szCs w:val="10"/>
        </w:rPr>
      </w:pPr>
    </w:p>
    <w:p w:rsidR="00CE7F58" w:rsidRPr="0027658E" w:rsidRDefault="00CE7F58" w:rsidP="00A60E96">
      <w:pPr>
        <w:widowControl w:val="0"/>
        <w:numPr>
          <w:ilvl w:val="0"/>
          <w:numId w:val="44"/>
        </w:numPr>
        <w:suppressAutoHyphens/>
        <w:autoSpaceDE w:val="0"/>
        <w:autoSpaceDN w:val="0"/>
        <w:adjustRightInd w:val="0"/>
        <w:ind w:left="714" w:right="74" w:hanging="357"/>
        <w:jc w:val="left"/>
        <w:textAlignment w:val="baseline"/>
        <w:rPr>
          <w:rFonts w:ascii="Arial Narrow" w:eastAsia="Calibri" w:hAnsi="Arial Narrow"/>
          <w:b/>
          <w:szCs w:val="24"/>
          <w:lang w:eastAsia="en-US"/>
        </w:rPr>
      </w:pPr>
      <w:r w:rsidRPr="0027658E">
        <w:rPr>
          <w:rFonts w:ascii="Arial Narrow" w:eastAsia="Calibri" w:hAnsi="Arial Narrow"/>
          <w:b/>
          <w:szCs w:val="24"/>
          <w:lang w:eastAsia="en-US"/>
        </w:rPr>
        <w:t>Critères essentiels</w:t>
      </w:r>
    </w:p>
    <w:p w:rsidR="00EF1D2B" w:rsidRPr="0027658E" w:rsidRDefault="00EF1D2B" w:rsidP="00EF1D2B">
      <w:pPr>
        <w:widowControl w:val="0"/>
        <w:autoSpaceDE w:val="0"/>
        <w:rPr>
          <w:rFonts w:ascii="Arial Narrow" w:hAnsi="Arial Narrow"/>
        </w:rPr>
      </w:pPr>
      <w:r w:rsidRPr="0027658E">
        <w:rPr>
          <w:rFonts w:ascii="Arial Narrow" w:hAnsi="Arial Narrow"/>
        </w:rPr>
        <w:t xml:space="preserve">L’évaluation des critères essentiels ou relatifs à la qualification des Soumissionnaires portera sur : </w:t>
      </w:r>
    </w:p>
    <w:p w:rsidR="00EF1D2B" w:rsidRPr="0027658E" w:rsidRDefault="00EF1D2B" w:rsidP="00A60E96">
      <w:pPr>
        <w:numPr>
          <w:ilvl w:val="0"/>
          <w:numId w:val="57"/>
        </w:numPr>
        <w:suppressAutoHyphens/>
        <w:autoSpaceDN w:val="0"/>
        <w:textAlignment w:val="baseline"/>
        <w:rPr>
          <w:rFonts w:ascii="Arial Narrow" w:hAnsi="Arial Narrow"/>
          <w:b/>
          <w:bCs/>
          <w:sz w:val="22"/>
          <w:szCs w:val="22"/>
          <w:u w:val="single"/>
        </w:rPr>
      </w:pPr>
      <w:r w:rsidRPr="0027658E">
        <w:rPr>
          <w:rFonts w:ascii="Arial Narrow" w:hAnsi="Arial Narrow"/>
          <w:b/>
          <w:bCs/>
          <w:sz w:val="22"/>
          <w:szCs w:val="22"/>
        </w:rPr>
        <w:t>Les critères et sous-critères essentiels détaillés ;</w:t>
      </w:r>
    </w:p>
    <w:p w:rsidR="00EF1D2B" w:rsidRPr="0027658E" w:rsidRDefault="00EF1D2B" w:rsidP="00A60E96">
      <w:pPr>
        <w:numPr>
          <w:ilvl w:val="0"/>
          <w:numId w:val="57"/>
        </w:numPr>
        <w:suppressAutoHyphens/>
        <w:autoSpaceDN w:val="0"/>
        <w:textAlignment w:val="baseline"/>
        <w:rPr>
          <w:rFonts w:ascii="Arial Narrow" w:hAnsi="Arial Narrow"/>
          <w:b/>
          <w:bCs/>
          <w:u w:val="single"/>
        </w:rPr>
      </w:pPr>
      <w:r w:rsidRPr="0027658E">
        <w:rPr>
          <w:rFonts w:ascii="Arial Narrow" w:hAnsi="Arial Narrow"/>
          <w:b/>
          <w:bCs/>
          <w:sz w:val="22"/>
          <w:szCs w:val="22"/>
        </w:rPr>
        <w:t>Les modalités de validation d'un critère à partir du nombre de sous-critères respectés</w:t>
      </w:r>
      <w:r w:rsidRPr="0027658E">
        <w:rPr>
          <w:rFonts w:ascii="Arial Narrow" w:hAnsi="Arial Narrow"/>
          <w:b/>
          <w:bCs/>
        </w:rPr>
        <w:t>.</w:t>
      </w:r>
    </w:p>
    <w:p w:rsidR="00EF1D2B" w:rsidRPr="00212904" w:rsidRDefault="00EF1D2B" w:rsidP="00D574D6">
      <w:pPr>
        <w:ind w:left="0" w:firstLine="0"/>
        <w:rPr>
          <w:rFonts w:ascii="Arial Narrow" w:hAnsi="Arial Narrow"/>
          <w:b/>
          <w:bCs/>
          <w:color w:val="FF0000"/>
        </w:rPr>
      </w:pPr>
    </w:p>
    <w:p w:rsidR="00E570BA" w:rsidRPr="00212904" w:rsidRDefault="00E570BA" w:rsidP="00EF1D2B">
      <w:pPr>
        <w:rPr>
          <w:rFonts w:ascii="Arial Narrow" w:hAnsi="Arial Narrow"/>
          <w:b/>
          <w:bCs/>
          <w:color w:val="FF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6779"/>
        <w:gridCol w:w="2152"/>
      </w:tblGrid>
      <w:tr w:rsidR="00212904" w:rsidRPr="00212904" w:rsidTr="00277C8F">
        <w:trPr>
          <w:trHeight w:val="437"/>
          <w:tblHeader/>
          <w:jc w:val="center"/>
        </w:trPr>
        <w:tc>
          <w:tcPr>
            <w:tcW w:w="1129" w:type="dxa"/>
            <w:shd w:val="clear" w:color="auto" w:fill="DDD9C3"/>
            <w:vAlign w:val="center"/>
          </w:tcPr>
          <w:p w:rsidR="00277C8F" w:rsidRPr="0027658E" w:rsidRDefault="00277C8F" w:rsidP="00C2720F">
            <w:pPr>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N°</w:t>
            </w:r>
          </w:p>
        </w:tc>
        <w:tc>
          <w:tcPr>
            <w:tcW w:w="6779" w:type="dxa"/>
            <w:shd w:val="clear" w:color="auto" w:fill="DDD9C3"/>
            <w:vAlign w:val="center"/>
          </w:tcPr>
          <w:p w:rsidR="00277C8F" w:rsidRPr="0027658E" w:rsidRDefault="00277C8F" w:rsidP="00C2720F">
            <w:pPr>
              <w:ind w:left="76"/>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Rubrique</w:t>
            </w:r>
          </w:p>
        </w:tc>
        <w:tc>
          <w:tcPr>
            <w:tcW w:w="2152" w:type="dxa"/>
            <w:shd w:val="clear" w:color="auto" w:fill="DDD9C3"/>
            <w:vAlign w:val="center"/>
          </w:tcPr>
          <w:p w:rsidR="00277C8F" w:rsidRPr="0027658E" w:rsidRDefault="00277C8F" w:rsidP="00C2720F">
            <w:pPr>
              <w:ind w:left="32"/>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Oui/Non</w:t>
            </w:r>
          </w:p>
        </w:tc>
      </w:tr>
      <w:tr w:rsidR="00212904" w:rsidRPr="00212904" w:rsidTr="00277C8F">
        <w:trPr>
          <w:jc w:val="center"/>
        </w:trPr>
        <w:tc>
          <w:tcPr>
            <w:tcW w:w="10060" w:type="dxa"/>
            <w:gridSpan w:val="3"/>
            <w:shd w:val="clear" w:color="auto" w:fill="auto"/>
            <w:vAlign w:val="center"/>
          </w:tcPr>
          <w:p w:rsidR="00277C8F" w:rsidRPr="0027658E" w:rsidRDefault="00277C8F" w:rsidP="00A60E96">
            <w:pPr>
              <w:numPr>
                <w:ilvl w:val="0"/>
                <w:numId w:val="59"/>
              </w:numPr>
              <w:contextualSpacing/>
              <w:rPr>
                <w:rFonts w:ascii="Arial Narrow" w:eastAsia="Calibri" w:hAnsi="Arial Narrow"/>
                <w:b/>
                <w:szCs w:val="22"/>
                <w:lang w:eastAsia="en-US"/>
              </w:rPr>
            </w:pPr>
            <w:r w:rsidRPr="0027658E">
              <w:rPr>
                <w:rFonts w:ascii="Arial Narrow" w:eastAsia="Calibri" w:hAnsi="Arial Narrow"/>
                <w:b/>
                <w:sz w:val="22"/>
                <w:szCs w:val="22"/>
                <w:lang w:eastAsia="en-US"/>
              </w:rPr>
              <w:t>PRESENTATION DE L’OFFRE</w:t>
            </w:r>
          </w:p>
        </w:tc>
      </w:tr>
      <w:tr w:rsidR="00212904" w:rsidRPr="00212904" w:rsidTr="00277C8F">
        <w:trPr>
          <w:jc w:val="center"/>
        </w:trPr>
        <w:tc>
          <w:tcPr>
            <w:tcW w:w="1129" w:type="dxa"/>
            <w:shd w:val="clear" w:color="auto" w:fill="auto"/>
            <w:vAlign w:val="center"/>
          </w:tcPr>
          <w:p w:rsidR="00277C8F" w:rsidRPr="0027658E" w:rsidRDefault="00277C8F" w:rsidP="00623A8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1</w:t>
            </w:r>
          </w:p>
        </w:tc>
        <w:tc>
          <w:tcPr>
            <w:tcW w:w="6779" w:type="dxa"/>
            <w:shd w:val="clear" w:color="auto" w:fill="auto"/>
            <w:vAlign w:val="center"/>
          </w:tcPr>
          <w:p w:rsidR="00277C8F" w:rsidRPr="0027658E" w:rsidRDefault="00277C8F" w:rsidP="00277C8F">
            <w:pPr>
              <w:ind w:left="0" w:firstLine="0"/>
              <w:contextualSpacing/>
              <w:rPr>
                <w:rFonts w:ascii="Arial Narrow" w:eastAsia="Calibri" w:hAnsi="Arial Narrow"/>
                <w:szCs w:val="22"/>
                <w:lang w:eastAsia="en-US"/>
              </w:rPr>
            </w:pPr>
            <w:r w:rsidRPr="0027658E">
              <w:rPr>
                <w:rFonts w:ascii="Arial Narrow" w:eastAsia="Calibri" w:hAnsi="Arial Narrow"/>
                <w:sz w:val="22"/>
                <w:szCs w:val="22"/>
                <w:lang w:eastAsia="en-US"/>
              </w:rPr>
              <w:t>Reliures, intercalaires de couleur, lisibilité, pièces rangées dans l’ordre du DAO</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0060" w:type="dxa"/>
            <w:gridSpan w:val="3"/>
            <w:shd w:val="clear" w:color="auto" w:fill="auto"/>
            <w:vAlign w:val="center"/>
          </w:tcPr>
          <w:p w:rsidR="00277C8F" w:rsidRPr="0027658E" w:rsidRDefault="00277C8F" w:rsidP="00A60E96">
            <w:pPr>
              <w:numPr>
                <w:ilvl w:val="0"/>
                <w:numId w:val="59"/>
              </w:numPr>
              <w:contextualSpacing/>
              <w:rPr>
                <w:rFonts w:ascii="Arial Narrow" w:eastAsia="Calibri" w:hAnsi="Arial Narrow"/>
                <w:b/>
                <w:szCs w:val="22"/>
                <w:lang w:eastAsia="en-US"/>
              </w:rPr>
            </w:pPr>
            <w:r w:rsidRPr="0027658E">
              <w:rPr>
                <w:rFonts w:ascii="Arial Narrow" w:eastAsia="Calibri" w:hAnsi="Arial Narrow"/>
                <w:b/>
                <w:sz w:val="22"/>
                <w:szCs w:val="22"/>
                <w:lang w:eastAsia="en-US"/>
              </w:rPr>
              <w:t>REFERENCES DE L’ENTREPRISE</w:t>
            </w:r>
          </w:p>
        </w:tc>
      </w:tr>
      <w:tr w:rsidR="00212904" w:rsidRPr="00212904" w:rsidTr="00277C8F">
        <w:trPr>
          <w:jc w:val="center"/>
        </w:trPr>
        <w:tc>
          <w:tcPr>
            <w:tcW w:w="1129" w:type="dxa"/>
            <w:shd w:val="clear" w:color="auto" w:fill="auto"/>
            <w:vAlign w:val="center"/>
          </w:tcPr>
          <w:p w:rsidR="00277C8F" w:rsidRPr="00212904" w:rsidRDefault="00277C8F" w:rsidP="00C2720F">
            <w:pPr>
              <w:ind w:left="204"/>
              <w:contextualSpacing/>
              <w:jc w:val="center"/>
              <w:rPr>
                <w:rFonts w:ascii="Arial Narrow" w:eastAsia="Calibri" w:hAnsi="Arial Narrow"/>
                <w:color w:val="FF0000"/>
                <w:szCs w:val="22"/>
                <w:lang w:eastAsia="en-US"/>
              </w:rPr>
            </w:pPr>
          </w:p>
        </w:tc>
        <w:tc>
          <w:tcPr>
            <w:tcW w:w="6779" w:type="dxa"/>
            <w:shd w:val="clear" w:color="auto" w:fill="auto"/>
            <w:vAlign w:val="center"/>
          </w:tcPr>
          <w:p w:rsidR="00277C8F" w:rsidRPr="0027658E" w:rsidRDefault="00277C8F" w:rsidP="00C2720F">
            <w:pPr>
              <w:contextualSpacing/>
              <w:rPr>
                <w:rFonts w:ascii="Arial Narrow" w:hAnsi="Arial Narrow"/>
                <w:b/>
                <w:bCs/>
              </w:rPr>
            </w:pPr>
            <w:r w:rsidRPr="0027658E">
              <w:rPr>
                <w:rFonts w:ascii="Arial Narrow" w:hAnsi="Arial Narrow"/>
                <w:b/>
                <w:bCs/>
              </w:rPr>
              <w:t>Expériences générales des travaux</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p>
        </w:tc>
      </w:tr>
      <w:tr w:rsidR="00212904" w:rsidRPr="00212904" w:rsidTr="00570B44">
        <w:trPr>
          <w:trHeight w:val="2132"/>
          <w:jc w:val="center"/>
        </w:trPr>
        <w:tc>
          <w:tcPr>
            <w:tcW w:w="1129" w:type="dxa"/>
            <w:shd w:val="clear" w:color="auto" w:fill="auto"/>
            <w:vAlign w:val="center"/>
          </w:tcPr>
          <w:p w:rsidR="00277C8F" w:rsidRPr="0027658E" w:rsidRDefault="00623A8E" w:rsidP="00623A8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2</w:t>
            </w:r>
          </w:p>
        </w:tc>
        <w:tc>
          <w:tcPr>
            <w:tcW w:w="6779" w:type="dxa"/>
            <w:shd w:val="clear" w:color="auto" w:fill="auto"/>
            <w:vAlign w:val="center"/>
          </w:tcPr>
          <w:p w:rsidR="00277C8F" w:rsidRPr="0027658E" w:rsidRDefault="00277C8F" w:rsidP="00570B44">
            <w:pPr>
              <w:ind w:left="30" w:hanging="30"/>
              <w:contextualSpacing/>
              <w:rPr>
                <w:rFonts w:ascii="Arial Narrow" w:hAnsi="Arial Narrow"/>
              </w:rPr>
            </w:pPr>
            <w:r w:rsidRPr="0027658E">
              <w:rPr>
                <w:rFonts w:ascii="Arial Narrow" w:hAnsi="Arial Narrow"/>
              </w:rPr>
              <w:t xml:space="preserve">      Avoir effectivement exécuté de manière satisfaisante et achevé pour l’essentiel, en tant qu’entrepreneur principal ou membre d’un groupement </w:t>
            </w:r>
            <w:r w:rsidR="00570B44" w:rsidRPr="0027658E">
              <w:rPr>
                <w:rFonts w:ascii="Arial Narrow" w:hAnsi="Arial Narrow"/>
              </w:rPr>
              <w:t>deux (02) marchés dans le domaine des Marché Publics en général dans les Cinq (05) dernières années.</w:t>
            </w:r>
          </w:p>
          <w:p w:rsidR="00570B44" w:rsidRPr="0027658E" w:rsidRDefault="00570B44" w:rsidP="00570B44">
            <w:pPr>
              <w:pStyle w:val="Paragraphedeliste"/>
              <w:ind w:left="0"/>
              <w:rPr>
                <w:rFonts w:ascii="Arial Narrow" w:hAnsi="Arial Narrow"/>
                <w:b/>
                <w:bCs/>
                <w:sz w:val="20"/>
              </w:rPr>
            </w:pPr>
            <w:r w:rsidRPr="0027658E">
              <w:rPr>
                <w:rFonts w:ascii="Arial Narrow" w:hAnsi="Arial Narrow"/>
                <w:b/>
                <w:bCs/>
              </w:rPr>
              <w:t>N.B :</w:t>
            </w:r>
            <w:r w:rsidRPr="0027658E">
              <w:rPr>
                <w:rFonts w:ascii="Arial Narrow" w:hAnsi="Arial Narrow"/>
                <w:b/>
                <w:bCs/>
                <w:sz w:val="20"/>
              </w:rPr>
              <w:t xml:space="preserve">Ces références devront être accompagnées des pièces justificatives, en l’occurrence : </w:t>
            </w:r>
          </w:p>
          <w:p w:rsidR="00570B44" w:rsidRPr="0027658E" w:rsidRDefault="00570B44" w:rsidP="00A60E96">
            <w:pPr>
              <w:pStyle w:val="Paragraphedeliste"/>
              <w:numPr>
                <w:ilvl w:val="0"/>
                <w:numId w:val="21"/>
              </w:numPr>
              <w:suppressAutoHyphens/>
              <w:autoSpaceDN w:val="0"/>
              <w:contextualSpacing w:val="0"/>
              <w:textAlignment w:val="baseline"/>
              <w:rPr>
                <w:rFonts w:ascii="Arial Narrow" w:hAnsi="Arial Narrow"/>
                <w:sz w:val="20"/>
              </w:rPr>
            </w:pPr>
            <w:r w:rsidRPr="0027658E">
              <w:rPr>
                <w:rFonts w:ascii="Arial Narrow" w:hAnsi="Arial Narrow"/>
                <w:sz w:val="20"/>
              </w:rPr>
              <w:t xml:space="preserve">Copies </w:t>
            </w:r>
            <w:r w:rsidR="008C1A32" w:rsidRPr="0027658E">
              <w:rPr>
                <w:rFonts w:ascii="Arial Narrow" w:hAnsi="Arial Narrow"/>
                <w:sz w:val="20"/>
              </w:rPr>
              <w:t>des premières, deuxièmes et dernières pages</w:t>
            </w:r>
            <w:r w:rsidRPr="0027658E">
              <w:rPr>
                <w:rFonts w:ascii="Arial Narrow" w:hAnsi="Arial Narrow"/>
                <w:sz w:val="20"/>
              </w:rPr>
              <w:t xml:space="preserve"> du contrat ;</w:t>
            </w:r>
          </w:p>
          <w:p w:rsidR="00277C8F" w:rsidRPr="0027658E" w:rsidRDefault="00570B44" w:rsidP="00570B44">
            <w:pPr>
              <w:ind w:left="30" w:hanging="30"/>
              <w:contextualSpacing/>
              <w:rPr>
                <w:rFonts w:ascii="Arial Narrow" w:hAnsi="Arial Narrow"/>
                <w:b/>
                <w:bCs/>
                <w:sz w:val="20"/>
              </w:rPr>
            </w:pPr>
            <w:r w:rsidRPr="0027658E">
              <w:rPr>
                <w:rFonts w:ascii="Arial Narrow" w:hAnsi="Arial Narrow"/>
                <w:sz w:val="20"/>
              </w:rPr>
              <w:t>PV de réception définitive ou provisoire, ou l’Attestation de bonne fin</w:t>
            </w:r>
            <w:r w:rsidR="00623A8E" w:rsidRPr="0027658E">
              <w:rPr>
                <w:rFonts w:ascii="Arial Narrow" w:hAnsi="Arial Narrow"/>
                <w:sz w:val="20"/>
              </w:rPr>
              <w:t>.</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570B44">
        <w:trPr>
          <w:trHeight w:val="58"/>
          <w:jc w:val="center"/>
        </w:trPr>
        <w:tc>
          <w:tcPr>
            <w:tcW w:w="1129" w:type="dxa"/>
            <w:shd w:val="clear" w:color="auto" w:fill="auto"/>
            <w:vAlign w:val="center"/>
          </w:tcPr>
          <w:p w:rsidR="00277C8F" w:rsidRPr="0027658E" w:rsidRDefault="00277C8F" w:rsidP="00C2720F">
            <w:pPr>
              <w:ind w:left="204"/>
              <w:contextualSpacing/>
              <w:jc w:val="center"/>
              <w:rPr>
                <w:rFonts w:ascii="Arial Narrow" w:eastAsia="Calibri" w:hAnsi="Arial Narrow"/>
                <w:szCs w:val="22"/>
                <w:lang w:eastAsia="en-US"/>
              </w:rPr>
            </w:pPr>
          </w:p>
        </w:tc>
        <w:tc>
          <w:tcPr>
            <w:tcW w:w="6779" w:type="dxa"/>
            <w:shd w:val="clear" w:color="auto" w:fill="auto"/>
            <w:vAlign w:val="center"/>
          </w:tcPr>
          <w:p w:rsidR="00277C8F" w:rsidRPr="0027658E" w:rsidRDefault="00277C8F" w:rsidP="00C2720F">
            <w:pPr>
              <w:contextualSpacing/>
              <w:rPr>
                <w:rFonts w:ascii="Arial Narrow" w:hAnsi="Arial Narrow"/>
                <w:bCs/>
              </w:rPr>
            </w:pPr>
            <w:r w:rsidRPr="0027658E">
              <w:rPr>
                <w:rFonts w:ascii="Arial Narrow" w:hAnsi="Arial Narrow"/>
                <w:b/>
                <w:bCs/>
              </w:rPr>
              <w:t>Expériences Spécifiques en travaux similaires</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p>
        </w:tc>
      </w:tr>
      <w:tr w:rsidR="00212904" w:rsidRPr="00212904" w:rsidTr="0027658E">
        <w:trPr>
          <w:trHeight w:val="2229"/>
          <w:jc w:val="center"/>
        </w:trPr>
        <w:tc>
          <w:tcPr>
            <w:tcW w:w="1129" w:type="dxa"/>
            <w:shd w:val="clear" w:color="auto" w:fill="auto"/>
            <w:vAlign w:val="center"/>
          </w:tcPr>
          <w:p w:rsidR="00277C8F" w:rsidRPr="0027658E" w:rsidRDefault="00623A8E" w:rsidP="0027658E">
            <w:pPr>
              <w:ind w:left="20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3</w:t>
            </w:r>
          </w:p>
        </w:tc>
        <w:tc>
          <w:tcPr>
            <w:tcW w:w="6779" w:type="dxa"/>
            <w:shd w:val="clear" w:color="auto" w:fill="auto"/>
            <w:vAlign w:val="center"/>
          </w:tcPr>
          <w:p w:rsidR="00623A8E" w:rsidRPr="0027658E" w:rsidRDefault="00623A8E" w:rsidP="00623A8E">
            <w:pPr>
              <w:ind w:left="30" w:hanging="30"/>
              <w:contextualSpacing/>
              <w:rPr>
                <w:rFonts w:ascii="Arial Narrow" w:hAnsi="Arial Narrow"/>
              </w:rPr>
            </w:pPr>
            <w:r w:rsidRPr="0027658E">
              <w:rPr>
                <w:rFonts w:ascii="Arial Narrow" w:hAnsi="Arial Narrow"/>
              </w:rPr>
              <w:t>Avoir effectivement exécuté de manière satisfaisante et achevé pour l’essentiel, en tant qu’entrepreneur principal ou membre d’un groupement deux (02) marchés au moins dans le domaine similaire dans les Cinq (05) dernières années.</w:t>
            </w:r>
          </w:p>
          <w:p w:rsidR="00623A8E" w:rsidRPr="0027658E" w:rsidRDefault="00623A8E" w:rsidP="00623A8E">
            <w:pPr>
              <w:pStyle w:val="Paragraphedeliste"/>
              <w:ind w:left="0"/>
              <w:rPr>
                <w:rFonts w:ascii="Arial Narrow" w:hAnsi="Arial Narrow"/>
                <w:b/>
                <w:bCs/>
                <w:sz w:val="20"/>
              </w:rPr>
            </w:pPr>
            <w:r w:rsidRPr="0027658E">
              <w:rPr>
                <w:rFonts w:ascii="Arial Narrow" w:hAnsi="Arial Narrow"/>
                <w:b/>
                <w:bCs/>
              </w:rPr>
              <w:t>N.B :</w:t>
            </w:r>
            <w:r w:rsidRPr="0027658E">
              <w:rPr>
                <w:rFonts w:ascii="Arial Narrow" w:hAnsi="Arial Narrow"/>
                <w:b/>
                <w:bCs/>
                <w:sz w:val="20"/>
              </w:rPr>
              <w:t xml:space="preserve">Ces références devront être accompagnées des pièces justificatives, en l’occurrence : </w:t>
            </w:r>
          </w:p>
          <w:p w:rsidR="00623A8E" w:rsidRPr="0027658E" w:rsidRDefault="00623A8E" w:rsidP="00A60E96">
            <w:pPr>
              <w:pStyle w:val="Paragraphedeliste"/>
              <w:numPr>
                <w:ilvl w:val="0"/>
                <w:numId w:val="21"/>
              </w:numPr>
              <w:suppressAutoHyphens/>
              <w:autoSpaceDN w:val="0"/>
              <w:contextualSpacing w:val="0"/>
              <w:textAlignment w:val="baseline"/>
              <w:rPr>
                <w:rFonts w:ascii="Arial Narrow" w:hAnsi="Arial Narrow"/>
                <w:sz w:val="20"/>
              </w:rPr>
            </w:pPr>
            <w:r w:rsidRPr="0027658E">
              <w:rPr>
                <w:rFonts w:ascii="Arial Narrow" w:hAnsi="Arial Narrow"/>
                <w:sz w:val="20"/>
              </w:rPr>
              <w:t xml:space="preserve">Copies </w:t>
            </w:r>
            <w:r w:rsidR="007F7438" w:rsidRPr="0027658E">
              <w:rPr>
                <w:rFonts w:ascii="Arial Narrow" w:hAnsi="Arial Narrow"/>
                <w:sz w:val="20"/>
              </w:rPr>
              <w:t>des premières, deuxièmes et dernières pages</w:t>
            </w:r>
            <w:r w:rsidRPr="0027658E">
              <w:rPr>
                <w:rFonts w:ascii="Arial Narrow" w:hAnsi="Arial Narrow"/>
                <w:sz w:val="20"/>
              </w:rPr>
              <w:t xml:space="preserve"> du contrat ;</w:t>
            </w:r>
          </w:p>
          <w:p w:rsidR="00277C8F" w:rsidRPr="0027658E" w:rsidRDefault="00623A8E" w:rsidP="00A60E96">
            <w:pPr>
              <w:pStyle w:val="Paragraphedeliste"/>
              <w:numPr>
                <w:ilvl w:val="0"/>
                <w:numId w:val="21"/>
              </w:numPr>
              <w:spacing w:after="160" w:line="244" w:lineRule="auto"/>
              <w:rPr>
                <w:rFonts w:ascii="Arial Narrow" w:hAnsi="Arial Narrow"/>
              </w:rPr>
            </w:pPr>
            <w:r w:rsidRPr="0027658E">
              <w:rPr>
                <w:rFonts w:ascii="Arial Narrow" w:hAnsi="Arial Narrow"/>
                <w:sz w:val="20"/>
              </w:rPr>
              <w:t>PV de réception définitive ou provisoire, ou l’Attestation de bonne fin.</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0060" w:type="dxa"/>
            <w:gridSpan w:val="3"/>
            <w:shd w:val="clear" w:color="auto" w:fill="auto"/>
            <w:vAlign w:val="center"/>
          </w:tcPr>
          <w:p w:rsidR="00277C8F" w:rsidRPr="0027658E" w:rsidRDefault="00277C8F" w:rsidP="00A60E96">
            <w:pPr>
              <w:pStyle w:val="Paragraphedeliste"/>
              <w:numPr>
                <w:ilvl w:val="0"/>
                <w:numId w:val="59"/>
              </w:numPr>
              <w:spacing w:line="244" w:lineRule="auto"/>
              <w:jc w:val="left"/>
              <w:rPr>
                <w:rFonts w:ascii="Arial Narrow" w:hAnsi="Arial Narrow"/>
                <w:b/>
                <w:bCs/>
                <w:szCs w:val="24"/>
              </w:rPr>
            </w:pPr>
            <w:r w:rsidRPr="0027658E">
              <w:rPr>
                <w:rFonts w:ascii="Arial Narrow" w:hAnsi="Arial Narrow"/>
                <w:b/>
                <w:bCs/>
                <w:szCs w:val="24"/>
              </w:rPr>
              <w:t xml:space="preserve">METHODOLOGIE </w:t>
            </w:r>
          </w:p>
        </w:tc>
      </w:tr>
      <w:tr w:rsidR="00212904" w:rsidRPr="00212904" w:rsidTr="00277C8F">
        <w:trPr>
          <w:jc w:val="center"/>
        </w:trPr>
        <w:tc>
          <w:tcPr>
            <w:tcW w:w="1129" w:type="dxa"/>
            <w:shd w:val="clear" w:color="auto" w:fill="auto"/>
            <w:vAlign w:val="center"/>
          </w:tcPr>
          <w:p w:rsidR="00277C8F" w:rsidRPr="0027658E" w:rsidRDefault="0027658E" w:rsidP="00FF4B56">
            <w:pPr>
              <w:ind w:left="33" w:firstLine="0"/>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4</w:t>
            </w:r>
          </w:p>
        </w:tc>
        <w:tc>
          <w:tcPr>
            <w:tcW w:w="6779" w:type="dxa"/>
            <w:shd w:val="clear" w:color="auto" w:fill="auto"/>
            <w:vAlign w:val="center"/>
          </w:tcPr>
          <w:p w:rsidR="00277C8F" w:rsidRPr="0027658E" w:rsidRDefault="00277C8F" w:rsidP="00C2720F">
            <w:pPr>
              <w:contextualSpacing/>
              <w:rPr>
                <w:rFonts w:ascii="Arial Narrow" w:hAnsi="Arial Narrow"/>
                <w:szCs w:val="22"/>
              </w:rPr>
            </w:pPr>
            <w:r w:rsidRPr="0027658E">
              <w:rPr>
                <w:rFonts w:ascii="Arial Narrow" w:hAnsi="Arial Narrow"/>
                <w:sz w:val="22"/>
                <w:szCs w:val="22"/>
              </w:rPr>
              <w:t xml:space="preserve">Présence de la note méthodologique </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129" w:type="dxa"/>
            <w:shd w:val="clear" w:color="auto" w:fill="auto"/>
            <w:vAlign w:val="center"/>
          </w:tcPr>
          <w:p w:rsidR="00277C8F" w:rsidRPr="0027658E" w:rsidRDefault="0027658E" w:rsidP="00FF4B56">
            <w:pPr>
              <w:ind w:left="33" w:firstLine="0"/>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5</w:t>
            </w:r>
          </w:p>
        </w:tc>
        <w:tc>
          <w:tcPr>
            <w:tcW w:w="6779" w:type="dxa"/>
            <w:shd w:val="clear" w:color="auto" w:fill="auto"/>
            <w:vAlign w:val="center"/>
          </w:tcPr>
          <w:p w:rsidR="00277C8F" w:rsidRPr="0027658E" w:rsidRDefault="00277C8F" w:rsidP="00C2720F">
            <w:pPr>
              <w:contextualSpacing/>
              <w:rPr>
                <w:rFonts w:ascii="Arial Narrow" w:hAnsi="Arial Narrow"/>
                <w:szCs w:val="22"/>
              </w:rPr>
            </w:pPr>
            <w:r w:rsidRPr="0027658E">
              <w:rPr>
                <w:rFonts w:ascii="Arial Narrow" w:hAnsi="Arial Narrow"/>
                <w:sz w:val="22"/>
                <w:szCs w:val="22"/>
              </w:rPr>
              <w:t xml:space="preserve">Planning et délai d’exécution conforme au </w:t>
            </w:r>
            <w:r w:rsidR="007241F3" w:rsidRPr="0027658E">
              <w:rPr>
                <w:rFonts w:ascii="Arial Narrow" w:hAnsi="Arial Narrow"/>
                <w:sz w:val="22"/>
                <w:szCs w:val="22"/>
              </w:rPr>
              <w:t xml:space="preserve">RDC </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129" w:type="dxa"/>
            <w:shd w:val="clear" w:color="auto" w:fill="auto"/>
            <w:vAlign w:val="center"/>
          </w:tcPr>
          <w:p w:rsidR="00277C8F" w:rsidRPr="0027658E" w:rsidRDefault="0027658E" w:rsidP="00FF4B56">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6</w:t>
            </w:r>
          </w:p>
        </w:tc>
        <w:tc>
          <w:tcPr>
            <w:tcW w:w="6779" w:type="dxa"/>
            <w:shd w:val="clear" w:color="auto" w:fill="auto"/>
            <w:vAlign w:val="center"/>
          </w:tcPr>
          <w:p w:rsidR="00277C8F" w:rsidRPr="0027658E" w:rsidRDefault="00A465EB" w:rsidP="00C2720F">
            <w:pPr>
              <w:contextualSpacing/>
              <w:rPr>
                <w:rFonts w:ascii="Arial Narrow" w:hAnsi="Arial Narrow"/>
                <w:b/>
                <w:bCs/>
                <w:szCs w:val="22"/>
              </w:rPr>
            </w:pPr>
            <w:r w:rsidRPr="0027658E">
              <w:rPr>
                <w:rFonts w:ascii="Arial Narrow" w:hAnsi="Arial Narrow"/>
                <w:bCs/>
                <w:sz w:val="22"/>
                <w:szCs w:val="22"/>
              </w:rPr>
              <w:t xml:space="preserve">Lieu de livraison </w:t>
            </w:r>
            <w:r w:rsidR="00277C8F" w:rsidRPr="0027658E">
              <w:rPr>
                <w:rFonts w:ascii="Arial Narrow" w:hAnsi="Arial Narrow"/>
                <w:bCs/>
                <w:sz w:val="22"/>
                <w:szCs w:val="22"/>
              </w:rPr>
              <w:t> </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129" w:type="dxa"/>
            <w:shd w:val="clear" w:color="auto" w:fill="auto"/>
            <w:vAlign w:val="center"/>
          </w:tcPr>
          <w:p w:rsidR="003052C1" w:rsidRPr="0027658E" w:rsidRDefault="0027658E" w:rsidP="00FF4B56">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7</w:t>
            </w:r>
          </w:p>
        </w:tc>
        <w:tc>
          <w:tcPr>
            <w:tcW w:w="6779" w:type="dxa"/>
            <w:shd w:val="clear" w:color="auto" w:fill="auto"/>
            <w:vAlign w:val="center"/>
          </w:tcPr>
          <w:p w:rsidR="003052C1" w:rsidRPr="0027658E" w:rsidRDefault="003052C1" w:rsidP="00C2720F">
            <w:pPr>
              <w:contextualSpacing/>
              <w:rPr>
                <w:rFonts w:ascii="Arial Narrow" w:hAnsi="Arial Narrow"/>
                <w:bCs/>
                <w:szCs w:val="22"/>
              </w:rPr>
            </w:pPr>
            <w:r w:rsidRPr="0027658E">
              <w:rPr>
                <w:rFonts w:ascii="Arial Narrow" w:hAnsi="Arial Narrow"/>
                <w:sz w:val="22"/>
                <w:szCs w:val="22"/>
              </w:rPr>
              <w:t>Délai d’exécution</w:t>
            </w:r>
          </w:p>
        </w:tc>
        <w:tc>
          <w:tcPr>
            <w:tcW w:w="2152" w:type="dxa"/>
            <w:shd w:val="clear" w:color="auto" w:fill="auto"/>
            <w:vAlign w:val="center"/>
          </w:tcPr>
          <w:p w:rsidR="003052C1" w:rsidRPr="0027658E" w:rsidRDefault="003052C1"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C2720F">
        <w:trPr>
          <w:jc w:val="center"/>
        </w:trPr>
        <w:tc>
          <w:tcPr>
            <w:tcW w:w="10060" w:type="dxa"/>
            <w:gridSpan w:val="3"/>
            <w:shd w:val="clear" w:color="auto" w:fill="auto"/>
            <w:vAlign w:val="center"/>
          </w:tcPr>
          <w:p w:rsidR="00A465EB" w:rsidRPr="0027658E" w:rsidRDefault="00FF4B56" w:rsidP="00646898">
            <w:pPr>
              <w:ind w:left="33" w:hanging="33"/>
              <w:contextualSpacing/>
              <w:jc w:val="left"/>
              <w:rPr>
                <w:rFonts w:ascii="Arial Narrow" w:eastAsia="Calibri" w:hAnsi="Arial Narrow"/>
                <w:b/>
                <w:bCs/>
                <w:szCs w:val="24"/>
                <w:lang w:eastAsia="en-US"/>
              </w:rPr>
            </w:pPr>
            <w:r w:rsidRPr="0027658E">
              <w:rPr>
                <w:rFonts w:ascii="Arial Narrow" w:eastAsia="Calibri" w:hAnsi="Arial Narrow"/>
                <w:b/>
                <w:bCs/>
                <w:szCs w:val="24"/>
                <w:lang w:eastAsia="en-US"/>
              </w:rPr>
              <w:t>V</w:t>
            </w:r>
            <w:r w:rsidR="00646898" w:rsidRPr="0027658E">
              <w:rPr>
                <w:rFonts w:ascii="Arial Narrow" w:eastAsia="Calibri" w:hAnsi="Arial Narrow"/>
                <w:b/>
                <w:bCs/>
                <w:szCs w:val="24"/>
                <w:lang w:eastAsia="en-US"/>
              </w:rPr>
              <w:t xml:space="preserve"> -        SERVICE APRES VENTE</w:t>
            </w:r>
          </w:p>
        </w:tc>
      </w:tr>
      <w:tr w:rsidR="00212904" w:rsidRPr="00212904" w:rsidTr="00277C8F">
        <w:trPr>
          <w:jc w:val="center"/>
        </w:trPr>
        <w:tc>
          <w:tcPr>
            <w:tcW w:w="1129" w:type="dxa"/>
            <w:shd w:val="clear" w:color="auto" w:fill="auto"/>
            <w:vAlign w:val="center"/>
          </w:tcPr>
          <w:p w:rsidR="00277C8F" w:rsidRPr="0027658E" w:rsidRDefault="0027658E" w:rsidP="00FF4B56">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8</w:t>
            </w:r>
          </w:p>
        </w:tc>
        <w:tc>
          <w:tcPr>
            <w:tcW w:w="6779" w:type="dxa"/>
            <w:shd w:val="clear" w:color="auto" w:fill="auto"/>
            <w:vAlign w:val="center"/>
          </w:tcPr>
          <w:p w:rsidR="00277C8F" w:rsidRPr="0090274D" w:rsidRDefault="0090274D" w:rsidP="00C2720F">
            <w:pPr>
              <w:contextualSpacing/>
              <w:rPr>
                <w:rFonts w:ascii="Arial Narrow" w:hAnsi="Arial Narrow"/>
                <w:bCs/>
                <w:szCs w:val="22"/>
              </w:rPr>
            </w:pPr>
            <w:r w:rsidRPr="0090274D">
              <w:rPr>
                <w:rFonts w:ascii="Arial Narrow" w:hAnsi="Arial Narrow" w:cs="Arial"/>
                <w:bCs/>
                <w:sz w:val="22"/>
                <w:szCs w:val="22"/>
              </w:rPr>
              <w:t>Attestation de service après-vente</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90274D" w:rsidRPr="00212904" w:rsidTr="00277C8F">
        <w:trPr>
          <w:jc w:val="center"/>
        </w:trPr>
        <w:tc>
          <w:tcPr>
            <w:tcW w:w="1129" w:type="dxa"/>
            <w:shd w:val="clear" w:color="auto" w:fill="auto"/>
            <w:vAlign w:val="center"/>
          </w:tcPr>
          <w:p w:rsidR="0090274D" w:rsidRPr="0027658E" w:rsidRDefault="0090274D" w:rsidP="00FF4B56">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6779" w:type="dxa"/>
            <w:shd w:val="clear" w:color="auto" w:fill="auto"/>
            <w:vAlign w:val="center"/>
          </w:tcPr>
          <w:p w:rsidR="0090274D" w:rsidRPr="00C159CE" w:rsidRDefault="00C159CE" w:rsidP="00C2720F">
            <w:pPr>
              <w:contextualSpacing/>
              <w:rPr>
                <w:rFonts w:ascii="Arial Narrow" w:hAnsi="Arial Narrow"/>
                <w:bCs/>
                <w:szCs w:val="22"/>
              </w:rPr>
            </w:pPr>
            <w:r w:rsidRPr="00C159CE">
              <w:rPr>
                <w:rFonts w:ascii="Arial Narrow" w:hAnsi="Arial Narrow" w:cs="Arial"/>
                <w:bCs/>
                <w:sz w:val="22"/>
                <w:szCs w:val="22"/>
              </w:rPr>
              <w:t>Attestation et conditions de garantie</w:t>
            </w:r>
          </w:p>
        </w:tc>
        <w:tc>
          <w:tcPr>
            <w:tcW w:w="2152" w:type="dxa"/>
            <w:shd w:val="clear" w:color="auto" w:fill="auto"/>
            <w:vAlign w:val="center"/>
          </w:tcPr>
          <w:p w:rsidR="0090274D" w:rsidRPr="0027658E" w:rsidRDefault="0090274D"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jc w:val="center"/>
        </w:trPr>
        <w:tc>
          <w:tcPr>
            <w:tcW w:w="10060" w:type="dxa"/>
            <w:gridSpan w:val="3"/>
            <w:shd w:val="clear" w:color="auto" w:fill="auto"/>
            <w:vAlign w:val="center"/>
          </w:tcPr>
          <w:p w:rsidR="00277C8F" w:rsidRPr="0027658E" w:rsidRDefault="00FF4B56" w:rsidP="00646898">
            <w:pPr>
              <w:spacing w:line="244" w:lineRule="auto"/>
              <w:rPr>
                <w:rFonts w:ascii="Arial Narrow" w:hAnsi="Arial Narrow"/>
                <w:b/>
                <w:bCs/>
                <w:szCs w:val="24"/>
              </w:rPr>
            </w:pPr>
            <w:r w:rsidRPr="0027658E">
              <w:rPr>
                <w:rFonts w:ascii="Arial Narrow" w:hAnsi="Arial Narrow"/>
                <w:b/>
                <w:bCs/>
                <w:szCs w:val="24"/>
              </w:rPr>
              <w:t>VI</w:t>
            </w:r>
            <w:r w:rsidR="00646898" w:rsidRPr="0027658E">
              <w:rPr>
                <w:rFonts w:ascii="Arial Narrow" w:hAnsi="Arial Narrow"/>
                <w:b/>
                <w:bCs/>
                <w:szCs w:val="24"/>
              </w:rPr>
              <w:t xml:space="preserve"> -       </w:t>
            </w:r>
            <w:r w:rsidR="00277C8F" w:rsidRPr="0027658E">
              <w:rPr>
                <w:rFonts w:ascii="Arial Narrow" w:hAnsi="Arial Narrow"/>
                <w:b/>
                <w:bCs/>
                <w:szCs w:val="24"/>
              </w:rPr>
              <w:t>CAPACITE FINANCIERE</w:t>
            </w:r>
          </w:p>
        </w:tc>
      </w:tr>
      <w:tr w:rsidR="00212904" w:rsidRPr="00212904" w:rsidTr="00277C8F">
        <w:trPr>
          <w:trHeight w:val="666"/>
          <w:jc w:val="center"/>
        </w:trPr>
        <w:tc>
          <w:tcPr>
            <w:tcW w:w="1129" w:type="dxa"/>
            <w:shd w:val="clear" w:color="auto" w:fill="auto"/>
            <w:vAlign w:val="center"/>
          </w:tcPr>
          <w:p w:rsidR="00277C8F" w:rsidRPr="0027658E" w:rsidRDefault="00C159CE" w:rsidP="00FF4B56">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10</w:t>
            </w:r>
          </w:p>
        </w:tc>
        <w:tc>
          <w:tcPr>
            <w:tcW w:w="6779" w:type="dxa"/>
            <w:shd w:val="clear" w:color="auto" w:fill="auto"/>
            <w:vAlign w:val="center"/>
          </w:tcPr>
          <w:p w:rsidR="00277C8F" w:rsidRPr="0027658E" w:rsidRDefault="00277C8F" w:rsidP="00C2720F">
            <w:pPr>
              <w:widowControl w:val="0"/>
              <w:autoSpaceDE w:val="0"/>
              <w:rPr>
                <w:rFonts w:ascii="Arial Narrow" w:hAnsi="Arial Narrow"/>
              </w:rPr>
            </w:pPr>
            <w:r w:rsidRPr="0027658E">
              <w:rPr>
                <w:rFonts w:ascii="Arial Narrow" w:hAnsi="Arial Narrow"/>
              </w:rPr>
              <w:t xml:space="preserve">Capacité Financière d’au moins </w:t>
            </w:r>
            <w:r w:rsidR="00644C61" w:rsidRPr="0027658E">
              <w:rPr>
                <w:rFonts w:ascii="Arial Narrow" w:hAnsi="Arial Narrow"/>
                <w:b/>
                <w:bCs/>
              </w:rPr>
              <w:t>Cinq millions (5 000 000) Francs CFA</w:t>
            </w:r>
          </w:p>
        </w:tc>
        <w:tc>
          <w:tcPr>
            <w:tcW w:w="2152" w:type="dxa"/>
            <w:shd w:val="clear" w:color="auto" w:fill="auto"/>
            <w:vAlign w:val="center"/>
          </w:tcPr>
          <w:p w:rsidR="00277C8F" w:rsidRPr="0027658E" w:rsidRDefault="00277C8F"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212904" w:rsidRPr="00212904" w:rsidTr="00277C8F">
        <w:trPr>
          <w:trHeight w:val="666"/>
          <w:jc w:val="center"/>
        </w:trPr>
        <w:tc>
          <w:tcPr>
            <w:tcW w:w="1129" w:type="dxa"/>
            <w:shd w:val="clear" w:color="auto" w:fill="auto"/>
            <w:vAlign w:val="center"/>
          </w:tcPr>
          <w:p w:rsidR="00040D96" w:rsidRPr="0027658E" w:rsidRDefault="0027658E" w:rsidP="00FF4B56">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1</w:t>
            </w:r>
            <w:r w:rsidR="00C159CE">
              <w:rPr>
                <w:rFonts w:ascii="Arial Narrow" w:eastAsia="Calibri" w:hAnsi="Arial Narrow"/>
                <w:sz w:val="22"/>
                <w:szCs w:val="22"/>
                <w:lang w:eastAsia="en-US"/>
              </w:rPr>
              <w:t>1</w:t>
            </w:r>
          </w:p>
        </w:tc>
        <w:tc>
          <w:tcPr>
            <w:tcW w:w="6779" w:type="dxa"/>
            <w:shd w:val="clear" w:color="auto" w:fill="auto"/>
            <w:vAlign w:val="center"/>
          </w:tcPr>
          <w:p w:rsidR="00040D96" w:rsidRPr="0027658E" w:rsidRDefault="00040D96" w:rsidP="001B3C8D">
            <w:pPr>
              <w:widowControl w:val="0"/>
              <w:autoSpaceDE w:val="0"/>
              <w:ind w:left="0" w:firstLine="0"/>
              <w:rPr>
                <w:rFonts w:ascii="Arial Narrow" w:hAnsi="Arial Narrow"/>
              </w:rPr>
            </w:pPr>
            <w:r w:rsidRPr="0027658E">
              <w:rPr>
                <w:rFonts w:ascii="Arial Narrow" w:hAnsi="Arial Narrow"/>
                <w:szCs w:val="24"/>
              </w:rPr>
              <w:t xml:space="preserve">La preuve d’acceptation des conditions </w:t>
            </w:r>
            <w:r w:rsidR="001B3C8D">
              <w:rPr>
                <w:rFonts w:ascii="Arial Narrow" w:hAnsi="Arial Narrow"/>
                <w:szCs w:val="24"/>
              </w:rPr>
              <w:t xml:space="preserve">duprojet de la Lettre Commande </w:t>
            </w:r>
            <w:r w:rsidRPr="0027658E">
              <w:rPr>
                <w:rFonts w:ascii="Arial Narrow" w:hAnsi="Arial Narrow"/>
                <w:szCs w:val="24"/>
              </w:rPr>
              <w:t>dûment paraphées sur chaque page, signée et daté à la dernière page précédée de la mention "Lu et Approuvé")</w:t>
            </w:r>
          </w:p>
        </w:tc>
        <w:tc>
          <w:tcPr>
            <w:tcW w:w="2152" w:type="dxa"/>
            <w:shd w:val="clear" w:color="auto" w:fill="auto"/>
            <w:vAlign w:val="center"/>
          </w:tcPr>
          <w:p w:rsidR="00040D96" w:rsidRPr="0027658E" w:rsidRDefault="00040D96" w:rsidP="00C2720F">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644C61" w:rsidRPr="00212904" w:rsidTr="00277C8F">
        <w:trPr>
          <w:jc w:val="center"/>
        </w:trPr>
        <w:tc>
          <w:tcPr>
            <w:tcW w:w="10060" w:type="dxa"/>
            <w:gridSpan w:val="3"/>
            <w:shd w:val="clear" w:color="auto" w:fill="auto"/>
            <w:vAlign w:val="center"/>
          </w:tcPr>
          <w:p w:rsidR="00277C8F" w:rsidRPr="0027658E" w:rsidRDefault="00277C8F" w:rsidP="00332C7A">
            <w:pPr>
              <w:ind w:left="284" w:hanging="323"/>
              <w:contextualSpacing/>
              <w:rPr>
                <w:rFonts w:ascii="Arial Narrow" w:eastAsia="Calibri" w:hAnsi="Arial Narrow"/>
                <w:b/>
                <w:bCs/>
                <w:lang w:eastAsia="en-US"/>
              </w:rPr>
            </w:pPr>
            <w:r w:rsidRPr="0027658E">
              <w:rPr>
                <w:rFonts w:ascii="Arial Narrow" w:eastAsia="Calibri" w:hAnsi="Arial Narrow"/>
                <w:lang w:eastAsia="en-US"/>
              </w:rPr>
              <w:t xml:space="preserve">Toute Offre Technique qui contiendra une information de l’Offre Financière ou touteoffredonc la note technique </w:t>
            </w:r>
            <w:r w:rsidRPr="0027658E">
              <w:rPr>
                <w:rFonts w:ascii="Arial Narrow" w:eastAsia="Calibri" w:hAnsi="Arial Narrow"/>
                <w:lang w:eastAsia="en-US"/>
              </w:rPr>
              <w:lastRenderedPageBreak/>
              <w:t>sera inférieure</w:t>
            </w:r>
            <w:r w:rsidRPr="0027658E">
              <w:rPr>
                <w:rFonts w:ascii="Arial Narrow" w:eastAsia="Calibri" w:hAnsi="Arial Narrow"/>
                <w:b/>
                <w:bCs/>
                <w:lang w:eastAsia="en-US"/>
              </w:rPr>
              <w:t xml:space="preserve"> à </w:t>
            </w:r>
            <w:r w:rsidR="00C159CE">
              <w:rPr>
                <w:rFonts w:ascii="Arial Narrow" w:eastAsia="Calibri" w:hAnsi="Arial Narrow"/>
                <w:b/>
                <w:bCs/>
                <w:lang w:eastAsia="en-US"/>
              </w:rPr>
              <w:t>8</w:t>
            </w:r>
            <w:r w:rsidRPr="0027658E">
              <w:rPr>
                <w:rFonts w:ascii="Arial Narrow" w:eastAsia="Calibri" w:hAnsi="Arial Narrow"/>
                <w:b/>
                <w:bCs/>
                <w:lang w:eastAsia="en-US"/>
              </w:rPr>
              <w:t xml:space="preserve"> Oui sur </w:t>
            </w:r>
            <w:r w:rsidR="00644C61" w:rsidRPr="0027658E">
              <w:rPr>
                <w:rFonts w:ascii="Arial Narrow" w:eastAsia="Calibri" w:hAnsi="Arial Narrow"/>
                <w:b/>
                <w:bCs/>
                <w:lang w:eastAsia="en-US"/>
              </w:rPr>
              <w:t>1</w:t>
            </w:r>
            <w:r w:rsidR="00C159CE">
              <w:rPr>
                <w:rFonts w:ascii="Arial Narrow" w:eastAsia="Calibri" w:hAnsi="Arial Narrow"/>
                <w:b/>
                <w:bCs/>
                <w:lang w:eastAsia="en-US"/>
              </w:rPr>
              <w:t>1</w:t>
            </w:r>
            <w:r w:rsidRPr="0027658E">
              <w:rPr>
                <w:rFonts w:ascii="Arial Narrow" w:eastAsia="Calibri" w:hAnsi="Arial Narrow"/>
                <w:lang w:eastAsia="en-US"/>
              </w:rPr>
              <w:t>critères sera rejetée</w:t>
            </w:r>
          </w:p>
        </w:tc>
      </w:tr>
      <w:bookmarkEnd w:id="117"/>
    </w:tbl>
    <w:p w:rsidR="005904F6" w:rsidRPr="00212904" w:rsidRDefault="005904F6" w:rsidP="00A6748C">
      <w:pPr>
        <w:suppressAutoHyphens/>
        <w:autoSpaceDN w:val="0"/>
        <w:spacing w:line="360" w:lineRule="auto"/>
        <w:ind w:left="0" w:firstLine="0"/>
        <w:textAlignment w:val="baseline"/>
        <w:rPr>
          <w:rFonts w:ascii="Arial Narrow" w:hAnsi="Arial Narrow"/>
          <w:color w:val="FF0000"/>
          <w:sz w:val="16"/>
          <w:szCs w:val="16"/>
        </w:rPr>
      </w:pPr>
    </w:p>
    <w:p w:rsidR="00EF6166" w:rsidRPr="00CE43B4" w:rsidRDefault="00EF6166" w:rsidP="00EF6166">
      <w:pPr>
        <w:pStyle w:val="Titre5"/>
        <w:ind w:left="0" w:firstLine="0"/>
        <w:rPr>
          <w:rFonts w:ascii="Arial Narrow" w:hAnsi="Arial Narrow"/>
        </w:rPr>
      </w:pPr>
      <w:bookmarkStart w:id="119" w:name="_Toc4400410"/>
      <w:bookmarkStart w:id="120" w:name="_Toc4400681"/>
      <w:bookmarkStart w:id="121" w:name="_Toc4400939"/>
      <w:bookmarkStart w:id="122" w:name="_Toc163145462"/>
      <w:bookmarkStart w:id="123" w:name="_Toc454767718"/>
      <w:r w:rsidRPr="00CE43B4">
        <w:rPr>
          <w:rFonts w:ascii="Arial Narrow" w:hAnsi="Arial Narrow"/>
        </w:rPr>
        <w:t xml:space="preserve">Attribution de la </w:t>
      </w:r>
      <w:r w:rsidR="006A45B2" w:rsidRPr="00CE43B4">
        <w:rPr>
          <w:rFonts w:ascii="Arial Narrow" w:hAnsi="Arial Narrow"/>
        </w:rPr>
        <w:t>L</w:t>
      </w:r>
      <w:r w:rsidRPr="00CE43B4">
        <w:rPr>
          <w:rFonts w:ascii="Arial Narrow" w:hAnsi="Arial Narrow"/>
        </w:rPr>
        <w:t xml:space="preserve">ettre </w:t>
      </w:r>
      <w:r w:rsidR="006A45B2" w:rsidRPr="00CE43B4">
        <w:rPr>
          <w:rFonts w:ascii="Arial Narrow" w:hAnsi="Arial Narrow"/>
        </w:rPr>
        <w:t>C</w:t>
      </w:r>
      <w:r w:rsidRPr="00CE43B4">
        <w:rPr>
          <w:rFonts w:ascii="Arial Narrow" w:hAnsi="Arial Narrow"/>
        </w:rPr>
        <w:t>ommande</w:t>
      </w:r>
      <w:bookmarkEnd w:id="119"/>
      <w:bookmarkEnd w:id="120"/>
      <w:bookmarkEnd w:id="121"/>
      <w:bookmarkEnd w:id="122"/>
    </w:p>
    <w:bookmarkEnd w:id="123"/>
    <w:p w:rsidR="00EF6166" w:rsidRPr="00CE43B4" w:rsidRDefault="00EF6166" w:rsidP="00EF6166">
      <w:pPr>
        <w:suppressAutoHyphens/>
        <w:ind w:left="0" w:right="-72" w:firstLine="0"/>
        <w:rPr>
          <w:rFonts w:ascii="Arial Narrow" w:hAnsi="Arial Narrow"/>
        </w:rPr>
      </w:pPr>
      <w:r w:rsidRPr="00CE43B4">
        <w:rPr>
          <w:rFonts w:ascii="Arial Narrow" w:hAnsi="Arial Narrow"/>
        </w:rPr>
        <w:t xml:space="preserve">La Commission </w:t>
      </w:r>
      <w:r w:rsidR="00CE43B4" w:rsidRPr="00CE43B4">
        <w:rPr>
          <w:rFonts w:ascii="Arial Narrow" w:hAnsi="Arial Narrow"/>
        </w:rPr>
        <w:t>Départementale</w:t>
      </w:r>
      <w:r w:rsidRPr="00CE43B4">
        <w:rPr>
          <w:rFonts w:ascii="Arial Narrow" w:hAnsi="Arial Narrow"/>
        </w:rPr>
        <w:t xml:space="preserve">de Passation des Marchés </w:t>
      </w:r>
      <w:r w:rsidR="00CE43B4" w:rsidRPr="00CE43B4">
        <w:rPr>
          <w:rFonts w:ascii="Arial Narrow" w:hAnsi="Arial Narrow"/>
        </w:rPr>
        <w:t xml:space="preserve">de la Vallée du Ntem </w:t>
      </w:r>
      <w:r w:rsidRPr="00CE43B4">
        <w:rPr>
          <w:rFonts w:ascii="Arial Narrow" w:hAnsi="Arial Narrow"/>
        </w:rPr>
        <w:t xml:space="preserve">proposera l’attribution de la </w:t>
      </w:r>
      <w:r w:rsidR="006A45B2" w:rsidRPr="00CE43B4">
        <w:rPr>
          <w:rFonts w:ascii="Arial Narrow" w:hAnsi="Arial Narrow"/>
        </w:rPr>
        <w:t>L</w:t>
      </w:r>
      <w:r w:rsidRPr="00CE43B4">
        <w:rPr>
          <w:rFonts w:ascii="Arial Narrow" w:hAnsi="Arial Narrow"/>
        </w:rPr>
        <w:t xml:space="preserve">ettre </w:t>
      </w:r>
      <w:r w:rsidR="006A45B2" w:rsidRPr="00CE43B4">
        <w:rPr>
          <w:rFonts w:ascii="Arial Narrow" w:hAnsi="Arial Narrow"/>
        </w:rPr>
        <w:t>C</w:t>
      </w:r>
      <w:r w:rsidRPr="00CE43B4">
        <w:rPr>
          <w:rFonts w:ascii="Arial Narrow" w:hAnsi="Arial Narrow"/>
        </w:rPr>
        <w:t>ommande au soumissionnaire, dont l</w:t>
      </w:r>
      <w:r w:rsidR="005D2A5C" w:rsidRPr="00CE43B4">
        <w:rPr>
          <w:rFonts w:ascii="Arial Narrow" w:hAnsi="Arial Narrow"/>
        </w:rPr>
        <w:t>a cotation</w:t>
      </w:r>
      <w:r w:rsidR="000B05E4" w:rsidRPr="00CE43B4">
        <w:rPr>
          <w:rFonts w:ascii="Arial Narrow" w:hAnsi="Arial Narrow"/>
        </w:rPr>
        <w:t xml:space="preserve">a été reconnue conforme pour l’essentiel </w:t>
      </w:r>
      <w:r w:rsidRPr="00CE43B4">
        <w:rPr>
          <w:rFonts w:ascii="Arial Narrow" w:hAnsi="Arial Narrow"/>
        </w:rPr>
        <w:t xml:space="preserve">aux dispositions du Dossier </w:t>
      </w:r>
      <w:r w:rsidR="001A221D" w:rsidRPr="00CE43B4">
        <w:rPr>
          <w:rFonts w:ascii="Arial Narrow" w:hAnsi="Arial Narrow"/>
        </w:rPr>
        <w:t>de Demande</w:t>
      </w:r>
      <w:r w:rsidR="003B1691" w:rsidRPr="00CE43B4">
        <w:rPr>
          <w:rFonts w:ascii="Arial Narrow" w:hAnsi="Arial Narrow"/>
        </w:rPr>
        <w:t xml:space="preserve"> de Cotation</w:t>
      </w:r>
      <w:r w:rsidRPr="00CE43B4">
        <w:rPr>
          <w:rFonts w:ascii="Arial Narrow" w:hAnsi="Arial Narrow"/>
        </w:rPr>
        <w:t xml:space="preserve">, et </w:t>
      </w:r>
      <w:r w:rsidR="000B05E4" w:rsidRPr="00CE43B4">
        <w:rPr>
          <w:rFonts w:ascii="Arial Narrow" w:hAnsi="Arial Narrow"/>
        </w:rPr>
        <w:t xml:space="preserve">qui dispose des capacités techniques et financières requises pour exécuter la </w:t>
      </w:r>
      <w:r w:rsidR="006A45B2" w:rsidRPr="00CE43B4">
        <w:rPr>
          <w:rFonts w:ascii="Arial Narrow" w:hAnsi="Arial Narrow"/>
        </w:rPr>
        <w:t>L</w:t>
      </w:r>
      <w:r w:rsidR="000B05E4" w:rsidRPr="00CE43B4">
        <w:rPr>
          <w:rFonts w:ascii="Arial Narrow" w:hAnsi="Arial Narrow"/>
        </w:rPr>
        <w:t xml:space="preserve">ettre </w:t>
      </w:r>
      <w:r w:rsidR="006A45B2" w:rsidRPr="00CE43B4">
        <w:rPr>
          <w:rFonts w:ascii="Arial Narrow" w:hAnsi="Arial Narrow"/>
        </w:rPr>
        <w:t>C</w:t>
      </w:r>
      <w:r w:rsidR="000B05E4" w:rsidRPr="00CE43B4">
        <w:rPr>
          <w:rFonts w:ascii="Arial Narrow" w:hAnsi="Arial Narrow"/>
        </w:rPr>
        <w:t xml:space="preserve">ommande de façon satisfaisante et dont l’offre a été évaluée la moins disante après application des remises proposées le cas échéant. </w:t>
      </w:r>
    </w:p>
    <w:p w:rsidR="00EF6166" w:rsidRPr="00CE43B4" w:rsidRDefault="000B05E4" w:rsidP="00FF2C41">
      <w:pPr>
        <w:suppressAutoHyphens/>
        <w:ind w:left="0" w:right="-72" w:firstLine="0"/>
        <w:rPr>
          <w:rFonts w:ascii="Arial Narrow" w:hAnsi="Arial Narrow"/>
        </w:rPr>
      </w:pPr>
      <w:r w:rsidRPr="00CE43B4">
        <w:rPr>
          <w:rFonts w:ascii="Arial Narrow" w:hAnsi="Arial Narrow"/>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w:t>
      </w:r>
      <w:r w:rsidR="002D7864" w:rsidRPr="00CE43B4">
        <w:rPr>
          <w:rFonts w:ascii="Arial Narrow" w:hAnsi="Arial Narrow"/>
        </w:rPr>
        <w:t>.</w:t>
      </w:r>
    </w:p>
    <w:p w:rsidR="000B05E4" w:rsidRPr="00212904" w:rsidRDefault="000B05E4" w:rsidP="00EF6166">
      <w:pPr>
        <w:suppressAutoHyphens/>
        <w:ind w:left="533" w:right="-72" w:hanging="533"/>
        <w:rPr>
          <w:rFonts w:ascii="Arial Narrow" w:hAnsi="Arial Narrow"/>
          <w:color w:val="FF0000"/>
          <w:sz w:val="10"/>
          <w:szCs w:val="10"/>
        </w:rPr>
      </w:pPr>
    </w:p>
    <w:p w:rsidR="00EF6166" w:rsidRPr="00CE43B4" w:rsidRDefault="00D12F7A" w:rsidP="00EF6166">
      <w:pPr>
        <w:pStyle w:val="Titre5"/>
        <w:ind w:left="0" w:firstLine="0"/>
        <w:rPr>
          <w:rFonts w:ascii="Arial Narrow" w:hAnsi="Arial Narrow"/>
        </w:rPr>
      </w:pPr>
      <w:bookmarkStart w:id="124" w:name="_Toc163145463"/>
      <w:r w:rsidRPr="00CE43B4">
        <w:rPr>
          <w:rFonts w:ascii="Arial Narrow" w:hAnsi="Arial Narrow"/>
        </w:rPr>
        <w:t xml:space="preserve">Publication du résultat de </w:t>
      </w:r>
      <w:r w:rsidR="006F2547" w:rsidRPr="00CE43B4">
        <w:rPr>
          <w:rFonts w:ascii="Arial Narrow" w:hAnsi="Arial Narrow"/>
        </w:rPr>
        <w:t>la Demande</w:t>
      </w:r>
      <w:r w:rsidR="003B1691" w:rsidRPr="00CE43B4">
        <w:rPr>
          <w:rFonts w:ascii="Arial Narrow" w:hAnsi="Arial Narrow"/>
        </w:rPr>
        <w:t xml:space="preserve"> de Cotation</w:t>
      </w:r>
      <w:bookmarkEnd w:id="124"/>
    </w:p>
    <w:p w:rsidR="000B05E4" w:rsidRPr="00CE43B4" w:rsidRDefault="00EF6166" w:rsidP="00FF2C41">
      <w:pPr>
        <w:suppressAutoHyphens/>
        <w:ind w:left="0" w:right="-72" w:firstLine="0"/>
        <w:rPr>
          <w:rFonts w:ascii="Arial Narrow" w:hAnsi="Arial Narrow"/>
        </w:rPr>
      </w:pPr>
      <w:r w:rsidRPr="00CE43B4">
        <w:rPr>
          <w:rFonts w:ascii="Arial Narrow" w:hAnsi="Arial Narrow"/>
        </w:rPr>
        <w:t xml:space="preserve">Le Maître d’Ouvrage </w:t>
      </w:r>
      <w:r w:rsidR="005C0761" w:rsidRPr="00CE43B4">
        <w:rPr>
          <w:rFonts w:ascii="Arial Narrow" w:hAnsi="Arial Narrow"/>
        </w:rPr>
        <w:t xml:space="preserve">ou le Maître d’Ouvrage Délégué </w:t>
      </w:r>
      <w:r w:rsidRPr="00CE43B4">
        <w:rPr>
          <w:rFonts w:ascii="Arial Narrow" w:hAnsi="Arial Narrow"/>
        </w:rPr>
        <w:t xml:space="preserve">décidera de l’attribution et publiera le résultat de </w:t>
      </w:r>
      <w:r w:rsidR="00B4750B" w:rsidRPr="00CE43B4">
        <w:rPr>
          <w:rFonts w:ascii="Arial Narrow" w:hAnsi="Arial Narrow"/>
        </w:rPr>
        <w:t>la Demande</w:t>
      </w:r>
      <w:r w:rsidR="003B1691" w:rsidRPr="00CE43B4">
        <w:rPr>
          <w:rFonts w:ascii="Arial Narrow" w:hAnsi="Arial Narrow"/>
        </w:rPr>
        <w:t xml:space="preserve"> de Cotation</w:t>
      </w:r>
      <w:r w:rsidRPr="00CE43B4">
        <w:rPr>
          <w:rFonts w:ascii="Arial Narrow" w:hAnsi="Arial Narrow"/>
        </w:rPr>
        <w:t xml:space="preserve"> dans le Journal des Marchés</w:t>
      </w:r>
      <w:r w:rsidR="00576DD0" w:rsidRPr="00CE43B4">
        <w:rPr>
          <w:rFonts w:ascii="Arial Narrow" w:hAnsi="Arial Narrow"/>
        </w:rPr>
        <w:t xml:space="preserve"> édité par l’Organisme en </w:t>
      </w:r>
      <w:r w:rsidR="006A45B2" w:rsidRPr="00CE43B4">
        <w:rPr>
          <w:rFonts w:ascii="Arial Narrow" w:hAnsi="Arial Narrow"/>
        </w:rPr>
        <w:t>C</w:t>
      </w:r>
      <w:r w:rsidR="00576DD0" w:rsidRPr="00CE43B4">
        <w:rPr>
          <w:rFonts w:ascii="Arial Narrow" w:hAnsi="Arial Narrow"/>
        </w:rPr>
        <w:t>harge de la Régulation</w:t>
      </w:r>
      <w:r w:rsidRPr="00CE43B4">
        <w:rPr>
          <w:rFonts w:ascii="Arial Narrow" w:hAnsi="Arial Narrow"/>
        </w:rPr>
        <w:t xml:space="preserve">, par voie de presse et/ou par voie d’affichage </w:t>
      </w:r>
      <w:r w:rsidR="006F2547" w:rsidRPr="00CE43B4">
        <w:rPr>
          <w:rFonts w:ascii="Arial Narrow" w:hAnsi="Arial Narrow"/>
        </w:rPr>
        <w:t>et/ou</w:t>
      </w:r>
      <w:r w:rsidRPr="00CE43B4">
        <w:rPr>
          <w:rFonts w:ascii="Arial Narrow" w:hAnsi="Arial Narrow"/>
        </w:rPr>
        <w:t> </w:t>
      </w:r>
      <w:r w:rsidR="006F2547" w:rsidRPr="00CE43B4">
        <w:rPr>
          <w:rFonts w:ascii="Arial Narrow" w:hAnsi="Arial Narrow"/>
        </w:rPr>
        <w:t xml:space="preserve">en ligne sur la plateforme COLEPS aux adresses </w:t>
      </w:r>
      <w:hyperlink r:id="rId9" w:history="1">
        <w:r w:rsidR="00396A8C" w:rsidRPr="00CE43B4">
          <w:rPr>
            <w:rStyle w:val="Lienhypertexte"/>
            <w:rFonts w:ascii="Arial Narrow" w:hAnsi="Arial Narrow"/>
            <w:color w:val="auto"/>
          </w:rPr>
          <w:t>http://www.marchespublics.cm</w:t>
        </w:r>
      </w:hyperlink>
    </w:p>
    <w:p w:rsidR="00EF6166" w:rsidRPr="00CE43B4" w:rsidRDefault="006F2547" w:rsidP="000B05E4">
      <w:pPr>
        <w:suppressAutoHyphens/>
        <w:ind w:left="720" w:right="-72"/>
        <w:rPr>
          <w:rFonts w:ascii="Arial Narrow" w:hAnsi="Arial Narrow"/>
        </w:rPr>
      </w:pPr>
      <w:r w:rsidRPr="00CE43B4">
        <w:rPr>
          <w:rFonts w:ascii="Arial Narrow" w:hAnsi="Arial Narrow"/>
        </w:rPr>
        <w:t xml:space="preserve">et </w:t>
      </w:r>
      <w:hyperlink r:id="rId10" w:history="1">
        <w:r w:rsidR="000B05E4" w:rsidRPr="00CE43B4">
          <w:rPr>
            <w:rStyle w:val="Lienhypertexte"/>
            <w:rFonts w:ascii="Arial Narrow" w:hAnsi="Arial Narrow"/>
            <w:color w:val="auto"/>
          </w:rPr>
          <w:t>http://www.publiccontracts.cm</w:t>
        </w:r>
      </w:hyperlink>
      <w:r w:rsidR="00F66608" w:rsidRPr="00CE43B4">
        <w:rPr>
          <w:rFonts w:ascii="Arial Narrow" w:hAnsi="Arial Narrow"/>
        </w:rPr>
        <w:t xml:space="preserve">, </w:t>
      </w:r>
      <w:r w:rsidR="00431D05" w:rsidRPr="00CE43B4">
        <w:rPr>
          <w:rFonts w:ascii="Arial Narrow" w:hAnsi="Arial Narrow"/>
        </w:rPr>
        <w:t xml:space="preserve">en </w:t>
      </w:r>
      <w:r w:rsidR="00067A56" w:rsidRPr="00CE43B4">
        <w:rPr>
          <w:rFonts w:ascii="Arial Narrow" w:hAnsi="Arial Narrow"/>
        </w:rPr>
        <w:t xml:space="preserve">communiquant </w:t>
      </w:r>
      <w:r w:rsidR="005E3FCA" w:rsidRPr="00CE43B4">
        <w:rPr>
          <w:rFonts w:ascii="Arial Narrow" w:hAnsi="Arial Narrow"/>
        </w:rPr>
        <w:t>notamment </w:t>
      </w:r>
      <w:r w:rsidR="00067A56" w:rsidRPr="00CE43B4">
        <w:rPr>
          <w:rFonts w:ascii="Arial Narrow" w:hAnsi="Arial Narrow"/>
        </w:rPr>
        <w:t>:</w:t>
      </w:r>
    </w:p>
    <w:p w:rsidR="00EF6166" w:rsidRPr="00CE43B4" w:rsidRDefault="0027042C" w:rsidP="0027042C">
      <w:pPr>
        <w:suppressAutoHyphens/>
        <w:ind w:left="720" w:right="-72" w:firstLine="0"/>
        <w:rPr>
          <w:rFonts w:ascii="Arial Narrow" w:hAnsi="Arial Narrow"/>
        </w:rPr>
      </w:pPr>
      <w:r>
        <w:rPr>
          <w:rFonts w:ascii="Arial Narrow" w:hAnsi="Arial Narrow"/>
        </w:rPr>
        <w:t xml:space="preserve">                              a) </w:t>
      </w:r>
      <w:r w:rsidR="00EF6166" w:rsidRPr="00CE43B4">
        <w:rPr>
          <w:rFonts w:ascii="Arial Narrow" w:hAnsi="Arial Narrow"/>
        </w:rPr>
        <w:t>Le nom de l’attributaire</w:t>
      </w:r>
      <w:r w:rsidR="00F7484F" w:rsidRPr="00CE43B4">
        <w:rPr>
          <w:rFonts w:ascii="Arial Narrow" w:hAnsi="Arial Narrow"/>
        </w:rPr>
        <w:t> ;</w:t>
      </w:r>
    </w:p>
    <w:p w:rsidR="00EF6166" w:rsidRPr="00CE43B4" w:rsidRDefault="0027042C" w:rsidP="0027042C">
      <w:pPr>
        <w:suppressAutoHyphens/>
        <w:ind w:left="720" w:right="-72" w:firstLine="0"/>
        <w:rPr>
          <w:rFonts w:ascii="Arial Narrow" w:hAnsi="Arial Narrow"/>
        </w:rPr>
      </w:pPr>
      <w:r>
        <w:rPr>
          <w:rFonts w:ascii="Arial Narrow" w:hAnsi="Arial Narrow"/>
        </w:rPr>
        <w:t xml:space="preserve">b) </w:t>
      </w:r>
      <w:r w:rsidR="000B0C44" w:rsidRPr="00CE43B4">
        <w:rPr>
          <w:rFonts w:ascii="Arial Narrow" w:hAnsi="Arial Narrow"/>
        </w:rPr>
        <w:t xml:space="preserve">L’objet de </w:t>
      </w:r>
      <w:r w:rsidR="006A45B2" w:rsidRPr="00CE43B4">
        <w:rPr>
          <w:rFonts w:ascii="Arial Narrow" w:hAnsi="Arial Narrow"/>
        </w:rPr>
        <w:t>la Demande</w:t>
      </w:r>
      <w:r w:rsidR="003B1691" w:rsidRPr="00CE43B4">
        <w:rPr>
          <w:rFonts w:ascii="Arial Narrow" w:hAnsi="Arial Narrow"/>
        </w:rPr>
        <w:t xml:space="preserve"> de Cotation</w:t>
      </w:r>
      <w:r w:rsidR="00F7484F" w:rsidRPr="00CE43B4">
        <w:rPr>
          <w:rFonts w:ascii="Arial Narrow" w:hAnsi="Arial Narrow"/>
        </w:rPr>
        <w:t> ;</w:t>
      </w:r>
    </w:p>
    <w:p w:rsidR="00EF6166" w:rsidRPr="0027042C" w:rsidRDefault="00EF6166" w:rsidP="0027042C">
      <w:pPr>
        <w:pStyle w:val="Paragraphedeliste"/>
        <w:numPr>
          <w:ilvl w:val="0"/>
          <w:numId w:val="22"/>
        </w:numPr>
        <w:suppressAutoHyphens/>
        <w:ind w:left="993" w:right="-72" w:hanging="284"/>
        <w:rPr>
          <w:rFonts w:ascii="Arial Narrow" w:hAnsi="Arial Narrow"/>
        </w:rPr>
      </w:pPr>
      <w:r w:rsidRPr="0027042C">
        <w:rPr>
          <w:rFonts w:ascii="Arial Narrow" w:hAnsi="Arial Narrow"/>
        </w:rPr>
        <w:t xml:space="preserve">Le montant de la </w:t>
      </w:r>
      <w:r w:rsidR="006A45B2" w:rsidRPr="0027042C">
        <w:rPr>
          <w:rFonts w:ascii="Arial Narrow" w:hAnsi="Arial Narrow"/>
        </w:rPr>
        <w:t>L</w:t>
      </w:r>
      <w:r w:rsidRPr="0027042C">
        <w:rPr>
          <w:rFonts w:ascii="Arial Narrow" w:hAnsi="Arial Narrow"/>
        </w:rPr>
        <w:t>ettre-</w:t>
      </w:r>
      <w:r w:rsidR="006A45B2" w:rsidRPr="0027042C">
        <w:rPr>
          <w:rFonts w:ascii="Arial Narrow" w:hAnsi="Arial Narrow"/>
        </w:rPr>
        <w:t>C</w:t>
      </w:r>
      <w:r w:rsidRPr="0027042C">
        <w:rPr>
          <w:rFonts w:ascii="Arial Narrow" w:hAnsi="Arial Narrow"/>
        </w:rPr>
        <w:t>ommande et celui de chaque lot (s’il s’agit d’une consultation ayant donné lieu à un allotissement</w:t>
      </w:r>
      <w:r w:rsidR="00F7484F" w:rsidRPr="0027042C">
        <w:rPr>
          <w:rFonts w:ascii="Arial Narrow" w:hAnsi="Arial Narrow"/>
        </w:rPr>
        <w:t>) ;</w:t>
      </w:r>
    </w:p>
    <w:p w:rsidR="00EF6166" w:rsidRPr="00CE43B4" w:rsidRDefault="00EF6166" w:rsidP="0027042C">
      <w:pPr>
        <w:numPr>
          <w:ilvl w:val="0"/>
          <w:numId w:val="22"/>
        </w:numPr>
        <w:suppressAutoHyphens/>
        <w:ind w:left="993" w:right="-72" w:hanging="284"/>
        <w:rPr>
          <w:rFonts w:ascii="Arial Narrow" w:hAnsi="Arial Narrow"/>
        </w:rPr>
      </w:pPr>
      <w:r w:rsidRPr="00CE43B4">
        <w:rPr>
          <w:rFonts w:ascii="Arial Narrow" w:hAnsi="Arial Narrow"/>
        </w:rPr>
        <w:t>Le délai d</w:t>
      </w:r>
      <w:r w:rsidR="00570523" w:rsidRPr="00CE43B4">
        <w:rPr>
          <w:rFonts w:ascii="Arial Narrow" w:hAnsi="Arial Narrow"/>
        </w:rPr>
        <w:t>’exécution ou d</w:t>
      </w:r>
      <w:r w:rsidR="006C6D45" w:rsidRPr="00CE43B4">
        <w:rPr>
          <w:rFonts w:ascii="Arial Narrow" w:hAnsi="Arial Narrow"/>
        </w:rPr>
        <w:t>elivraison.</w:t>
      </w:r>
    </w:p>
    <w:p w:rsidR="00531D7B" w:rsidRPr="00212904" w:rsidRDefault="00531D7B" w:rsidP="00EF6166">
      <w:pPr>
        <w:suppressAutoHyphens/>
        <w:ind w:left="720" w:right="-72"/>
        <w:rPr>
          <w:rFonts w:ascii="Arial Narrow" w:hAnsi="Arial Narrow"/>
          <w:color w:val="FF0000"/>
          <w:sz w:val="10"/>
          <w:szCs w:val="10"/>
        </w:rPr>
      </w:pPr>
    </w:p>
    <w:p w:rsidR="00EF6166" w:rsidRPr="00CE43B4" w:rsidRDefault="00EF6166" w:rsidP="0027042C">
      <w:pPr>
        <w:pStyle w:val="Titre5"/>
        <w:tabs>
          <w:tab w:val="left" w:pos="1843"/>
        </w:tabs>
        <w:ind w:left="0" w:firstLine="0"/>
        <w:rPr>
          <w:rFonts w:ascii="Arial Narrow" w:hAnsi="Arial Narrow"/>
        </w:rPr>
      </w:pPr>
      <w:bookmarkStart w:id="125" w:name="_Toc4400412"/>
      <w:bookmarkStart w:id="126" w:name="_Toc4400683"/>
      <w:bookmarkStart w:id="127" w:name="_Toc4400941"/>
      <w:bookmarkStart w:id="128" w:name="_Toc163145464"/>
      <w:bookmarkStart w:id="129" w:name="_Toc451854147"/>
      <w:bookmarkStart w:id="130" w:name="_Toc454767720"/>
      <w:r w:rsidRPr="00CE43B4">
        <w:rPr>
          <w:rFonts w:ascii="Arial Narrow" w:hAnsi="Arial Narrow"/>
        </w:rPr>
        <w:t xml:space="preserve">Signature de la </w:t>
      </w:r>
      <w:r w:rsidR="006A45B2" w:rsidRPr="00CE43B4">
        <w:rPr>
          <w:rFonts w:ascii="Arial Narrow" w:hAnsi="Arial Narrow"/>
        </w:rPr>
        <w:t>L</w:t>
      </w:r>
      <w:r w:rsidRPr="00CE43B4">
        <w:rPr>
          <w:rFonts w:ascii="Arial Narrow" w:hAnsi="Arial Narrow"/>
        </w:rPr>
        <w:t xml:space="preserve">ettre </w:t>
      </w:r>
      <w:r w:rsidR="006A45B2" w:rsidRPr="00CE43B4">
        <w:rPr>
          <w:rFonts w:ascii="Arial Narrow" w:hAnsi="Arial Narrow"/>
        </w:rPr>
        <w:t>C</w:t>
      </w:r>
      <w:r w:rsidRPr="00CE43B4">
        <w:rPr>
          <w:rFonts w:ascii="Arial Narrow" w:hAnsi="Arial Narrow"/>
        </w:rPr>
        <w:t>ommande</w:t>
      </w:r>
      <w:bookmarkEnd w:id="125"/>
      <w:bookmarkEnd w:id="126"/>
      <w:bookmarkEnd w:id="127"/>
      <w:bookmarkEnd w:id="128"/>
    </w:p>
    <w:bookmarkEnd w:id="129"/>
    <w:bookmarkEnd w:id="130"/>
    <w:p w:rsidR="00EF6166" w:rsidRPr="00CE43B4" w:rsidRDefault="00EF6166" w:rsidP="00EF6166">
      <w:pPr>
        <w:suppressAutoHyphens/>
        <w:ind w:left="0" w:right="-72" w:firstLine="0"/>
        <w:rPr>
          <w:rFonts w:ascii="Arial Narrow" w:hAnsi="Arial Narrow"/>
        </w:rPr>
      </w:pPr>
      <w:r w:rsidRPr="00CE43B4">
        <w:rPr>
          <w:rFonts w:ascii="Arial Narrow" w:hAnsi="Arial Narrow"/>
        </w:rPr>
        <w:t xml:space="preserve">Dans les quinze (15) jours suivant l’attribution, la </w:t>
      </w:r>
      <w:r w:rsidR="006A45B2" w:rsidRPr="00CE43B4">
        <w:rPr>
          <w:rFonts w:ascii="Arial Narrow" w:hAnsi="Arial Narrow"/>
        </w:rPr>
        <w:t>L</w:t>
      </w:r>
      <w:r w:rsidRPr="00CE43B4">
        <w:rPr>
          <w:rFonts w:ascii="Arial Narrow" w:hAnsi="Arial Narrow"/>
        </w:rPr>
        <w:t xml:space="preserve">ettre </w:t>
      </w:r>
      <w:r w:rsidR="006A45B2" w:rsidRPr="00CE43B4">
        <w:rPr>
          <w:rFonts w:ascii="Arial Narrow" w:hAnsi="Arial Narrow"/>
        </w:rPr>
        <w:t>C</w:t>
      </w:r>
      <w:r w:rsidRPr="00CE43B4">
        <w:rPr>
          <w:rFonts w:ascii="Arial Narrow" w:hAnsi="Arial Narrow"/>
        </w:rPr>
        <w:t xml:space="preserve">ommande </w:t>
      </w:r>
      <w:r w:rsidR="00F7484F" w:rsidRPr="00CE43B4">
        <w:rPr>
          <w:rFonts w:ascii="Arial Narrow" w:hAnsi="Arial Narrow"/>
        </w:rPr>
        <w:t xml:space="preserve">préalablement souscrite par l’attributaire, </w:t>
      </w:r>
      <w:r w:rsidRPr="00CE43B4">
        <w:rPr>
          <w:rFonts w:ascii="Arial Narrow" w:hAnsi="Arial Narrow"/>
        </w:rPr>
        <w:t>sera signée par le Maître d’Ouvrage</w:t>
      </w:r>
      <w:r w:rsidR="005C0761" w:rsidRPr="00CE43B4">
        <w:rPr>
          <w:rFonts w:ascii="Arial Narrow" w:hAnsi="Arial Narrow"/>
        </w:rPr>
        <w:t xml:space="preserve"> ou le Maître d’Ouvrage Délégué</w:t>
      </w:r>
      <w:r w:rsidRPr="00CE43B4">
        <w:rPr>
          <w:rFonts w:ascii="Arial Narrow" w:hAnsi="Arial Narrow"/>
        </w:rPr>
        <w:t xml:space="preserve"> et </w:t>
      </w:r>
      <w:r w:rsidR="00F7484F" w:rsidRPr="00CE43B4">
        <w:rPr>
          <w:rFonts w:ascii="Arial Narrow" w:hAnsi="Arial Narrow"/>
        </w:rPr>
        <w:t xml:space="preserve">lui </w:t>
      </w:r>
      <w:r w:rsidRPr="00CE43B4">
        <w:rPr>
          <w:rFonts w:ascii="Arial Narrow" w:hAnsi="Arial Narrow"/>
        </w:rPr>
        <w:t>sera notifiée</w:t>
      </w:r>
      <w:r w:rsidR="00F7484F" w:rsidRPr="00CE43B4">
        <w:rPr>
          <w:rFonts w:ascii="Arial Narrow" w:hAnsi="Arial Narrow"/>
        </w:rPr>
        <w:t xml:space="preserve"> en vue de</w:t>
      </w:r>
      <w:r w:rsidRPr="00CE43B4">
        <w:rPr>
          <w:rFonts w:ascii="Arial Narrow" w:hAnsi="Arial Narrow"/>
        </w:rPr>
        <w:t xml:space="preserve"> l’enregistre</w:t>
      </w:r>
      <w:r w:rsidR="00F7484F" w:rsidRPr="00CE43B4">
        <w:rPr>
          <w:rFonts w:ascii="Arial Narrow" w:hAnsi="Arial Narrow"/>
        </w:rPr>
        <w:t>ment</w:t>
      </w:r>
      <w:r w:rsidRPr="00CE43B4">
        <w:rPr>
          <w:rFonts w:ascii="Arial Narrow" w:hAnsi="Arial Narrow"/>
        </w:rPr>
        <w:t xml:space="preserve"> selon la procédure en vigueur.</w:t>
      </w:r>
    </w:p>
    <w:p w:rsidR="00EF6166" w:rsidRPr="00212904" w:rsidRDefault="00EF6166" w:rsidP="00EF6166">
      <w:pPr>
        <w:suppressAutoHyphens/>
        <w:ind w:left="360" w:right="-72"/>
        <w:rPr>
          <w:rFonts w:ascii="Arial Narrow" w:hAnsi="Arial Narrow"/>
          <w:color w:val="FF0000"/>
          <w:sz w:val="10"/>
          <w:szCs w:val="10"/>
        </w:rPr>
      </w:pPr>
    </w:p>
    <w:p w:rsidR="00EF6166" w:rsidRPr="00CE43B4" w:rsidRDefault="00E62481" w:rsidP="00EF6166">
      <w:pPr>
        <w:pStyle w:val="Titre5"/>
        <w:ind w:left="0" w:firstLine="0"/>
        <w:rPr>
          <w:rFonts w:ascii="Arial Narrow" w:hAnsi="Arial Narrow"/>
        </w:rPr>
      </w:pPr>
      <w:bookmarkStart w:id="131" w:name="_Toc163145465"/>
      <w:bookmarkStart w:id="132" w:name="_Toc451854149"/>
      <w:bookmarkStart w:id="133" w:name="_Toc454767721"/>
      <w:r w:rsidRPr="00CE43B4">
        <w:rPr>
          <w:rFonts w:ascii="Arial Narrow" w:hAnsi="Arial Narrow"/>
        </w:rPr>
        <w:t>Principes Ethiques</w:t>
      </w:r>
      <w:bookmarkEnd w:id="131"/>
    </w:p>
    <w:bookmarkEnd w:id="132"/>
    <w:bookmarkEnd w:id="133"/>
    <w:p w:rsidR="00EF6166" w:rsidRPr="00CE43B4" w:rsidRDefault="00EF6166" w:rsidP="005C0761">
      <w:pPr>
        <w:suppressAutoHyphens/>
        <w:ind w:left="0" w:right="-72" w:firstLine="0"/>
        <w:rPr>
          <w:rFonts w:ascii="Arial Narrow" w:hAnsi="Arial Narrow"/>
        </w:rPr>
      </w:pPr>
      <w:r w:rsidRPr="00CE43B4">
        <w:rPr>
          <w:rFonts w:ascii="Arial Narrow" w:hAnsi="Arial Narrow"/>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F6166" w:rsidRPr="00CE43B4" w:rsidRDefault="00EF6166" w:rsidP="00EF6166">
      <w:pPr>
        <w:ind w:left="1440" w:right="-72" w:hanging="900"/>
        <w:rPr>
          <w:rFonts w:ascii="Arial Narrow" w:hAnsi="Arial Narrow"/>
          <w:sz w:val="10"/>
          <w:szCs w:val="10"/>
        </w:rPr>
      </w:pPr>
    </w:p>
    <w:p w:rsidR="00EF6166" w:rsidRPr="00CE43B4" w:rsidRDefault="00EF6166" w:rsidP="00EF6166">
      <w:pPr>
        <w:ind w:left="1253" w:right="-72" w:hanging="720"/>
        <w:rPr>
          <w:rFonts w:ascii="Arial Narrow" w:hAnsi="Arial Narrow"/>
        </w:rPr>
      </w:pPr>
      <w:r w:rsidRPr="00CE43B4">
        <w:rPr>
          <w:rFonts w:ascii="Arial Narrow" w:hAnsi="Arial Narrow"/>
        </w:rPr>
        <w:t>(i)</w:t>
      </w:r>
      <w:r w:rsidRPr="00CE43B4">
        <w:rPr>
          <w:rFonts w:ascii="Arial Narrow" w:hAnsi="Arial Narrow"/>
        </w:rPr>
        <w:tab/>
        <w:t xml:space="preserve">est coupable de </w:t>
      </w:r>
      <w:r w:rsidRPr="00CE43B4">
        <w:rPr>
          <w:rFonts w:ascii="Arial Narrow" w:hAnsi="Arial Narrow"/>
          <w:b/>
        </w:rPr>
        <w:t>“corruption”</w:t>
      </w:r>
      <w:r w:rsidRPr="00CE43B4">
        <w:rPr>
          <w:rFonts w:ascii="Arial Narrow" w:hAnsi="Arial Narrow"/>
        </w:rPr>
        <w:t xml:space="preserve"> quiconque offre, donne, sollicite ou accepte </w:t>
      </w:r>
      <w:r w:rsidR="005C0761" w:rsidRPr="00CE43B4">
        <w:rPr>
          <w:rFonts w:ascii="Arial Narrow" w:hAnsi="Arial Narrow"/>
        </w:rPr>
        <w:t xml:space="preserve">directement ou indirectement </w:t>
      </w:r>
      <w:r w:rsidRPr="00CE43B4">
        <w:rPr>
          <w:rFonts w:ascii="Arial Narrow" w:hAnsi="Arial Narrow"/>
        </w:rPr>
        <w:t>un quelconque avantage en vue d’influencer l’action d’un agent public au cours de l’attribution ou de l’exécution d’une lettre commande, et</w:t>
      </w:r>
    </w:p>
    <w:p w:rsidR="00EF6166" w:rsidRPr="00CE43B4" w:rsidRDefault="00EF6166" w:rsidP="00466F7C">
      <w:pPr>
        <w:keepNext/>
        <w:numPr>
          <w:ilvl w:val="0"/>
          <w:numId w:val="3"/>
        </w:numPr>
        <w:suppressAutoHyphens/>
        <w:ind w:right="-72"/>
        <w:rPr>
          <w:rFonts w:ascii="Arial Narrow" w:hAnsi="Arial Narrow"/>
        </w:rPr>
      </w:pPr>
      <w:r w:rsidRPr="00CE43B4">
        <w:rPr>
          <w:rFonts w:ascii="Arial Narrow" w:hAnsi="Arial Narrow"/>
        </w:rPr>
        <w:t>est coupable de ‘’corruption’’ quiconque fournit, sollicite ou accepte plusieurs cotations émises par le même soumissionnaire sous des noms des sociétés différentes et/ou sur des numéros d’enregistrement différents</w:t>
      </w:r>
      <w:r w:rsidR="00483084" w:rsidRPr="00CE43B4">
        <w:rPr>
          <w:rFonts w:ascii="Arial Narrow" w:hAnsi="Arial Narrow"/>
        </w:rPr>
        <w:t xml:space="preserve">. </w:t>
      </w:r>
    </w:p>
    <w:p w:rsidR="00EF6166" w:rsidRPr="00CE43B4" w:rsidRDefault="00EF6166" w:rsidP="00EF6166">
      <w:pPr>
        <w:keepNext/>
        <w:suppressAutoHyphens/>
        <w:ind w:left="60" w:right="-72"/>
        <w:rPr>
          <w:rFonts w:ascii="Arial Narrow" w:hAnsi="Arial Narrow"/>
          <w:sz w:val="8"/>
          <w:szCs w:val="4"/>
        </w:rPr>
      </w:pPr>
    </w:p>
    <w:p w:rsidR="00EF6166" w:rsidRPr="00CE43B4" w:rsidRDefault="00EF6166" w:rsidP="00EF6166">
      <w:pPr>
        <w:ind w:left="1260" w:right="-72" w:hanging="720"/>
        <w:rPr>
          <w:rFonts w:ascii="Arial Narrow" w:hAnsi="Arial Narrow"/>
        </w:rPr>
      </w:pPr>
      <w:r w:rsidRPr="00CE43B4">
        <w:rPr>
          <w:rFonts w:ascii="Arial Narrow" w:hAnsi="Arial Narrow"/>
        </w:rPr>
        <w:t>(iii)</w:t>
      </w:r>
      <w:r w:rsidRPr="00CE43B4">
        <w:rPr>
          <w:rFonts w:ascii="Arial Narrow" w:hAnsi="Arial Narrow"/>
        </w:rPr>
        <w:tab/>
        <w:t>se livre à des “manœuvres frauduleuses” quiconque déforme ou dénature des faits afin d’influencer l’attribution ou l’exécution d’un</w:t>
      </w:r>
      <w:r w:rsidR="005C0761" w:rsidRPr="00CE43B4">
        <w:rPr>
          <w:rFonts w:ascii="Arial Narrow" w:hAnsi="Arial Narrow"/>
        </w:rPr>
        <w:t>e</w:t>
      </w:r>
      <w:r w:rsidRPr="00CE43B4">
        <w:rPr>
          <w:rFonts w:ascii="Arial Narrow" w:hAnsi="Arial Narrow"/>
        </w:rPr>
        <w:t xml:space="preserve"> lettre commande de manière préjudiciable au Maître d’Ouvrage</w:t>
      </w:r>
      <w:r w:rsidR="005C0761" w:rsidRPr="00CE43B4">
        <w:rPr>
          <w:rFonts w:ascii="Arial Narrow" w:hAnsi="Arial Narrow"/>
        </w:rPr>
        <w:t xml:space="preserve"> ou au Maître d’Ouvrage Délégué</w:t>
      </w:r>
      <w:r w:rsidRPr="00CE43B4">
        <w:rPr>
          <w:rFonts w:ascii="Arial Narrow" w:hAnsi="Arial Narrow"/>
        </w:rPr>
        <w:t xml:space="preserve">. </w:t>
      </w:r>
      <w:r w:rsidR="005C0761" w:rsidRPr="00CE43B4">
        <w:rPr>
          <w:rFonts w:ascii="Arial Narrow" w:hAnsi="Arial Narrow"/>
        </w:rPr>
        <w:t xml:space="preserve">Les </w:t>
      </w:r>
      <w:r w:rsidRPr="00CE43B4">
        <w:rPr>
          <w:rFonts w:ascii="Arial Narrow" w:hAnsi="Arial Narrow"/>
        </w:rPr>
        <w:t>“Manœuvres frauduleuses” compren</w:t>
      </w:r>
      <w:r w:rsidR="005C0761" w:rsidRPr="00CE43B4">
        <w:rPr>
          <w:rFonts w:ascii="Arial Narrow" w:hAnsi="Arial Narrow"/>
        </w:rPr>
        <w:t>nent</w:t>
      </w:r>
      <w:r w:rsidRPr="00CE43B4">
        <w:rPr>
          <w:rFonts w:ascii="Arial Narrow" w:hAnsi="Arial Narrow"/>
        </w:rPr>
        <w:t xml:space="preserve"> notamment toute entente ou manœuvre collusoire des soumissionnaires (avant ou après la remise de l’offre) visant à maintenir artificiellement les prix des </w:t>
      </w:r>
      <w:r w:rsidR="006640D5" w:rsidRPr="00CE43B4">
        <w:rPr>
          <w:rFonts w:ascii="Arial Narrow" w:hAnsi="Arial Narrow"/>
        </w:rPr>
        <w:t>cotations</w:t>
      </w:r>
      <w:r w:rsidRPr="00CE43B4">
        <w:rPr>
          <w:rFonts w:ascii="Arial Narrow" w:hAnsi="Arial Narrow"/>
        </w:rPr>
        <w:t xml:space="preserve"> à des niveaux ne correspondant pas à ceux qui résulteraient du jeu d’une concurrence libre et ouverte, et à priver ainsi le Maître d’Ouvrage</w:t>
      </w:r>
      <w:r w:rsidR="005C0761" w:rsidRPr="00CE43B4">
        <w:rPr>
          <w:rFonts w:ascii="Arial Narrow" w:hAnsi="Arial Narrow"/>
        </w:rPr>
        <w:t xml:space="preserve"> ou le Maître d’Ouvrage Délégué</w:t>
      </w:r>
      <w:r w:rsidRPr="00CE43B4">
        <w:rPr>
          <w:rFonts w:ascii="Arial Narrow" w:hAnsi="Arial Narrow"/>
        </w:rPr>
        <w:t xml:space="preserve"> des avantages de cette dernière.</w:t>
      </w:r>
    </w:p>
    <w:bookmarkEnd w:id="43"/>
    <w:p w:rsidR="005651F6" w:rsidRPr="00212904" w:rsidRDefault="005651F6">
      <w:pPr>
        <w:spacing w:after="200" w:line="276" w:lineRule="auto"/>
        <w:ind w:left="0" w:firstLine="0"/>
        <w:jc w:val="left"/>
        <w:rPr>
          <w:rFonts w:ascii="Arial Narrow" w:hAnsi="Arial Narrow"/>
          <w:color w:val="FF0000"/>
        </w:rPr>
      </w:pPr>
    </w:p>
    <w:p w:rsidR="005651F6" w:rsidRPr="00212904" w:rsidRDefault="005651F6">
      <w:pPr>
        <w:spacing w:after="200" w:line="276" w:lineRule="auto"/>
        <w:ind w:left="0" w:firstLine="0"/>
        <w:jc w:val="left"/>
        <w:rPr>
          <w:rFonts w:ascii="Arial Narrow" w:hAnsi="Arial Narrow"/>
          <w:color w:val="FF0000"/>
        </w:rPr>
      </w:pPr>
    </w:p>
    <w:p w:rsidR="005651F6" w:rsidRPr="00212904" w:rsidRDefault="005651F6">
      <w:pPr>
        <w:spacing w:after="200" w:line="276" w:lineRule="auto"/>
        <w:ind w:left="0" w:firstLine="0"/>
        <w:jc w:val="left"/>
        <w:rPr>
          <w:rFonts w:ascii="Arial Narrow" w:hAnsi="Arial Narrow"/>
          <w:color w:val="FF0000"/>
        </w:rPr>
      </w:pPr>
    </w:p>
    <w:p w:rsidR="005651F6" w:rsidRPr="00212904" w:rsidRDefault="005651F6">
      <w:pPr>
        <w:spacing w:after="200" w:line="276" w:lineRule="auto"/>
        <w:ind w:left="0" w:firstLine="0"/>
        <w:jc w:val="left"/>
        <w:rPr>
          <w:rFonts w:ascii="Arial Narrow" w:hAnsi="Arial Narrow"/>
          <w:color w:val="FF0000"/>
        </w:rPr>
      </w:pPr>
    </w:p>
    <w:p w:rsidR="005651F6" w:rsidRPr="00212904" w:rsidRDefault="005651F6">
      <w:pPr>
        <w:spacing w:after="200" w:line="276" w:lineRule="auto"/>
        <w:ind w:left="0" w:firstLine="0"/>
        <w:jc w:val="left"/>
        <w:rPr>
          <w:rFonts w:ascii="Arial Narrow" w:hAnsi="Arial Narrow"/>
          <w:color w:val="FF0000"/>
        </w:rPr>
      </w:pPr>
    </w:p>
    <w:p w:rsidR="005651F6" w:rsidRPr="00212904" w:rsidRDefault="005651F6">
      <w:pPr>
        <w:spacing w:after="200" w:line="276" w:lineRule="auto"/>
        <w:ind w:left="0" w:firstLine="0"/>
        <w:jc w:val="left"/>
        <w:rPr>
          <w:color w:val="FF0000"/>
        </w:rPr>
      </w:pPr>
    </w:p>
    <w:p w:rsidR="002D0FA2" w:rsidRPr="00212904" w:rsidRDefault="002D0FA2" w:rsidP="004712A4">
      <w:pPr>
        <w:pStyle w:val="titre10"/>
        <w:outlineLvl w:val="0"/>
        <w:rPr>
          <w:rFonts w:ascii="Times New Roman" w:hAnsi="Times New Roman" w:cs="Times New Roman"/>
          <w:color w:val="FF0000"/>
        </w:rPr>
      </w:pPr>
      <w:bookmarkStart w:id="134" w:name="_Toc45056983"/>
      <w:bookmarkStart w:id="135" w:name="_Toc45057456"/>
      <w:bookmarkStart w:id="136" w:name="_Toc163144721"/>
      <w:bookmarkStart w:id="137" w:name="_Toc163145466"/>
      <w:bookmarkStart w:id="138" w:name="_Toc163441748"/>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p w:rsidR="002D0FA2" w:rsidRPr="00212904" w:rsidRDefault="002D0FA2" w:rsidP="004712A4">
      <w:pPr>
        <w:pStyle w:val="titre10"/>
        <w:outlineLvl w:val="0"/>
        <w:rPr>
          <w:rFonts w:ascii="Times New Roman" w:hAnsi="Times New Roman" w:cs="Times New Roman"/>
          <w:color w:val="FF0000"/>
        </w:rPr>
      </w:pPr>
    </w:p>
    <w:bookmarkEnd w:id="134"/>
    <w:bookmarkEnd w:id="135"/>
    <w:bookmarkEnd w:id="136"/>
    <w:bookmarkEnd w:id="137"/>
    <w:bookmarkEnd w:id="138"/>
    <w:p w:rsidR="00F6692F" w:rsidRPr="00212904" w:rsidRDefault="00B57572">
      <w:pPr>
        <w:spacing w:after="200" w:line="276" w:lineRule="auto"/>
        <w:ind w:left="0" w:firstLine="0"/>
        <w:jc w:val="left"/>
        <w:rPr>
          <w:rFonts w:eastAsiaTheme="minorHAnsi"/>
          <w:b/>
          <w:bCs/>
          <w:color w:val="FF0000"/>
          <w:sz w:val="34"/>
          <w:szCs w:val="34"/>
          <w:lang w:eastAsia="en-US"/>
        </w:rPr>
      </w:pPr>
      <w:r w:rsidRPr="00B57572">
        <w:rPr>
          <w:noProof/>
          <w:color w:val="FF0000"/>
        </w:rPr>
        <w:pict>
          <v:rect id="Rectangle 1" o:spid="_x0000_s1028" style="position:absolute;margin-left:0;margin-top:0;width:509.45pt;height:213.3pt;z-index:251654656;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" filled="f" stroked="f" strokeweight="2pt">
            <v:textbox>
              <w:txbxContent>
                <w:p w:rsidR="00E81F83" w:rsidRPr="004E3FF4" w:rsidRDefault="00E81F83" w:rsidP="00DD4B6C">
                  <w:pPr>
                    <w:pStyle w:val="titre10"/>
                    <w:outlineLvl w:val="0"/>
                    <w:rPr>
                      <w:rFonts w:ascii="Arial Narrow" w:hAnsi="Arial Narrow" w:cs="Times New Roman"/>
                      <w:sz w:val="40"/>
                      <w:szCs w:val="40"/>
                    </w:rPr>
                  </w:pPr>
                  <w:r w:rsidRPr="004E3FF4">
                    <w:rPr>
                      <w:rFonts w:ascii="Arial Narrow" w:hAnsi="Arial Narrow" w:cs="Times New Roman"/>
                      <w:sz w:val="40"/>
                      <w:szCs w:val="40"/>
                    </w:rPr>
                    <w:t>PIECE III :</w:t>
                  </w:r>
                </w:p>
                <w:p w:rsidR="00E81F83" w:rsidRPr="004E3FF4" w:rsidRDefault="00E81F83" w:rsidP="00DD4B6C">
                  <w:pPr>
                    <w:ind w:left="0"/>
                    <w:jc w:val="center"/>
                    <w:rPr>
                      <w:rFonts w:ascii="Arial Narrow" w:hAnsi="Arial Narrow"/>
                      <w:b/>
                      <w:bCs/>
                      <w:sz w:val="40"/>
                      <w:szCs w:val="40"/>
                    </w:rPr>
                  </w:pPr>
                  <w:r w:rsidRPr="00040D96">
                    <w:rPr>
                      <w:rFonts w:ascii="Arial Narrow" w:hAnsi="Arial Narrow"/>
                      <w:b/>
                      <w:bCs/>
                      <w:sz w:val="40"/>
                      <w:szCs w:val="40"/>
                    </w:rPr>
                    <w:t xml:space="preserve">CAHIER </w:t>
                  </w:r>
                  <w:r w:rsidRPr="004E3FF4">
                    <w:rPr>
                      <w:rFonts w:ascii="Arial Narrow" w:hAnsi="Arial Narrow"/>
                      <w:b/>
                      <w:bCs/>
                      <w:sz w:val="40"/>
                      <w:szCs w:val="40"/>
                    </w:rPr>
                    <w:t>SPECIFICATIONS TECHNIQUES</w:t>
                  </w:r>
                </w:p>
              </w:txbxContent>
            </v:textbox>
            <w10:wrap type="square" anchorx="margin" anchory="margin"/>
          </v:rect>
        </w:pict>
      </w:r>
      <w:r w:rsidR="00F6692F" w:rsidRPr="00212904">
        <w:rPr>
          <w:color w:val="FF0000"/>
        </w:rPr>
        <w:br w:type="page"/>
      </w:r>
    </w:p>
    <w:p w:rsidR="00441DAB" w:rsidRPr="00212904" w:rsidRDefault="00441DAB" w:rsidP="003D46A4">
      <w:pPr>
        <w:widowControl w:val="0"/>
        <w:suppressAutoHyphens/>
        <w:autoSpaceDE w:val="0"/>
        <w:autoSpaceDN w:val="0"/>
        <w:ind w:right="-16"/>
        <w:rPr>
          <w:color w:val="FF0000"/>
          <w:szCs w:val="24"/>
        </w:rPr>
      </w:pPr>
    </w:p>
    <w:p w:rsidR="00401B45" w:rsidRPr="0079554D" w:rsidRDefault="00401B45" w:rsidP="00401B45">
      <w:pPr>
        <w:tabs>
          <w:tab w:val="left" w:pos="567"/>
          <w:tab w:val="left" w:pos="2268"/>
          <w:tab w:val="right" w:pos="6804"/>
        </w:tabs>
        <w:rPr>
          <w:rFonts w:ascii="Arial Narrow" w:hAnsi="Arial Narrow"/>
          <w:b/>
          <w:szCs w:val="24"/>
          <w:u w:val="single"/>
        </w:rPr>
      </w:pPr>
      <w:r w:rsidRPr="0079554D">
        <w:rPr>
          <w:rFonts w:ascii="Arial Narrow" w:hAnsi="Arial Narrow"/>
          <w:b/>
          <w:szCs w:val="24"/>
        </w:rPr>
        <w:t>Article 1</w:t>
      </w:r>
      <w:r w:rsidRPr="0079554D">
        <w:rPr>
          <w:rFonts w:ascii="Arial Narrow" w:hAnsi="Arial Narrow"/>
          <w:b/>
          <w:szCs w:val="24"/>
          <w:vertAlign w:val="superscript"/>
        </w:rPr>
        <w:t>er</w:t>
      </w:r>
      <w:r w:rsidRPr="0079554D">
        <w:rPr>
          <w:rFonts w:ascii="Arial Narrow" w:hAnsi="Arial Narrow"/>
          <w:b/>
          <w:szCs w:val="24"/>
        </w:rPr>
        <w:t xml:space="preserve"> : </w:t>
      </w:r>
      <w:r w:rsidRPr="0079554D">
        <w:rPr>
          <w:rFonts w:ascii="Arial Narrow" w:hAnsi="Arial Narrow" w:cs="Tahoma"/>
          <w:b/>
          <w:bCs/>
          <w:sz w:val="26"/>
          <w:szCs w:val="26"/>
        </w:rPr>
        <w:t>Objet du présent document</w:t>
      </w:r>
    </w:p>
    <w:p w:rsidR="00401B45" w:rsidRPr="0079554D" w:rsidRDefault="00401B45" w:rsidP="00401B45">
      <w:pPr>
        <w:tabs>
          <w:tab w:val="left" w:pos="567"/>
          <w:tab w:val="left" w:pos="2268"/>
          <w:tab w:val="right" w:pos="6804"/>
        </w:tabs>
        <w:rPr>
          <w:rFonts w:ascii="Arial Narrow" w:hAnsi="Arial Narrow"/>
          <w:b/>
          <w:sz w:val="16"/>
          <w:szCs w:val="16"/>
        </w:rPr>
      </w:pPr>
    </w:p>
    <w:p w:rsidR="00401B45" w:rsidRPr="0079554D" w:rsidRDefault="00401B45" w:rsidP="00401B45">
      <w:pPr>
        <w:widowControl w:val="0"/>
        <w:autoSpaceDE w:val="0"/>
        <w:ind w:left="0" w:firstLine="0"/>
        <w:rPr>
          <w:rFonts w:ascii="Arial Narrow" w:hAnsi="Arial Narrow" w:cs="Tahoma"/>
        </w:rPr>
      </w:pPr>
      <w:r w:rsidRPr="0079554D">
        <w:rPr>
          <w:rFonts w:ascii="Arial Narrow" w:hAnsi="Arial Narrow" w:cs="Tahoma"/>
        </w:rPr>
        <w:t>Le présent Cahier des Spécifications Techniques (CST) concerne l’exécution de la fourniture en équipements revêtues et définies à l’article 2.1ci-dessous.</w:t>
      </w:r>
    </w:p>
    <w:p w:rsidR="00401B45" w:rsidRPr="0079554D" w:rsidRDefault="00401B45" w:rsidP="00401B45">
      <w:pPr>
        <w:widowControl w:val="0"/>
        <w:autoSpaceDE w:val="0"/>
        <w:ind w:left="0" w:firstLine="0"/>
        <w:rPr>
          <w:rFonts w:ascii="Arial Narrow" w:hAnsi="Arial Narrow" w:cs="Tahoma"/>
        </w:rPr>
      </w:pPr>
      <w:r w:rsidRPr="0079554D">
        <w:rPr>
          <w:rFonts w:ascii="Arial Narrow" w:hAnsi="Arial Narrow"/>
        </w:rPr>
        <w:t>Il a été établi pour préciser et compléter certaines exigences fonctionnelles et dénominations dans le mode d’exécution de la fourniture à réaliser, suivant les standards et normes en vigueur.</w:t>
      </w:r>
    </w:p>
    <w:p w:rsidR="00401B45" w:rsidRPr="0079554D" w:rsidRDefault="00401B45" w:rsidP="00401B45">
      <w:pPr>
        <w:rPr>
          <w:rFonts w:ascii="Arial Narrow" w:hAnsi="Arial Narrow"/>
          <w:sz w:val="8"/>
          <w:szCs w:val="8"/>
        </w:rPr>
      </w:pPr>
    </w:p>
    <w:p w:rsidR="00401B45" w:rsidRPr="0079554D" w:rsidRDefault="00401B45" w:rsidP="00401B45">
      <w:pPr>
        <w:rPr>
          <w:rFonts w:ascii="Arial Narrow" w:hAnsi="Arial Narrow"/>
          <w:b/>
          <w:szCs w:val="24"/>
        </w:rPr>
      </w:pPr>
      <w:r w:rsidRPr="0079554D">
        <w:rPr>
          <w:rFonts w:ascii="Arial Narrow" w:hAnsi="Arial Narrow"/>
          <w:b/>
          <w:szCs w:val="24"/>
        </w:rPr>
        <w:t>Article 2 : Consistance des prestations</w:t>
      </w:r>
    </w:p>
    <w:p w:rsidR="00401B45" w:rsidRPr="0079554D" w:rsidRDefault="00401B45" w:rsidP="00401B45">
      <w:pPr>
        <w:widowControl w:val="0"/>
        <w:autoSpaceDE w:val="0"/>
        <w:rPr>
          <w:rFonts w:ascii="Arial Narrow" w:hAnsi="Arial Narrow"/>
          <w:b/>
          <w:bCs/>
        </w:rPr>
      </w:pPr>
      <w:r w:rsidRPr="0079554D">
        <w:rPr>
          <w:rFonts w:ascii="Arial Narrow" w:hAnsi="Arial Narrow"/>
          <w:b/>
          <w:bCs/>
        </w:rPr>
        <w:t>2.1. Objet du projet</w:t>
      </w:r>
    </w:p>
    <w:p w:rsidR="00401B45" w:rsidRPr="0079554D" w:rsidRDefault="00401B45" w:rsidP="00401B45">
      <w:pPr>
        <w:ind w:left="0" w:firstLine="0"/>
        <w:rPr>
          <w:rFonts w:ascii="Arial Narrow" w:hAnsi="Arial Narrow"/>
          <w:i/>
          <w:szCs w:val="24"/>
        </w:rPr>
      </w:pPr>
      <w:r w:rsidRPr="0079554D">
        <w:rPr>
          <w:rFonts w:ascii="Arial Narrow" w:hAnsi="Arial Narrow"/>
        </w:rPr>
        <w:t xml:space="preserve">Ce projet concerne l’exécution </w:t>
      </w:r>
      <w:r w:rsidRPr="0079554D">
        <w:rPr>
          <w:rFonts w:ascii="Arial Narrow" w:hAnsi="Arial Narrow"/>
          <w:szCs w:val="24"/>
        </w:rPr>
        <w:t xml:space="preserve">de la fourniture en </w:t>
      </w:r>
      <w:r w:rsidR="0099240E">
        <w:rPr>
          <w:rFonts w:ascii="Arial Narrow" w:hAnsi="Arial Narrow"/>
          <w:szCs w:val="24"/>
        </w:rPr>
        <w:t>équipements de la résidence du P</w:t>
      </w:r>
      <w:r w:rsidRPr="0079554D">
        <w:rPr>
          <w:rFonts w:ascii="Arial Narrow" w:hAnsi="Arial Narrow"/>
          <w:szCs w:val="24"/>
        </w:rPr>
        <w:t xml:space="preserve">réfet </w:t>
      </w:r>
      <w:r w:rsidR="0099240E">
        <w:rPr>
          <w:rFonts w:ascii="Arial Narrow" w:hAnsi="Arial Narrow"/>
          <w:szCs w:val="24"/>
        </w:rPr>
        <w:t>du Département de la Vallée du Ntem</w:t>
      </w:r>
      <w:r w:rsidRPr="0079554D">
        <w:rPr>
          <w:rFonts w:ascii="Arial Narrow" w:hAnsi="Arial Narrow"/>
          <w:szCs w:val="24"/>
        </w:rPr>
        <w:t>à Ambam, Département de la Vallée du Ntem, Région du Sud, en procédure d’urgence.</w:t>
      </w:r>
    </w:p>
    <w:p w:rsidR="00401B45" w:rsidRPr="00212904" w:rsidRDefault="00401B45" w:rsidP="00401B45">
      <w:pPr>
        <w:widowControl w:val="0"/>
        <w:autoSpaceDE w:val="0"/>
        <w:ind w:left="0" w:firstLine="0"/>
        <w:rPr>
          <w:rFonts w:ascii="Arial Narrow" w:hAnsi="Arial Narrow"/>
          <w:color w:val="FF0000"/>
          <w:sz w:val="8"/>
          <w:szCs w:val="8"/>
        </w:rPr>
      </w:pPr>
    </w:p>
    <w:p w:rsidR="00401B45" w:rsidRPr="00FD5C5D" w:rsidRDefault="00401B45" w:rsidP="00401B45">
      <w:pPr>
        <w:widowControl w:val="0"/>
        <w:autoSpaceDE w:val="0"/>
        <w:rPr>
          <w:rFonts w:ascii="Arial Narrow" w:hAnsi="Arial Narrow"/>
        </w:rPr>
      </w:pPr>
      <w:r w:rsidRPr="00FD5C5D">
        <w:rPr>
          <w:rFonts w:ascii="Arial Narrow" w:hAnsi="Arial Narrow"/>
        </w:rPr>
        <w:t>Les travaux ont pour objet :</w:t>
      </w:r>
    </w:p>
    <w:p w:rsidR="00401B45" w:rsidRPr="0079554D" w:rsidRDefault="00401B45" w:rsidP="00401B45">
      <w:pPr>
        <w:widowControl w:val="0"/>
        <w:autoSpaceDE w:val="0"/>
        <w:rPr>
          <w:rFonts w:ascii="Arial Narrow" w:hAnsi="Arial Narrow"/>
          <w:color w:val="FF0000"/>
          <w:sz w:val="16"/>
          <w:szCs w:val="16"/>
        </w:rPr>
      </w:pPr>
    </w:p>
    <w:tbl>
      <w:tblPr>
        <w:tblStyle w:val="Grilledutableau"/>
        <w:tblW w:w="10603" w:type="dxa"/>
        <w:tblInd w:w="-147" w:type="dxa"/>
        <w:tblLook w:val="04A0"/>
      </w:tblPr>
      <w:tblGrid>
        <w:gridCol w:w="568"/>
        <w:gridCol w:w="10035"/>
      </w:tblGrid>
      <w:tr w:rsidR="00401B45" w:rsidRPr="00ED3FED" w:rsidTr="0027042C">
        <w:tc>
          <w:tcPr>
            <w:tcW w:w="568" w:type="dxa"/>
          </w:tcPr>
          <w:p w:rsidR="00401B45" w:rsidRPr="00ED3FED" w:rsidRDefault="00401B45" w:rsidP="0027042C">
            <w:pPr>
              <w:ind w:left="0" w:firstLine="0"/>
              <w:rPr>
                <w:rFonts w:ascii="Arial Narrow" w:hAnsi="Arial Narrow"/>
                <w:b/>
                <w:bCs/>
                <w:szCs w:val="24"/>
              </w:rPr>
            </w:pPr>
            <w:r w:rsidRPr="00ED3FED">
              <w:rPr>
                <w:rFonts w:ascii="Arial Narrow" w:hAnsi="Arial Narrow"/>
                <w:b/>
                <w:bCs/>
                <w:szCs w:val="24"/>
              </w:rPr>
              <w:t>N°</w:t>
            </w:r>
          </w:p>
        </w:tc>
        <w:tc>
          <w:tcPr>
            <w:tcW w:w="10035" w:type="dxa"/>
          </w:tcPr>
          <w:p w:rsidR="00401B45" w:rsidRPr="00ED3FED" w:rsidRDefault="00401B45" w:rsidP="0027042C">
            <w:pPr>
              <w:ind w:left="0" w:firstLine="0"/>
              <w:jc w:val="left"/>
              <w:rPr>
                <w:rFonts w:ascii="Arial Narrow" w:hAnsi="Arial Narrow"/>
                <w:b/>
                <w:bCs/>
                <w:szCs w:val="24"/>
              </w:rPr>
            </w:pPr>
            <w:r w:rsidRPr="00ED3FED">
              <w:rPr>
                <w:rFonts w:ascii="Arial Narrow" w:hAnsi="Arial Narrow"/>
                <w:b/>
                <w:bCs/>
                <w:szCs w:val="24"/>
              </w:rPr>
              <w:t xml:space="preserve">Intitulé </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Moquette de type Orléans 1cm d'épaisseur</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2</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Rideaux feuille prêt à poser 140x260</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3</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Bouquets de fleurs Y/C fleurs artificielles</w:t>
            </w:r>
          </w:p>
        </w:tc>
      </w:tr>
      <w:tr w:rsidR="00401B45" w:rsidRPr="00ED3FED" w:rsidTr="0027042C">
        <w:trPr>
          <w:trHeight w:val="305"/>
        </w:trPr>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4</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Salle à manger</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5</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Meuble TV</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6</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 xml:space="preserve">Armoire de rangement (5 battants) </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7</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Salon en cuir de 7 places 3+2+1+1</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8</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Petits guéridons de salon</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9</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Grand gueridon en bois avec dessus en vitre</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10</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TELEVISEUR</w:t>
            </w:r>
            <w:r w:rsidR="000C5D5F">
              <w:rPr>
                <w:rFonts w:ascii="Arial Narrow" w:eastAsia="Yu Gothic UI Light" w:hAnsi="Arial Narrow"/>
                <w:szCs w:val="24"/>
              </w:rPr>
              <w:t xml:space="preserve"> SMART</w:t>
            </w:r>
            <w:r w:rsidRPr="00ED3FED">
              <w:rPr>
                <w:rFonts w:ascii="Arial Narrow" w:eastAsia="Yu Gothic UI Light" w:hAnsi="Arial Narrow"/>
                <w:szCs w:val="24"/>
              </w:rPr>
              <w:t xml:space="preserve"> LG de 65" </w:t>
            </w:r>
            <w:r w:rsidR="000C5D5F">
              <w:rPr>
                <w:rFonts w:ascii="Arial Narrow" w:eastAsia="Yu Gothic UI Light" w:hAnsi="Arial Narrow"/>
                <w:szCs w:val="24"/>
              </w:rPr>
              <w:t>ou équivalent</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11</w:t>
            </w:r>
          </w:p>
        </w:tc>
        <w:tc>
          <w:tcPr>
            <w:tcW w:w="10035" w:type="dxa"/>
            <w:vAlign w:val="bottom"/>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 xml:space="preserve">TELEVISEUR </w:t>
            </w:r>
            <w:r w:rsidR="000C5D5F">
              <w:rPr>
                <w:rFonts w:ascii="Arial Narrow" w:eastAsia="Yu Gothic UI Light" w:hAnsi="Arial Narrow"/>
                <w:szCs w:val="24"/>
              </w:rPr>
              <w:t>SMART</w:t>
            </w:r>
            <w:r w:rsidRPr="00ED3FED">
              <w:rPr>
                <w:rFonts w:ascii="Arial Narrow" w:eastAsia="Yu Gothic UI Light" w:hAnsi="Arial Narrow"/>
                <w:szCs w:val="24"/>
              </w:rPr>
              <w:t>HISENSE 43" NUMERIQUE</w:t>
            </w:r>
            <w:r w:rsidR="000C5D5F">
              <w:rPr>
                <w:rFonts w:ascii="Arial Narrow" w:eastAsia="Yu Gothic UI Light" w:hAnsi="Arial Narrow"/>
                <w:szCs w:val="24"/>
              </w:rPr>
              <w:t xml:space="preserve"> ou équivalent</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12</w:t>
            </w:r>
          </w:p>
        </w:tc>
        <w:tc>
          <w:tcPr>
            <w:tcW w:w="10035" w:type="dxa"/>
            <w:vAlign w:val="bottom"/>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Home cinema LG</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13</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Réfrigérateur Armoire HISENSE 350L</w:t>
            </w:r>
            <w:r w:rsidR="000C5D5F">
              <w:rPr>
                <w:rFonts w:ascii="Arial Narrow" w:eastAsia="Yu Gothic UI Light" w:hAnsi="Arial Narrow"/>
                <w:szCs w:val="24"/>
              </w:rPr>
              <w:t xml:space="preserve"> ou équivalent</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14</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Congélateur HISENSE à double battants</w:t>
            </w:r>
            <w:r w:rsidR="000C5D5F">
              <w:rPr>
                <w:rFonts w:ascii="Arial Narrow" w:eastAsia="Yu Gothic UI Light" w:hAnsi="Arial Narrow"/>
                <w:szCs w:val="24"/>
              </w:rPr>
              <w:t xml:space="preserve"> ou équivalent</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15</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Split 1,5 KV</w:t>
            </w:r>
          </w:p>
        </w:tc>
      </w:tr>
      <w:tr w:rsidR="00401B45" w:rsidRPr="00ED3FED" w:rsidTr="0027042C">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16</w:t>
            </w:r>
          </w:p>
        </w:tc>
        <w:tc>
          <w:tcPr>
            <w:tcW w:w="10035" w:type="dxa"/>
            <w:vAlign w:val="bottom"/>
          </w:tcPr>
          <w:p w:rsidR="00401B45" w:rsidRPr="00ED3FED" w:rsidRDefault="00401B45" w:rsidP="0027042C">
            <w:pPr>
              <w:ind w:left="0" w:firstLine="0"/>
              <w:jc w:val="left"/>
              <w:rPr>
                <w:rFonts w:ascii="Arial Narrow" w:hAnsi="Arial Narrow"/>
                <w:b/>
                <w:bCs/>
                <w:szCs w:val="24"/>
              </w:rPr>
            </w:pPr>
            <w:r w:rsidRPr="00ED3FED">
              <w:rPr>
                <w:rFonts w:ascii="Arial Narrow" w:eastAsia="Yu Gothic Light" w:hAnsi="Arial Narrow"/>
                <w:szCs w:val="24"/>
              </w:rPr>
              <w:t>Gazinière à 5 foyers avec four</w:t>
            </w:r>
          </w:p>
        </w:tc>
      </w:tr>
      <w:tr w:rsidR="00401B45" w:rsidRPr="00ED3FED" w:rsidTr="0027042C">
        <w:trPr>
          <w:trHeight w:val="307"/>
        </w:trPr>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17</w:t>
            </w:r>
          </w:p>
        </w:tc>
        <w:tc>
          <w:tcPr>
            <w:tcW w:w="10035" w:type="dxa"/>
            <w:vAlign w:val="center"/>
          </w:tcPr>
          <w:p w:rsidR="00401B45" w:rsidRPr="00ED3FED" w:rsidRDefault="00401B45" w:rsidP="0027042C">
            <w:pPr>
              <w:ind w:left="0" w:firstLine="0"/>
              <w:jc w:val="left"/>
              <w:rPr>
                <w:rFonts w:ascii="Arial Narrow" w:hAnsi="Arial Narrow"/>
                <w:b/>
                <w:bCs/>
                <w:szCs w:val="24"/>
              </w:rPr>
            </w:pPr>
            <w:r w:rsidRPr="00ED3FED">
              <w:rPr>
                <w:rFonts w:ascii="Arial Narrow" w:eastAsia="Yu Gothic UI Light" w:hAnsi="Arial Narrow"/>
                <w:szCs w:val="24"/>
              </w:rPr>
              <w:t>Moulinex Robot</w:t>
            </w:r>
          </w:p>
        </w:tc>
      </w:tr>
      <w:tr w:rsidR="00401B45" w:rsidRPr="00ED3FED" w:rsidTr="0027042C">
        <w:trPr>
          <w:trHeight w:val="307"/>
        </w:trPr>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18</w:t>
            </w:r>
          </w:p>
        </w:tc>
        <w:tc>
          <w:tcPr>
            <w:tcW w:w="10035" w:type="dxa"/>
            <w:vAlign w:val="bottom"/>
          </w:tcPr>
          <w:p w:rsidR="00401B45" w:rsidRPr="00ED3FED" w:rsidRDefault="00401B45" w:rsidP="0027042C">
            <w:pPr>
              <w:ind w:left="0" w:firstLine="0"/>
              <w:jc w:val="left"/>
              <w:rPr>
                <w:rFonts w:ascii="Arial Narrow" w:hAnsi="Arial Narrow"/>
                <w:b/>
                <w:bCs/>
                <w:szCs w:val="24"/>
              </w:rPr>
            </w:pPr>
            <w:r w:rsidRPr="00ED3FED">
              <w:rPr>
                <w:rFonts w:ascii="Arial Narrow" w:eastAsia="Yu Gothic Light" w:hAnsi="Arial Narrow"/>
                <w:szCs w:val="24"/>
              </w:rPr>
              <w:t>Matériel de sonorisation complet Y/C toutes sujétions</w:t>
            </w:r>
          </w:p>
        </w:tc>
      </w:tr>
      <w:tr w:rsidR="00401B45" w:rsidRPr="00ED3FED" w:rsidTr="0027042C">
        <w:trPr>
          <w:trHeight w:val="307"/>
        </w:trPr>
        <w:tc>
          <w:tcPr>
            <w:tcW w:w="568" w:type="dxa"/>
            <w:vAlign w:val="center"/>
          </w:tcPr>
          <w:p w:rsidR="00401B45" w:rsidRPr="00ED3FED" w:rsidRDefault="00401B45" w:rsidP="0027042C">
            <w:pPr>
              <w:ind w:left="0" w:firstLine="0"/>
              <w:jc w:val="center"/>
              <w:rPr>
                <w:rFonts w:ascii="Arial Narrow" w:hAnsi="Arial Narrow"/>
                <w:szCs w:val="24"/>
              </w:rPr>
            </w:pPr>
            <w:r w:rsidRPr="00ED3FED">
              <w:rPr>
                <w:rFonts w:ascii="Arial Narrow" w:hAnsi="Arial Narrow"/>
                <w:szCs w:val="24"/>
              </w:rPr>
              <w:t>19</w:t>
            </w:r>
          </w:p>
        </w:tc>
        <w:tc>
          <w:tcPr>
            <w:tcW w:w="10035" w:type="dxa"/>
            <w:vAlign w:val="center"/>
          </w:tcPr>
          <w:p w:rsidR="00401B45" w:rsidRPr="00ED3FED" w:rsidRDefault="00401B45" w:rsidP="0027042C">
            <w:pPr>
              <w:ind w:left="0" w:firstLine="0"/>
              <w:jc w:val="left"/>
              <w:rPr>
                <w:rFonts w:ascii="Arial Narrow" w:eastAsia="Yu Gothic UI Light" w:hAnsi="Arial Narrow"/>
                <w:szCs w:val="24"/>
              </w:rPr>
            </w:pPr>
            <w:r w:rsidRPr="00ED3FED">
              <w:rPr>
                <w:rFonts w:ascii="Arial Narrow" w:eastAsia="Yu Gothic UI Light" w:hAnsi="Arial Narrow"/>
                <w:szCs w:val="24"/>
              </w:rPr>
              <w:t>Surge APC</w:t>
            </w:r>
          </w:p>
        </w:tc>
      </w:tr>
    </w:tbl>
    <w:p w:rsidR="00401B45" w:rsidRPr="00FD5C5D" w:rsidRDefault="00401B45" w:rsidP="00401B45">
      <w:pPr>
        <w:widowControl w:val="0"/>
        <w:autoSpaceDE w:val="0"/>
        <w:ind w:left="0" w:firstLine="0"/>
        <w:rPr>
          <w:rFonts w:ascii="Arial Narrow" w:hAnsi="Arial Narrow"/>
          <w:color w:val="FF0000"/>
          <w:sz w:val="16"/>
          <w:szCs w:val="16"/>
        </w:rPr>
      </w:pPr>
    </w:p>
    <w:p w:rsidR="00401B45" w:rsidRDefault="00401B45" w:rsidP="00401B45">
      <w:pPr>
        <w:widowControl w:val="0"/>
        <w:autoSpaceDE w:val="0"/>
        <w:rPr>
          <w:rFonts w:ascii="Arial Narrow" w:hAnsi="Arial Narrow"/>
          <w:b/>
          <w:bCs/>
        </w:rPr>
      </w:pPr>
      <w:r w:rsidRPr="00FD5C5D">
        <w:rPr>
          <w:rFonts w:ascii="Arial Narrow" w:hAnsi="Arial Narrow"/>
          <w:b/>
          <w:bCs/>
        </w:rPr>
        <w:t xml:space="preserve">2.2. </w:t>
      </w:r>
      <w:r>
        <w:rPr>
          <w:rFonts w:ascii="Arial Narrow" w:hAnsi="Arial Narrow"/>
          <w:b/>
          <w:bCs/>
        </w:rPr>
        <w:t>Allotissement</w:t>
      </w:r>
    </w:p>
    <w:p w:rsidR="00401B45" w:rsidRPr="00FD5C5D" w:rsidRDefault="00401B45" w:rsidP="00401B45">
      <w:pPr>
        <w:widowControl w:val="0"/>
        <w:autoSpaceDE w:val="0"/>
        <w:rPr>
          <w:rFonts w:ascii="Arial Narrow" w:hAnsi="Arial Narrow"/>
        </w:rPr>
      </w:pPr>
      <w:r w:rsidRPr="00FD5C5D">
        <w:rPr>
          <w:rFonts w:ascii="Arial Narrow" w:hAnsi="Arial Narrow"/>
        </w:rPr>
        <w:t xml:space="preserve">La présente prestation est regroupée en seul lot unique </w:t>
      </w:r>
    </w:p>
    <w:p w:rsidR="00401B45" w:rsidRPr="00FD5C5D" w:rsidRDefault="00401B45" w:rsidP="00401B45">
      <w:pPr>
        <w:widowControl w:val="0"/>
        <w:autoSpaceDE w:val="0"/>
        <w:autoSpaceDN w:val="0"/>
        <w:adjustRightInd w:val="0"/>
        <w:spacing w:before="11" w:line="250" w:lineRule="auto"/>
        <w:ind w:left="0" w:right="-144" w:firstLine="0"/>
        <w:rPr>
          <w:rFonts w:ascii="Arial Narrow" w:hAnsi="Arial Narrow" w:cs="Arial"/>
          <w:color w:val="FF0000"/>
          <w:sz w:val="16"/>
          <w:szCs w:val="16"/>
        </w:rPr>
      </w:pPr>
    </w:p>
    <w:p w:rsidR="00401B45" w:rsidRPr="00E97A28" w:rsidRDefault="00401B45" w:rsidP="00401B45">
      <w:pPr>
        <w:tabs>
          <w:tab w:val="left" w:pos="567"/>
          <w:tab w:val="left" w:pos="2268"/>
          <w:tab w:val="right" w:pos="6804"/>
        </w:tabs>
        <w:rPr>
          <w:rFonts w:ascii="Arial Narrow" w:hAnsi="Arial Narrow"/>
          <w:b/>
          <w:szCs w:val="24"/>
        </w:rPr>
      </w:pPr>
      <w:r w:rsidRPr="00E97A28">
        <w:rPr>
          <w:rFonts w:ascii="Arial Narrow" w:hAnsi="Arial Narrow"/>
          <w:b/>
          <w:szCs w:val="24"/>
        </w:rPr>
        <w:t>Article 3 : Description de la fourniture (DF)</w:t>
      </w:r>
    </w:p>
    <w:p w:rsidR="00401B45" w:rsidRPr="00FD5C5D" w:rsidRDefault="00401B45" w:rsidP="00401B45">
      <w:pPr>
        <w:tabs>
          <w:tab w:val="left" w:pos="567"/>
          <w:tab w:val="left" w:pos="2268"/>
          <w:tab w:val="right" w:pos="6804"/>
        </w:tabs>
        <w:rPr>
          <w:rFonts w:ascii="Arial Narrow" w:hAnsi="Arial Narrow"/>
          <w:b/>
          <w:color w:val="FF0000"/>
          <w:sz w:val="16"/>
          <w:szCs w:val="16"/>
        </w:rPr>
      </w:pPr>
    </w:p>
    <w:tbl>
      <w:tblPr>
        <w:tblStyle w:val="Grilledutableau"/>
        <w:tblW w:w="10490" w:type="dxa"/>
        <w:tblInd w:w="-147" w:type="dxa"/>
        <w:tblLook w:val="04A0"/>
      </w:tblPr>
      <w:tblGrid>
        <w:gridCol w:w="568"/>
        <w:gridCol w:w="3118"/>
        <w:gridCol w:w="1672"/>
        <w:gridCol w:w="5132"/>
      </w:tblGrid>
      <w:tr w:rsidR="00401B45" w:rsidRPr="00E97A28" w:rsidTr="0027042C">
        <w:trPr>
          <w:trHeight w:val="477"/>
        </w:trPr>
        <w:tc>
          <w:tcPr>
            <w:tcW w:w="568" w:type="dxa"/>
          </w:tcPr>
          <w:p w:rsidR="00401B45" w:rsidRPr="00E97A28" w:rsidRDefault="00401B45" w:rsidP="0027042C">
            <w:pPr>
              <w:ind w:left="0" w:firstLine="0"/>
              <w:rPr>
                <w:rFonts w:ascii="Arial Narrow" w:hAnsi="Arial Narrow"/>
                <w:b/>
                <w:bCs/>
                <w:szCs w:val="24"/>
              </w:rPr>
            </w:pPr>
            <w:r w:rsidRPr="00E97A28">
              <w:rPr>
                <w:rFonts w:ascii="Arial Narrow" w:hAnsi="Arial Narrow"/>
                <w:b/>
                <w:bCs/>
                <w:szCs w:val="24"/>
              </w:rPr>
              <w:t>N°</w:t>
            </w:r>
          </w:p>
        </w:tc>
        <w:tc>
          <w:tcPr>
            <w:tcW w:w="3118" w:type="dxa"/>
            <w:vAlign w:val="center"/>
          </w:tcPr>
          <w:p w:rsidR="00401B45" w:rsidRPr="00E97A28" w:rsidRDefault="00401B45" w:rsidP="0027042C">
            <w:pPr>
              <w:ind w:left="0" w:firstLine="0"/>
              <w:jc w:val="center"/>
              <w:rPr>
                <w:rFonts w:ascii="Arial Narrow" w:hAnsi="Arial Narrow"/>
                <w:b/>
                <w:bCs/>
                <w:szCs w:val="24"/>
              </w:rPr>
            </w:pPr>
            <w:r w:rsidRPr="00E97A28">
              <w:rPr>
                <w:rFonts w:ascii="Arial Narrow" w:hAnsi="Arial Narrow"/>
                <w:b/>
                <w:bCs/>
                <w:szCs w:val="24"/>
              </w:rPr>
              <w:t>DESIGNATIONS</w:t>
            </w:r>
          </w:p>
        </w:tc>
        <w:tc>
          <w:tcPr>
            <w:tcW w:w="6804" w:type="dxa"/>
            <w:gridSpan w:val="2"/>
            <w:vAlign w:val="center"/>
          </w:tcPr>
          <w:p w:rsidR="00401B45" w:rsidRPr="00E97A28" w:rsidRDefault="00401B45" w:rsidP="0027042C">
            <w:pPr>
              <w:ind w:left="0" w:firstLine="0"/>
              <w:jc w:val="center"/>
              <w:rPr>
                <w:rFonts w:ascii="Arial Narrow" w:hAnsi="Arial Narrow"/>
                <w:b/>
                <w:bCs/>
                <w:szCs w:val="24"/>
              </w:rPr>
            </w:pPr>
            <w:r w:rsidRPr="00E97A28">
              <w:rPr>
                <w:rFonts w:ascii="Arial Narrow" w:hAnsi="Arial Narrow"/>
                <w:b/>
                <w:bCs/>
                <w:szCs w:val="24"/>
              </w:rPr>
              <w:t>DESCRIPTIONS</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Moquette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Type Orléans 1cm d'épaisseur</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2</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Rideaux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Feuille prêt à poser 140x260</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3</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Bouquets de fleurs Y/C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Fleurs artificielles</w:t>
            </w:r>
          </w:p>
        </w:tc>
      </w:tr>
      <w:tr w:rsidR="00401B45" w:rsidRPr="00E97A28" w:rsidTr="0027042C">
        <w:trPr>
          <w:trHeight w:val="305"/>
        </w:trPr>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4</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Salle à manger</w:t>
            </w:r>
          </w:p>
        </w:tc>
        <w:tc>
          <w:tcPr>
            <w:tcW w:w="5132" w:type="dxa"/>
            <w:vAlign w:val="center"/>
          </w:tcPr>
          <w:p w:rsidR="00401B45" w:rsidRPr="00E97A28" w:rsidRDefault="00401B45" w:rsidP="0027042C">
            <w:pPr>
              <w:ind w:left="0" w:firstLine="0"/>
              <w:jc w:val="left"/>
              <w:rPr>
                <w:rFonts w:ascii="Arial Narrow" w:hAnsi="Arial Narrow"/>
                <w:szCs w:val="24"/>
              </w:rPr>
            </w:pP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5</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Meuble TV</w:t>
            </w:r>
          </w:p>
        </w:tc>
        <w:tc>
          <w:tcPr>
            <w:tcW w:w="5132" w:type="dxa"/>
            <w:vAlign w:val="center"/>
          </w:tcPr>
          <w:p w:rsidR="00401B45" w:rsidRPr="00E97A28" w:rsidRDefault="00401B45" w:rsidP="0027042C">
            <w:pPr>
              <w:ind w:left="0" w:firstLine="0"/>
              <w:jc w:val="left"/>
              <w:rPr>
                <w:rFonts w:ascii="Arial Narrow" w:hAnsi="Arial Narrow"/>
                <w:szCs w:val="24"/>
              </w:rPr>
            </w:pP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6</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Armoire de rangement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5 battants</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7</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Salon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Cuir de 7 places 3+2+1+1</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8</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Petits guéridons de salon</w:t>
            </w:r>
          </w:p>
        </w:tc>
        <w:tc>
          <w:tcPr>
            <w:tcW w:w="5132" w:type="dxa"/>
            <w:vAlign w:val="center"/>
          </w:tcPr>
          <w:p w:rsidR="00401B45" w:rsidRPr="00E97A28" w:rsidRDefault="00401B45" w:rsidP="0027042C">
            <w:pPr>
              <w:ind w:left="0" w:firstLine="0"/>
              <w:jc w:val="left"/>
              <w:rPr>
                <w:rFonts w:ascii="Arial Narrow" w:hAnsi="Arial Narrow"/>
                <w:szCs w:val="24"/>
              </w:rPr>
            </w:pP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9</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Grand guéridon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Bois avec dessus en vitre</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10</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TELEVISEUR </w:t>
            </w:r>
            <w:r w:rsidR="000C5D5F">
              <w:rPr>
                <w:rFonts w:ascii="Arial Narrow" w:eastAsia="Yu Gothic UI Light" w:hAnsi="Arial Narrow"/>
                <w:szCs w:val="24"/>
              </w:rPr>
              <w:t>SM</w:t>
            </w:r>
            <w:r w:rsidR="00242E11">
              <w:rPr>
                <w:rFonts w:ascii="Arial Narrow" w:eastAsia="Yu Gothic UI Light" w:hAnsi="Arial Narrow"/>
                <w:szCs w:val="24"/>
              </w:rPr>
              <w:t>ART</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LG de 65"</w:t>
            </w:r>
            <w:r w:rsidR="00242E11">
              <w:rPr>
                <w:rFonts w:ascii="Arial Narrow" w:eastAsia="Yu Gothic UI Light" w:hAnsi="Arial Narrow"/>
                <w:szCs w:val="24"/>
              </w:rPr>
              <w:t xml:space="preserve"> ou équivalent</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11</w:t>
            </w:r>
          </w:p>
        </w:tc>
        <w:tc>
          <w:tcPr>
            <w:tcW w:w="4790" w:type="dxa"/>
            <w:gridSpan w:val="2"/>
            <w:vAlign w:val="bottom"/>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TELEVISEUR</w:t>
            </w:r>
            <w:r w:rsidR="00242E11">
              <w:rPr>
                <w:rFonts w:ascii="Arial Narrow" w:eastAsia="Yu Gothic UI Light" w:hAnsi="Arial Narrow"/>
                <w:szCs w:val="24"/>
              </w:rPr>
              <w:t xml:space="preserve"> SMART</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HISENSE 43" NUMERIQUE</w:t>
            </w:r>
            <w:r w:rsidR="00242E11">
              <w:rPr>
                <w:rFonts w:ascii="Arial Narrow" w:eastAsia="Yu Gothic UI Light" w:hAnsi="Arial Narrow"/>
                <w:szCs w:val="24"/>
              </w:rPr>
              <w:t xml:space="preserve"> ou équivalent</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12</w:t>
            </w:r>
          </w:p>
        </w:tc>
        <w:tc>
          <w:tcPr>
            <w:tcW w:w="4790" w:type="dxa"/>
            <w:gridSpan w:val="2"/>
            <w:vAlign w:val="bottom"/>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Home cinéma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LG</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lastRenderedPageBreak/>
              <w:t>13</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Réfrigérateur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Armoire HISENSE 350L</w:t>
            </w:r>
            <w:r w:rsidR="00242E11">
              <w:rPr>
                <w:rFonts w:ascii="Arial Narrow" w:eastAsia="Yu Gothic UI Light" w:hAnsi="Arial Narrow"/>
                <w:szCs w:val="24"/>
              </w:rPr>
              <w:t xml:space="preserve"> ou équivalent</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14</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Congélateur HISENSE à double battants</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HISENSE à double battants</w:t>
            </w:r>
            <w:r w:rsidR="00242E11">
              <w:rPr>
                <w:rFonts w:ascii="Arial Narrow" w:eastAsia="Yu Gothic UI Light" w:hAnsi="Arial Narrow"/>
                <w:szCs w:val="24"/>
              </w:rPr>
              <w:t xml:space="preserve"> ou équivalent</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15</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 xml:space="preserve">Split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1,5 KV</w:t>
            </w:r>
          </w:p>
        </w:tc>
      </w:tr>
      <w:tr w:rsidR="00401B45" w:rsidRPr="00E97A28" w:rsidTr="0027042C">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16</w:t>
            </w:r>
          </w:p>
        </w:tc>
        <w:tc>
          <w:tcPr>
            <w:tcW w:w="4790" w:type="dxa"/>
            <w:gridSpan w:val="2"/>
            <w:vAlign w:val="bottom"/>
          </w:tcPr>
          <w:p w:rsidR="00401B45" w:rsidRPr="00E97A28" w:rsidRDefault="00401B45" w:rsidP="0027042C">
            <w:pPr>
              <w:ind w:left="0" w:firstLine="0"/>
              <w:jc w:val="left"/>
              <w:rPr>
                <w:rFonts w:ascii="Arial Narrow" w:hAnsi="Arial Narrow"/>
                <w:szCs w:val="24"/>
              </w:rPr>
            </w:pPr>
            <w:r w:rsidRPr="00E97A28">
              <w:rPr>
                <w:rFonts w:ascii="Arial Narrow" w:eastAsia="Yu Gothic Light" w:hAnsi="Arial Narrow"/>
                <w:szCs w:val="24"/>
              </w:rPr>
              <w:t xml:space="preserve">Gazinière </w:t>
            </w:r>
          </w:p>
        </w:tc>
        <w:tc>
          <w:tcPr>
            <w:tcW w:w="5132" w:type="dxa"/>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Light" w:hAnsi="Arial Narrow"/>
                <w:szCs w:val="24"/>
              </w:rPr>
              <w:t>5 foyers avec four</w:t>
            </w:r>
          </w:p>
        </w:tc>
      </w:tr>
      <w:tr w:rsidR="00401B45" w:rsidRPr="00E97A28" w:rsidTr="0027042C">
        <w:trPr>
          <w:trHeight w:val="307"/>
        </w:trPr>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17</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Moulinex Robot</w:t>
            </w:r>
          </w:p>
        </w:tc>
        <w:tc>
          <w:tcPr>
            <w:tcW w:w="5132" w:type="dxa"/>
            <w:vAlign w:val="center"/>
          </w:tcPr>
          <w:p w:rsidR="00401B45" w:rsidRPr="00E97A28" w:rsidRDefault="00401B45" w:rsidP="0027042C">
            <w:pPr>
              <w:ind w:left="0" w:firstLine="0"/>
              <w:jc w:val="left"/>
              <w:rPr>
                <w:rFonts w:ascii="Arial Narrow" w:hAnsi="Arial Narrow"/>
                <w:szCs w:val="24"/>
              </w:rPr>
            </w:pPr>
          </w:p>
        </w:tc>
      </w:tr>
      <w:tr w:rsidR="00401B45" w:rsidRPr="00E97A28" w:rsidTr="0027042C">
        <w:trPr>
          <w:trHeight w:val="307"/>
        </w:trPr>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18</w:t>
            </w:r>
          </w:p>
        </w:tc>
        <w:tc>
          <w:tcPr>
            <w:tcW w:w="4790" w:type="dxa"/>
            <w:gridSpan w:val="2"/>
            <w:vAlign w:val="bottom"/>
          </w:tcPr>
          <w:p w:rsidR="00401B45" w:rsidRPr="00E97A28" w:rsidRDefault="00401B45" w:rsidP="0027042C">
            <w:pPr>
              <w:ind w:left="0" w:firstLine="0"/>
              <w:jc w:val="left"/>
              <w:rPr>
                <w:rFonts w:ascii="Arial Narrow" w:hAnsi="Arial Narrow"/>
                <w:szCs w:val="24"/>
              </w:rPr>
            </w:pPr>
            <w:r w:rsidRPr="00E97A28">
              <w:rPr>
                <w:rFonts w:ascii="Arial Narrow" w:eastAsia="Yu Gothic Light" w:hAnsi="Arial Narrow"/>
                <w:szCs w:val="24"/>
              </w:rPr>
              <w:t>Matériel de sonorisation complet Y/C toutes sujétions</w:t>
            </w:r>
          </w:p>
        </w:tc>
        <w:tc>
          <w:tcPr>
            <w:tcW w:w="5132" w:type="dxa"/>
            <w:vAlign w:val="center"/>
          </w:tcPr>
          <w:p w:rsidR="00401B45" w:rsidRPr="00E97A28" w:rsidRDefault="00401B45" w:rsidP="0027042C">
            <w:pPr>
              <w:ind w:left="0" w:firstLine="0"/>
              <w:jc w:val="left"/>
              <w:rPr>
                <w:rFonts w:ascii="Arial Narrow" w:hAnsi="Arial Narrow"/>
                <w:szCs w:val="24"/>
              </w:rPr>
            </w:pPr>
          </w:p>
        </w:tc>
      </w:tr>
      <w:tr w:rsidR="00401B45" w:rsidRPr="00E97A28" w:rsidTr="0027042C">
        <w:trPr>
          <w:trHeight w:val="307"/>
        </w:trPr>
        <w:tc>
          <w:tcPr>
            <w:tcW w:w="568" w:type="dxa"/>
            <w:vAlign w:val="center"/>
          </w:tcPr>
          <w:p w:rsidR="00401B45" w:rsidRPr="00E97A28" w:rsidRDefault="00401B45" w:rsidP="0027042C">
            <w:pPr>
              <w:ind w:left="0" w:firstLine="0"/>
              <w:jc w:val="center"/>
              <w:rPr>
                <w:rFonts w:ascii="Arial Narrow" w:hAnsi="Arial Narrow"/>
                <w:szCs w:val="24"/>
              </w:rPr>
            </w:pPr>
            <w:r w:rsidRPr="00E97A28">
              <w:rPr>
                <w:rFonts w:ascii="Arial Narrow" w:hAnsi="Arial Narrow"/>
                <w:szCs w:val="24"/>
              </w:rPr>
              <w:t>19</w:t>
            </w:r>
          </w:p>
        </w:tc>
        <w:tc>
          <w:tcPr>
            <w:tcW w:w="4790" w:type="dxa"/>
            <w:gridSpan w:val="2"/>
            <w:vAlign w:val="center"/>
          </w:tcPr>
          <w:p w:rsidR="00401B45" w:rsidRPr="00E97A28" w:rsidRDefault="00401B45" w:rsidP="0027042C">
            <w:pPr>
              <w:ind w:left="0" w:firstLine="0"/>
              <w:jc w:val="left"/>
              <w:rPr>
                <w:rFonts w:ascii="Arial Narrow" w:hAnsi="Arial Narrow"/>
                <w:szCs w:val="24"/>
              </w:rPr>
            </w:pPr>
            <w:r w:rsidRPr="00E97A28">
              <w:rPr>
                <w:rFonts w:ascii="Arial Narrow" w:eastAsia="Yu Gothic UI Light" w:hAnsi="Arial Narrow"/>
                <w:szCs w:val="24"/>
              </w:rPr>
              <w:t>Surge APC</w:t>
            </w:r>
          </w:p>
        </w:tc>
        <w:tc>
          <w:tcPr>
            <w:tcW w:w="5132" w:type="dxa"/>
            <w:vAlign w:val="center"/>
          </w:tcPr>
          <w:p w:rsidR="00401B45" w:rsidRPr="00E97A28" w:rsidRDefault="00401B45" w:rsidP="0027042C">
            <w:pPr>
              <w:ind w:left="0" w:firstLine="0"/>
              <w:jc w:val="left"/>
              <w:rPr>
                <w:rFonts w:ascii="Arial Narrow" w:hAnsi="Arial Narrow"/>
                <w:szCs w:val="24"/>
              </w:rPr>
            </w:pPr>
          </w:p>
        </w:tc>
      </w:tr>
    </w:tbl>
    <w:p w:rsidR="00401B45" w:rsidRPr="00212904" w:rsidRDefault="00401B45" w:rsidP="00401B45">
      <w:pPr>
        <w:tabs>
          <w:tab w:val="left" w:pos="567"/>
          <w:tab w:val="left" w:pos="2268"/>
          <w:tab w:val="right" w:pos="6804"/>
        </w:tabs>
        <w:ind w:left="0" w:firstLine="0"/>
        <w:rPr>
          <w:rFonts w:ascii="Arial Narrow" w:hAnsi="Arial Narrow"/>
          <w:b/>
          <w:color w:val="FF0000"/>
          <w:sz w:val="8"/>
          <w:szCs w:val="8"/>
        </w:rPr>
      </w:pPr>
    </w:p>
    <w:p w:rsidR="00772F0B" w:rsidRPr="000C5D5F" w:rsidRDefault="00772F0B" w:rsidP="00BC593A">
      <w:pPr>
        <w:ind w:left="0" w:firstLine="0"/>
        <w:rPr>
          <w:rFonts w:ascii="Arial Narrow" w:hAnsi="Arial Narrow"/>
          <w:color w:val="FF0000"/>
          <w:szCs w:val="24"/>
        </w:rPr>
      </w:pPr>
    </w:p>
    <w:p w:rsidR="00D220C0" w:rsidRPr="000C5D5F" w:rsidRDefault="006B10E2" w:rsidP="00D220C0">
      <w:pPr>
        <w:ind w:left="0" w:firstLine="0"/>
        <w:jc w:val="left"/>
        <w:rPr>
          <w:rFonts w:ascii="Arial Narrow" w:hAnsi="Arial Narrow"/>
          <w:szCs w:val="24"/>
        </w:rPr>
      </w:pPr>
      <w:r w:rsidRPr="000C5D5F">
        <w:rPr>
          <w:rFonts w:ascii="Arial Narrow" w:hAnsi="Arial Narrow"/>
          <w:b/>
          <w:szCs w:val="24"/>
          <w:u w:val="single"/>
        </w:rPr>
        <w:t>Nb</w:t>
      </w:r>
      <w:r w:rsidR="00D220C0" w:rsidRPr="000C5D5F">
        <w:rPr>
          <w:rFonts w:ascii="Arial Narrow" w:hAnsi="Arial Narrow"/>
          <w:szCs w:val="24"/>
        </w:rPr>
        <w:t xml:space="preserve"> : le fournisseur  tiendra compte  des erreurs ou omissions qui résulteraient </w:t>
      </w:r>
      <w:r w:rsidRPr="000C5D5F">
        <w:rPr>
          <w:rFonts w:ascii="Arial Narrow" w:hAnsi="Arial Narrow"/>
          <w:szCs w:val="24"/>
        </w:rPr>
        <w:t xml:space="preserve"> de l’exploitation des différentes documents constitutifs de la Lettre Commande ; se conformera au devis ci-joint et réalisera les prestations suivant les règles de l’art.</w:t>
      </w:r>
    </w:p>
    <w:p w:rsidR="006B10E2" w:rsidRPr="000C5D5F" w:rsidRDefault="006B10E2" w:rsidP="00D220C0">
      <w:pPr>
        <w:ind w:left="0" w:firstLine="0"/>
        <w:jc w:val="left"/>
        <w:rPr>
          <w:rFonts w:ascii="Arial Narrow" w:hAnsi="Arial Narrow"/>
          <w:szCs w:val="24"/>
        </w:rPr>
      </w:pPr>
      <w:r w:rsidRPr="000C5D5F">
        <w:rPr>
          <w:rFonts w:ascii="Arial Narrow" w:hAnsi="Arial Narrow"/>
          <w:szCs w:val="24"/>
        </w:rPr>
        <w:t>Les inspections et tests sur la fonctionnalité, la performance, et la solidité devront être réalisés.</w:t>
      </w:r>
    </w:p>
    <w:p w:rsidR="006B10E2" w:rsidRPr="000C5D5F" w:rsidRDefault="006B10E2" w:rsidP="00D220C0">
      <w:pPr>
        <w:ind w:left="0" w:firstLine="0"/>
        <w:jc w:val="left"/>
        <w:rPr>
          <w:rFonts w:ascii="Arial Narrow" w:hAnsi="Arial Narrow"/>
          <w:szCs w:val="24"/>
        </w:rPr>
      </w:pPr>
    </w:p>
    <w:p w:rsidR="00647E20" w:rsidRPr="000C5D5F" w:rsidRDefault="00746E54" w:rsidP="00D220C0">
      <w:pPr>
        <w:ind w:left="0" w:firstLine="0"/>
        <w:jc w:val="left"/>
        <w:rPr>
          <w:rFonts w:ascii="Arial Narrow" w:hAnsi="Arial Narrow"/>
          <w:szCs w:val="24"/>
        </w:rPr>
      </w:pPr>
      <w:r w:rsidRPr="000C5D5F">
        <w:rPr>
          <w:rFonts w:ascii="Arial Narrow" w:hAnsi="Arial Narrow"/>
          <w:b/>
          <w:szCs w:val="24"/>
        </w:rPr>
        <w:t xml:space="preserve">Article 4 : </w:t>
      </w:r>
      <w:r w:rsidR="00B91EF0" w:rsidRPr="000C5D5F">
        <w:rPr>
          <w:rFonts w:ascii="Arial Narrow" w:hAnsi="Arial Narrow"/>
          <w:b/>
          <w:szCs w:val="24"/>
        </w:rPr>
        <w:t>OBLIGATIONS DU PRESTATAIRES</w:t>
      </w:r>
      <w:r w:rsidR="00647E20" w:rsidRPr="000C5D5F">
        <w:rPr>
          <w:rFonts w:ascii="Arial Narrow" w:hAnsi="Arial Narrow"/>
          <w:szCs w:val="24"/>
        </w:rPr>
        <w:t>.</w:t>
      </w:r>
    </w:p>
    <w:p w:rsidR="00647E20" w:rsidRPr="000C5D5F" w:rsidRDefault="00B91EF0" w:rsidP="00D220C0">
      <w:pPr>
        <w:ind w:left="0" w:firstLine="0"/>
        <w:jc w:val="left"/>
        <w:rPr>
          <w:rFonts w:ascii="Arial Narrow" w:hAnsi="Arial Narrow"/>
          <w:szCs w:val="24"/>
        </w:rPr>
      </w:pPr>
      <w:r w:rsidRPr="000C5D5F">
        <w:rPr>
          <w:rFonts w:ascii="Arial Narrow" w:hAnsi="Arial Narrow"/>
          <w:szCs w:val="24"/>
        </w:rPr>
        <w:t>Le</w:t>
      </w:r>
      <w:r w:rsidR="00647E20" w:rsidRPr="000C5D5F">
        <w:rPr>
          <w:rFonts w:ascii="Arial Narrow" w:hAnsi="Arial Narrow"/>
          <w:szCs w:val="24"/>
        </w:rPr>
        <w:t xml:space="preserve"> prestataire est tenu de :</w:t>
      </w:r>
    </w:p>
    <w:p w:rsidR="00647E20" w:rsidRPr="000C5D5F" w:rsidRDefault="00647E20" w:rsidP="00647E20">
      <w:pPr>
        <w:pStyle w:val="Paragraphedeliste"/>
        <w:numPr>
          <w:ilvl w:val="0"/>
          <w:numId w:val="10"/>
        </w:numPr>
        <w:jc w:val="left"/>
        <w:rPr>
          <w:rFonts w:ascii="Arial Narrow" w:hAnsi="Arial Narrow"/>
          <w:szCs w:val="24"/>
        </w:rPr>
      </w:pPr>
      <w:r w:rsidRPr="000C5D5F">
        <w:rPr>
          <w:rFonts w:ascii="Arial Narrow" w:hAnsi="Arial Narrow"/>
          <w:szCs w:val="24"/>
        </w:rPr>
        <w:t>livrer les équipements prescrits dans   ces TDR dans le strict respect  des normes et standard en vigueur ;</w:t>
      </w:r>
    </w:p>
    <w:p w:rsidR="00647E20" w:rsidRPr="000C5D5F" w:rsidRDefault="00647E20" w:rsidP="00647E20">
      <w:pPr>
        <w:pStyle w:val="Paragraphedeliste"/>
        <w:numPr>
          <w:ilvl w:val="0"/>
          <w:numId w:val="10"/>
        </w:numPr>
        <w:jc w:val="left"/>
        <w:rPr>
          <w:rFonts w:ascii="Arial Narrow" w:hAnsi="Arial Narrow"/>
          <w:szCs w:val="24"/>
        </w:rPr>
      </w:pPr>
      <w:r w:rsidRPr="000C5D5F">
        <w:rPr>
          <w:rFonts w:ascii="Arial Narrow" w:hAnsi="Arial Narrow"/>
          <w:szCs w:val="24"/>
        </w:rPr>
        <w:t>informer le MOD en temps réel sur l’évolution éventuelle de sa prestation et les éventuelles difficultés rencontrés sur le terrain</w:t>
      </w:r>
    </w:p>
    <w:p w:rsidR="00F635F5" w:rsidRPr="000C5D5F" w:rsidRDefault="00647E20" w:rsidP="00F635F5">
      <w:pPr>
        <w:pStyle w:val="Paragraphedeliste"/>
        <w:numPr>
          <w:ilvl w:val="0"/>
          <w:numId w:val="10"/>
        </w:numPr>
        <w:jc w:val="left"/>
        <w:rPr>
          <w:rFonts w:ascii="Arial Narrow" w:hAnsi="Arial Narrow"/>
          <w:szCs w:val="24"/>
        </w:rPr>
      </w:pPr>
      <w:r w:rsidRPr="000C5D5F">
        <w:rPr>
          <w:rFonts w:ascii="Arial Narrow" w:hAnsi="Arial Narrow"/>
          <w:szCs w:val="24"/>
        </w:rPr>
        <w:t>travailler en collaboration avec le MOD</w:t>
      </w:r>
    </w:p>
    <w:p w:rsidR="00F635F5" w:rsidRPr="000C5D5F" w:rsidRDefault="00746E54" w:rsidP="00746E54">
      <w:pPr>
        <w:pStyle w:val="Paragraphedeliste"/>
        <w:ind w:left="1004" w:hanging="1004"/>
        <w:jc w:val="left"/>
        <w:rPr>
          <w:rFonts w:ascii="Arial Narrow" w:hAnsi="Arial Narrow"/>
          <w:b/>
          <w:szCs w:val="24"/>
        </w:rPr>
      </w:pPr>
      <w:r w:rsidRPr="000C5D5F">
        <w:rPr>
          <w:rFonts w:ascii="Arial Narrow" w:hAnsi="Arial Narrow"/>
          <w:b/>
          <w:szCs w:val="24"/>
        </w:rPr>
        <w:t xml:space="preserve">Article 5 : </w:t>
      </w:r>
      <w:r w:rsidR="00B91EF0" w:rsidRPr="000C5D5F">
        <w:rPr>
          <w:rFonts w:ascii="Arial Narrow" w:hAnsi="Arial Narrow"/>
          <w:b/>
          <w:szCs w:val="24"/>
        </w:rPr>
        <w:t>RECETTE TECHNIQUE</w:t>
      </w:r>
    </w:p>
    <w:p w:rsidR="00F635F5" w:rsidRPr="000C5D5F" w:rsidRDefault="00B91EF0" w:rsidP="00F635F5">
      <w:pPr>
        <w:pStyle w:val="Paragraphedeliste"/>
        <w:ind w:left="1004" w:firstLine="0"/>
        <w:jc w:val="left"/>
        <w:rPr>
          <w:rFonts w:ascii="Arial Narrow" w:hAnsi="Arial Narrow"/>
          <w:szCs w:val="24"/>
        </w:rPr>
      </w:pPr>
      <w:r w:rsidRPr="000C5D5F">
        <w:rPr>
          <w:rFonts w:ascii="Arial Narrow" w:hAnsi="Arial Narrow"/>
          <w:szCs w:val="24"/>
        </w:rPr>
        <w:t>La</w:t>
      </w:r>
      <w:r w:rsidR="00F635F5" w:rsidRPr="000C5D5F">
        <w:rPr>
          <w:rFonts w:ascii="Arial Narrow" w:hAnsi="Arial Narrow"/>
          <w:szCs w:val="24"/>
        </w:rPr>
        <w:t xml:space="preserve"> recette technique est l’opération qui permettra de garantir  au MOD que l’installation est conforme</w:t>
      </w:r>
    </w:p>
    <w:p w:rsidR="00F635F5" w:rsidRPr="000C5D5F" w:rsidRDefault="00F635F5" w:rsidP="00F635F5">
      <w:pPr>
        <w:pStyle w:val="Paragraphedeliste"/>
        <w:ind w:left="1004" w:firstLine="0"/>
        <w:jc w:val="left"/>
        <w:rPr>
          <w:rFonts w:ascii="Arial Narrow" w:hAnsi="Arial Narrow"/>
          <w:szCs w:val="24"/>
        </w:rPr>
      </w:pPr>
      <w:r w:rsidRPr="000C5D5F">
        <w:rPr>
          <w:rFonts w:ascii="Arial Narrow" w:hAnsi="Arial Narrow"/>
          <w:szCs w:val="24"/>
        </w:rPr>
        <w:t xml:space="preserve">. </w:t>
      </w:r>
      <w:r w:rsidR="00B91EF0" w:rsidRPr="000C5D5F">
        <w:rPr>
          <w:rFonts w:ascii="Arial Narrow" w:hAnsi="Arial Narrow"/>
          <w:szCs w:val="24"/>
        </w:rPr>
        <w:t>Aux présents termes</w:t>
      </w:r>
      <w:r w:rsidRPr="000C5D5F">
        <w:rPr>
          <w:rFonts w:ascii="Arial Narrow" w:hAnsi="Arial Narrow"/>
          <w:szCs w:val="24"/>
        </w:rPr>
        <w:t xml:space="preserve"> de référence</w:t>
      </w:r>
    </w:p>
    <w:p w:rsidR="00F635F5" w:rsidRPr="000C5D5F" w:rsidRDefault="00F635F5" w:rsidP="00F635F5">
      <w:pPr>
        <w:pStyle w:val="Paragraphedeliste"/>
        <w:ind w:left="1004" w:firstLine="0"/>
        <w:jc w:val="left"/>
        <w:rPr>
          <w:rFonts w:ascii="Arial Narrow" w:hAnsi="Arial Narrow"/>
          <w:szCs w:val="24"/>
        </w:rPr>
      </w:pPr>
      <w:r w:rsidRPr="000C5D5F">
        <w:rPr>
          <w:rFonts w:ascii="Arial Narrow" w:hAnsi="Arial Narrow"/>
          <w:szCs w:val="24"/>
        </w:rPr>
        <w:t xml:space="preserve">. </w:t>
      </w:r>
      <w:r w:rsidR="00B91EF0" w:rsidRPr="000C5D5F">
        <w:rPr>
          <w:rFonts w:ascii="Arial Narrow" w:hAnsi="Arial Narrow"/>
          <w:szCs w:val="24"/>
        </w:rPr>
        <w:t>Aux</w:t>
      </w:r>
      <w:r w:rsidRPr="000C5D5F">
        <w:rPr>
          <w:rFonts w:ascii="Arial Narrow" w:hAnsi="Arial Narrow"/>
          <w:szCs w:val="24"/>
        </w:rPr>
        <w:t xml:space="preserve"> performances attendues</w:t>
      </w:r>
    </w:p>
    <w:p w:rsidR="00F635F5" w:rsidRPr="000C5D5F" w:rsidRDefault="00B91EF0" w:rsidP="00F635F5">
      <w:pPr>
        <w:pStyle w:val="Paragraphedeliste"/>
        <w:ind w:left="1004" w:firstLine="0"/>
        <w:jc w:val="left"/>
        <w:rPr>
          <w:rFonts w:ascii="Arial Narrow" w:hAnsi="Arial Narrow"/>
          <w:szCs w:val="24"/>
        </w:rPr>
      </w:pPr>
      <w:r w:rsidRPr="000C5D5F">
        <w:rPr>
          <w:rFonts w:ascii="Arial Narrow" w:hAnsi="Arial Narrow"/>
          <w:szCs w:val="24"/>
        </w:rPr>
        <w:t>. Aux</w:t>
      </w:r>
      <w:r w:rsidR="00F635F5" w:rsidRPr="000C5D5F">
        <w:rPr>
          <w:rFonts w:ascii="Arial Narrow" w:hAnsi="Arial Narrow"/>
          <w:szCs w:val="24"/>
        </w:rPr>
        <w:t xml:space="preserve"> normes en vigueur</w:t>
      </w:r>
    </w:p>
    <w:p w:rsidR="00F635F5" w:rsidRPr="000C5D5F" w:rsidRDefault="00B91EF0" w:rsidP="00F635F5">
      <w:pPr>
        <w:pStyle w:val="Paragraphedeliste"/>
        <w:ind w:left="1004" w:firstLine="0"/>
        <w:jc w:val="left"/>
        <w:rPr>
          <w:rFonts w:ascii="Arial Narrow" w:hAnsi="Arial Narrow"/>
          <w:szCs w:val="24"/>
        </w:rPr>
      </w:pPr>
      <w:r w:rsidRPr="000C5D5F">
        <w:rPr>
          <w:rFonts w:ascii="Arial Narrow" w:hAnsi="Arial Narrow"/>
          <w:szCs w:val="24"/>
        </w:rPr>
        <w:t>. Aux</w:t>
      </w:r>
      <w:r w:rsidR="00F635F5" w:rsidRPr="000C5D5F">
        <w:rPr>
          <w:rFonts w:ascii="Arial Narrow" w:hAnsi="Arial Narrow"/>
          <w:szCs w:val="24"/>
        </w:rPr>
        <w:t xml:space="preserve"> règles de l’art</w:t>
      </w:r>
    </w:p>
    <w:p w:rsidR="00F635F5" w:rsidRPr="000C5D5F" w:rsidRDefault="00B91EF0" w:rsidP="00F635F5">
      <w:pPr>
        <w:pStyle w:val="Paragraphedeliste"/>
        <w:ind w:left="1004" w:firstLine="0"/>
        <w:jc w:val="left"/>
        <w:rPr>
          <w:rFonts w:ascii="Arial Narrow" w:hAnsi="Arial Narrow"/>
          <w:szCs w:val="24"/>
        </w:rPr>
      </w:pPr>
      <w:r w:rsidRPr="000C5D5F">
        <w:rPr>
          <w:rFonts w:ascii="Arial Narrow" w:hAnsi="Arial Narrow"/>
          <w:szCs w:val="24"/>
        </w:rPr>
        <w:t>L’ensemble</w:t>
      </w:r>
      <w:r w:rsidR="00F635F5" w:rsidRPr="000C5D5F">
        <w:rPr>
          <w:rFonts w:ascii="Arial Narrow" w:hAnsi="Arial Narrow"/>
          <w:szCs w:val="24"/>
        </w:rPr>
        <w:t xml:space="preserve"> de pose et de test des équipements sont à la charge du prestataire. Il est demandé de prévoir cette recette et de la réaliser en présence entre autres du prestataire, de l’Ingénieur du marché et chef service du marché </w:t>
      </w:r>
    </w:p>
    <w:p w:rsidR="00F635F5" w:rsidRPr="000C5D5F" w:rsidRDefault="00746E54" w:rsidP="00746E54">
      <w:pPr>
        <w:pStyle w:val="Paragraphedeliste"/>
        <w:ind w:left="1004" w:hanging="1004"/>
        <w:jc w:val="left"/>
        <w:rPr>
          <w:rFonts w:ascii="Arial Narrow" w:hAnsi="Arial Narrow"/>
          <w:b/>
          <w:szCs w:val="24"/>
        </w:rPr>
      </w:pPr>
      <w:r w:rsidRPr="000C5D5F">
        <w:rPr>
          <w:rFonts w:ascii="Arial Narrow" w:hAnsi="Arial Narrow"/>
          <w:b/>
          <w:szCs w:val="24"/>
        </w:rPr>
        <w:t xml:space="preserve">Article 6 : </w:t>
      </w:r>
      <w:r w:rsidR="00B91EF0" w:rsidRPr="000C5D5F">
        <w:rPr>
          <w:rFonts w:ascii="Arial Narrow" w:hAnsi="Arial Narrow"/>
          <w:b/>
          <w:szCs w:val="24"/>
        </w:rPr>
        <w:t>EQUIPE CHARGEE DE SUIVI</w:t>
      </w:r>
    </w:p>
    <w:p w:rsidR="00F635F5" w:rsidRPr="000C5D5F" w:rsidRDefault="00B91EF0" w:rsidP="00F635F5">
      <w:pPr>
        <w:pStyle w:val="Paragraphedeliste"/>
        <w:ind w:left="1004" w:firstLine="0"/>
        <w:jc w:val="left"/>
        <w:rPr>
          <w:rFonts w:ascii="Arial Narrow" w:hAnsi="Arial Narrow"/>
          <w:szCs w:val="24"/>
        </w:rPr>
      </w:pPr>
      <w:r w:rsidRPr="000C5D5F">
        <w:rPr>
          <w:rFonts w:ascii="Arial Narrow" w:hAnsi="Arial Narrow"/>
          <w:szCs w:val="24"/>
        </w:rPr>
        <w:t>Le</w:t>
      </w:r>
      <w:r w:rsidR="00F635F5" w:rsidRPr="000C5D5F">
        <w:rPr>
          <w:rFonts w:ascii="Arial Narrow" w:hAnsi="Arial Narrow"/>
          <w:szCs w:val="24"/>
        </w:rPr>
        <w:t xml:space="preserve"> Chef Service du patrimoine de l’Etat à la </w:t>
      </w:r>
      <w:r w:rsidRPr="000C5D5F">
        <w:rPr>
          <w:rFonts w:ascii="Arial Narrow" w:hAnsi="Arial Narrow"/>
          <w:szCs w:val="24"/>
        </w:rPr>
        <w:t>Délégation</w:t>
      </w:r>
      <w:r w:rsidR="00F635F5" w:rsidRPr="000C5D5F">
        <w:rPr>
          <w:rFonts w:ascii="Arial Narrow" w:hAnsi="Arial Narrow"/>
          <w:szCs w:val="24"/>
        </w:rPr>
        <w:t xml:space="preserve"> Départementale </w:t>
      </w:r>
      <w:r w:rsidRPr="000C5D5F">
        <w:rPr>
          <w:rFonts w:ascii="Arial Narrow" w:hAnsi="Arial Narrow"/>
          <w:szCs w:val="24"/>
        </w:rPr>
        <w:t>des Domaines, du Cadastre et des Affaires Foncières de la Vallée du Ntem en tant que Ingénieur du marché est chargé du suivi et de l’évaluation de cette prestation.</w:t>
      </w:r>
    </w:p>
    <w:p w:rsidR="00B91EF0" w:rsidRPr="000C5D5F" w:rsidRDefault="00746E54" w:rsidP="00746E54">
      <w:pPr>
        <w:jc w:val="left"/>
        <w:rPr>
          <w:rFonts w:ascii="Arial Narrow" w:hAnsi="Arial Narrow"/>
          <w:b/>
          <w:szCs w:val="24"/>
        </w:rPr>
      </w:pPr>
      <w:r w:rsidRPr="000C5D5F">
        <w:rPr>
          <w:rFonts w:ascii="Arial Narrow" w:hAnsi="Arial Narrow"/>
          <w:b/>
          <w:szCs w:val="24"/>
        </w:rPr>
        <w:t>Article 7 : PRODUIT ATTENDU</w:t>
      </w:r>
    </w:p>
    <w:p w:rsidR="00B91EF0" w:rsidRPr="000C5D5F" w:rsidRDefault="00B91EF0" w:rsidP="00B91EF0">
      <w:pPr>
        <w:pStyle w:val="Paragraphedeliste"/>
        <w:numPr>
          <w:ilvl w:val="0"/>
          <w:numId w:val="10"/>
        </w:numPr>
        <w:jc w:val="left"/>
        <w:rPr>
          <w:rFonts w:ascii="Arial Narrow" w:hAnsi="Arial Narrow"/>
          <w:szCs w:val="24"/>
        </w:rPr>
      </w:pPr>
      <w:r w:rsidRPr="000C5D5F">
        <w:rPr>
          <w:rFonts w:ascii="Arial Narrow" w:hAnsi="Arial Narrow"/>
          <w:szCs w:val="24"/>
        </w:rPr>
        <w:t>le prestataire devra fournir des équipements de qualité et de normes standard ;</w:t>
      </w:r>
    </w:p>
    <w:p w:rsidR="00B91EF0" w:rsidRPr="000C5D5F" w:rsidRDefault="00B91EF0" w:rsidP="00B91EF0">
      <w:pPr>
        <w:pStyle w:val="Paragraphedeliste"/>
        <w:numPr>
          <w:ilvl w:val="0"/>
          <w:numId w:val="10"/>
        </w:numPr>
        <w:jc w:val="left"/>
        <w:rPr>
          <w:rFonts w:ascii="Arial Narrow" w:hAnsi="Arial Narrow"/>
          <w:szCs w:val="24"/>
        </w:rPr>
      </w:pPr>
      <w:r w:rsidRPr="000C5D5F">
        <w:rPr>
          <w:rFonts w:ascii="Arial Narrow" w:hAnsi="Arial Narrow"/>
          <w:szCs w:val="24"/>
        </w:rPr>
        <w:t>le prestataire devra fournir tous les accessoires exigés par le MOD</w:t>
      </w:r>
    </w:p>
    <w:p w:rsidR="00647E20" w:rsidRPr="000C5D5F" w:rsidRDefault="00647E20" w:rsidP="00647E20">
      <w:pPr>
        <w:jc w:val="left"/>
        <w:rPr>
          <w:rFonts w:ascii="Arial Narrow" w:hAnsi="Arial Narrow"/>
          <w:szCs w:val="24"/>
        </w:rPr>
      </w:pPr>
    </w:p>
    <w:p w:rsidR="00647E20" w:rsidRPr="000C5D5F" w:rsidRDefault="00647E20" w:rsidP="00647E20">
      <w:pPr>
        <w:jc w:val="left"/>
        <w:rPr>
          <w:rFonts w:ascii="Arial Narrow" w:hAnsi="Arial Narrow"/>
          <w:szCs w:val="24"/>
        </w:rPr>
        <w:sectPr w:rsidR="00647E20" w:rsidRPr="000C5D5F" w:rsidSect="00D05621">
          <w:footerReference w:type="default" r:id="rId11"/>
          <w:pgSz w:w="12240" w:h="15840"/>
          <w:pgMar w:top="567" w:right="900" w:bottom="851" w:left="1134" w:header="720" w:footer="395" w:gutter="0"/>
          <w:cols w:space="720"/>
        </w:sectPr>
      </w:pPr>
    </w:p>
    <w:p w:rsidR="00BC593A" w:rsidRPr="00212904" w:rsidRDefault="00BC593A" w:rsidP="00BC593A">
      <w:pPr>
        <w:spacing w:after="200" w:line="276" w:lineRule="auto"/>
        <w:ind w:left="0" w:firstLine="0"/>
        <w:jc w:val="center"/>
        <w:rPr>
          <w:rFonts w:ascii="Arial Narrow" w:hAnsi="Arial Narrow"/>
          <w:b/>
          <w:bCs/>
          <w:color w:val="FF0000"/>
          <w:sz w:val="48"/>
          <w:szCs w:val="40"/>
        </w:rPr>
      </w:pPr>
    </w:p>
    <w:p w:rsidR="00BC593A" w:rsidRPr="00212904" w:rsidRDefault="00BC593A" w:rsidP="00BC593A">
      <w:pPr>
        <w:spacing w:after="200" w:line="276" w:lineRule="auto"/>
        <w:ind w:left="0" w:firstLine="0"/>
        <w:jc w:val="center"/>
        <w:rPr>
          <w:rFonts w:ascii="Arial Narrow" w:hAnsi="Arial Narrow"/>
          <w:b/>
          <w:bCs/>
          <w:color w:val="FF0000"/>
          <w:sz w:val="48"/>
          <w:szCs w:val="40"/>
        </w:rPr>
      </w:pPr>
    </w:p>
    <w:p w:rsidR="00BC593A" w:rsidRPr="00212904" w:rsidRDefault="00B57572" w:rsidP="00BC593A">
      <w:pPr>
        <w:spacing w:after="200" w:line="276" w:lineRule="auto"/>
        <w:ind w:left="0" w:firstLine="0"/>
        <w:jc w:val="center"/>
        <w:rPr>
          <w:rFonts w:ascii="Arial Narrow" w:hAnsi="Arial Narrow"/>
          <w:b/>
          <w:bCs/>
          <w:color w:val="FF0000"/>
          <w:sz w:val="48"/>
          <w:szCs w:val="40"/>
        </w:rPr>
      </w:pPr>
      <w:r>
        <w:rPr>
          <w:rFonts w:ascii="Arial Narrow" w:hAnsi="Arial Narrow"/>
          <w:b/>
          <w:bCs/>
          <w:noProof/>
          <w:color w:val="FF0000"/>
          <w:sz w:val="48"/>
          <w:szCs w:val="40"/>
        </w:rPr>
        <w:pict>
          <v:rect id="Rectangle 7" o:spid="_x0000_s1029" style="position:absolute;left:0;text-align:left;margin-left:0;margin-top:0;width:374.25pt;height:156.25pt;z-index:25165363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" filled="f" stroked="f" strokeweight="2pt">
            <v:textbox>
              <w:txbxContent>
                <w:p w:rsidR="00E81F83" w:rsidRPr="00D60BD9" w:rsidRDefault="00E81F83" w:rsidP="00D60BD9">
                  <w:pPr>
                    <w:spacing w:after="200" w:line="276" w:lineRule="auto"/>
                    <w:ind w:left="0" w:firstLine="0"/>
                    <w:jc w:val="center"/>
                    <w:rPr>
                      <w:rFonts w:ascii="Arial Narrow" w:hAnsi="Arial Narrow"/>
                      <w:b/>
                      <w:bCs/>
                      <w:sz w:val="40"/>
                      <w:szCs w:val="40"/>
                    </w:rPr>
                  </w:pPr>
                  <w:r w:rsidRPr="00D60BD9">
                    <w:rPr>
                      <w:rFonts w:ascii="Arial Narrow" w:hAnsi="Arial Narrow"/>
                      <w:b/>
                      <w:bCs/>
                      <w:sz w:val="40"/>
                      <w:szCs w:val="40"/>
                    </w:rPr>
                    <w:t>Pièce N°IV</w:t>
                  </w:r>
                </w:p>
                <w:p w:rsidR="00E81F83" w:rsidRPr="00D60BD9" w:rsidRDefault="00E81F83" w:rsidP="00D60BD9">
                  <w:pPr>
                    <w:spacing w:after="200" w:line="276" w:lineRule="auto"/>
                    <w:ind w:left="0" w:firstLine="0"/>
                    <w:jc w:val="center"/>
                    <w:rPr>
                      <w:rFonts w:ascii="Arial Narrow" w:hAnsi="Arial Narrow"/>
                      <w:b/>
                      <w:bCs/>
                      <w:sz w:val="40"/>
                      <w:szCs w:val="40"/>
                    </w:rPr>
                  </w:pPr>
                  <w:r w:rsidRPr="00D60BD9">
                    <w:rPr>
                      <w:rFonts w:ascii="Arial Narrow" w:hAnsi="Arial Narrow"/>
                      <w:b/>
                      <w:bCs/>
                      <w:sz w:val="40"/>
                      <w:szCs w:val="40"/>
                    </w:rPr>
                    <w:t>CADRE DU BORDEREAU DES PRIX UNITAIRES</w:t>
                  </w:r>
                </w:p>
                <w:p w:rsidR="00E81F83" w:rsidRDefault="00E81F83" w:rsidP="00D60BD9">
                  <w:pPr>
                    <w:ind w:left="0"/>
                    <w:jc w:val="center"/>
                  </w:pPr>
                </w:p>
              </w:txbxContent>
            </v:textbox>
            <w10:wrap type="square" anchorx="margin" anchory="margin"/>
          </v:rect>
        </w:pict>
      </w:r>
    </w:p>
    <w:p w:rsidR="00BC593A" w:rsidRPr="00212904" w:rsidRDefault="00BC593A" w:rsidP="00BC593A">
      <w:pPr>
        <w:spacing w:after="200" w:line="276" w:lineRule="auto"/>
        <w:ind w:left="0" w:firstLine="0"/>
        <w:jc w:val="center"/>
        <w:rPr>
          <w:rFonts w:ascii="Arial Narrow" w:hAnsi="Arial Narrow"/>
          <w:b/>
          <w:bCs/>
          <w:color w:val="FF0000"/>
          <w:sz w:val="48"/>
          <w:szCs w:val="40"/>
        </w:rPr>
      </w:pPr>
    </w:p>
    <w:p w:rsidR="00D60BD9" w:rsidRPr="00212904" w:rsidRDefault="00D60BD9" w:rsidP="00BC593A">
      <w:pPr>
        <w:spacing w:after="200" w:line="276" w:lineRule="auto"/>
        <w:ind w:left="0" w:firstLine="0"/>
        <w:jc w:val="center"/>
        <w:rPr>
          <w:rFonts w:ascii="Arial Narrow" w:hAnsi="Arial Narrow"/>
          <w:b/>
          <w:bCs/>
          <w:color w:val="FF0000"/>
          <w:sz w:val="48"/>
          <w:szCs w:val="40"/>
        </w:rPr>
      </w:pPr>
    </w:p>
    <w:p w:rsidR="00D60BD9" w:rsidRPr="00212904" w:rsidRDefault="00D60BD9" w:rsidP="00BC593A">
      <w:pPr>
        <w:spacing w:after="200" w:line="276" w:lineRule="auto"/>
        <w:ind w:left="0" w:firstLine="0"/>
        <w:jc w:val="center"/>
        <w:rPr>
          <w:rFonts w:ascii="Arial Narrow" w:hAnsi="Arial Narrow"/>
          <w:b/>
          <w:bCs/>
          <w:color w:val="FF0000"/>
          <w:sz w:val="48"/>
          <w:szCs w:val="40"/>
        </w:rPr>
      </w:pPr>
    </w:p>
    <w:p w:rsidR="00271624" w:rsidRPr="00212904" w:rsidRDefault="00271624">
      <w:pPr>
        <w:spacing w:after="200" w:line="276" w:lineRule="auto"/>
        <w:ind w:left="0" w:firstLine="0"/>
        <w:jc w:val="left"/>
        <w:rPr>
          <w:color w:val="FF0000"/>
        </w:rPr>
        <w:sectPr w:rsidR="00271624" w:rsidRPr="00212904" w:rsidSect="00271624">
          <w:footerReference w:type="default" r:id="rId12"/>
          <w:pgSz w:w="11900" w:h="16820"/>
          <w:pgMar w:top="1134" w:right="1134" w:bottom="1134" w:left="1134" w:header="720" w:footer="720" w:gutter="0"/>
          <w:cols w:space="720"/>
          <w:docGrid w:linePitch="326"/>
        </w:sectPr>
      </w:pPr>
    </w:p>
    <w:p w:rsidR="00701FA6" w:rsidRPr="00801F45" w:rsidRDefault="00701FA6" w:rsidP="00BC593A">
      <w:pPr>
        <w:ind w:left="0" w:firstLine="0"/>
        <w:jc w:val="left"/>
        <w:rPr>
          <w:rFonts w:ascii="Arial Narrow" w:hAnsi="Arial Narrow"/>
          <w:b/>
          <w:bCs/>
          <w:caps/>
          <w:spacing w:val="36"/>
          <w:w w:val="80"/>
          <w:position w:val="-1"/>
          <w:szCs w:val="24"/>
        </w:rPr>
      </w:pPr>
      <w:r w:rsidRPr="00801F45">
        <w:rPr>
          <w:rFonts w:ascii="Arial Narrow" w:hAnsi="Arial Narrow"/>
          <w:b/>
          <w:bCs/>
          <w:sz w:val="28"/>
          <w:szCs w:val="28"/>
        </w:rPr>
        <w:lastRenderedPageBreak/>
        <w:t>IV</w:t>
      </w:r>
      <w:r w:rsidRPr="00801F45">
        <w:rPr>
          <w:rFonts w:ascii="Arial Narrow" w:hAnsi="Arial Narrow"/>
          <w:b/>
          <w:bCs/>
          <w:caps/>
          <w:spacing w:val="36"/>
          <w:w w:val="80"/>
          <w:position w:val="-1"/>
          <w:sz w:val="28"/>
          <w:szCs w:val="28"/>
        </w:rPr>
        <w:t xml:space="preserve"> – </w:t>
      </w:r>
    </w:p>
    <w:p w:rsidR="00701FA6" w:rsidRPr="00801F45" w:rsidRDefault="008D76D7" w:rsidP="00701FA6">
      <w:pPr>
        <w:widowControl w:val="0"/>
        <w:suppressAutoHyphens/>
        <w:autoSpaceDE w:val="0"/>
        <w:autoSpaceDN w:val="0"/>
        <w:ind w:left="0" w:firstLine="0"/>
        <w:textAlignment w:val="baseline"/>
        <w:rPr>
          <w:rFonts w:ascii="Arial Narrow" w:hAnsi="Arial Narrow"/>
          <w:b/>
          <w:bCs/>
          <w:szCs w:val="24"/>
        </w:rPr>
      </w:pPr>
      <w:r w:rsidRPr="00801F45">
        <w:rPr>
          <w:rFonts w:ascii="Arial Narrow" w:hAnsi="Arial Narrow"/>
          <w:b/>
          <w:bCs/>
          <w:caps/>
          <w:spacing w:val="36"/>
          <w:w w:val="80"/>
          <w:position w:val="-1"/>
          <w:szCs w:val="24"/>
        </w:rPr>
        <w:t>Modèle du cadre du</w:t>
      </w:r>
      <w:r w:rsidRPr="00801F45">
        <w:rPr>
          <w:rFonts w:ascii="Arial Narrow" w:hAnsi="Arial Narrow"/>
          <w:b/>
          <w:bCs/>
          <w:caps/>
          <w:spacing w:val="9"/>
          <w:w w:val="80"/>
          <w:position w:val="-1"/>
          <w:szCs w:val="24"/>
        </w:rPr>
        <w:t xml:space="preserve"> b</w:t>
      </w:r>
      <w:r w:rsidRPr="00801F45">
        <w:rPr>
          <w:rFonts w:ascii="Arial Narrow" w:hAnsi="Arial Narrow"/>
          <w:b/>
          <w:bCs/>
          <w:caps/>
          <w:spacing w:val="36"/>
          <w:w w:val="80"/>
          <w:position w:val="-1"/>
          <w:szCs w:val="24"/>
        </w:rPr>
        <w:t>ordereau des prix unitaires</w:t>
      </w:r>
      <w:r w:rsidR="00AB4767" w:rsidRPr="00801F45">
        <w:rPr>
          <w:rFonts w:ascii="Arial Narrow" w:hAnsi="Arial Narrow"/>
          <w:b/>
          <w:bCs/>
          <w:caps/>
          <w:spacing w:val="36"/>
          <w:w w:val="80"/>
          <w:position w:val="-1"/>
          <w:szCs w:val="24"/>
        </w:rPr>
        <w:t xml:space="preserve"> POUR </w:t>
      </w:r>
      <w:r w:rsidR="00801F45" w:rsidRPr="00801F45">
        <w:rPr>
          <w:rFonts w:ascii="Arial Narrow" w:hAnsi="Arial Narrow"/>
          <w:b/>
          <w:bCs/>
          <w:spacing w:val="6"/>
          <w:sz w:val="26"/>
          <w:szCs w:val="26"/>
        </w:rPr>
        <w:t xml:space="preserve">L’EXECUTION DE LA </w:t>
      </w:r>
      <w:r w:rsidR="00801F45" w:rsidRPr="00801F45">
        <w:rPr>
          <w:rFonts w:ascii="Arial Narrow" w:hAnsi="Arial Narrow"/>
          <w:b/>
          <w:bCs/>
          <w:spacing w:val="6"/>
          <w:szCs w:val="24"/>
        </w:rPr>
        <w:t xml:space="preserve">FOURNITURE EN EQUIPEMENTS </w:t>
      </w:r>
      <w:r w:rsidR="00801F45" w:rsidRPr="00801F45">
        <w:rPr>
          <w:rFonts w:ascii="Arial Narrow" w:hAnsi="Arial Narrow"/>
          <w:b/>
          <w:bCs/>
          <w:szCs w:val="24"/>
        </w:rPr>
        <w:t>DE LA RESIDENCE DU PREFET A AMBAM, DEPARTEMENT DE LA VALLEE DU NTEM, REGION DU SUD.</w:t>
      </w:r>
    </w:p>
    <w:p w:rsidR="00801F45" w:rsidRPr="00212904" w:rsidRDefault="00801F45" w:rsidP="00701FA6">
      <w:pPr>
        <w:widowControl w:val="0"/>
        <w:suppressAutoHyphens/>
        <w:autoSpaceDE w:val="0"/>
        <w:autoSpaceDN w:val="0"/>
        <w:ind w:left="0" w:firstLine="0"/>
        <w:textAlignment w:val="baseline"/>
        <w:rPr>
          <w:rFonts w:ascii="Arial Narrow" w:hAnsi="Arial Narrow"/>
          <w:b/>
          <w:bCs/>
          <w:caps/>
          <w:color w:val="FF0000"/>
          <w:spacing w:val="36"/>
          <w:w w:val="80"/>
          <w:position w:val="-1"/>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4879"/>
        <w:gridCol w:w="818"/>
        <w:gridCol w:w="1652"/>
        <w:gridCol w:w="2544"/>
      </w:tblGrid>
      <w:tr w:rsidR="00212904" w:rsidRPr="00801F45" w:rsidTr="003018D4">
        <w:trPr>
          <w:jc w:val="center"/>
        </w:trPr>
        <w:tc>
          <w:tcPr>
            <w:tcW w:w="455" w:type="dxa"/>
            <w:shd w:val="clear" w:color="auto" w:fill="EEECE1" w:themeFill="background2"/>
            <w:vAlign w:val="center"/>
          </w:tcPr>
          <w:p w:rsidR="00194177" w:rsidRPr="00801F45" w:rsidRDefault="00194177" w:rsidP="003018D4">
            <w:pPr>
              <w:ind w:left="0" w:firstLine="0"/>
              <w:jc w:val="center"/>
              <w:rPr>
                <w:rFonts w:ascii="Arial Narrow" w:hAnsi="Arial Narrow"/>
                <w:b/>
                <w:bCs/>
              </w:rPr>
            </w:pPr>
            <w:r w:rsidRPr="00801F45">
              <w:rPr>
                <w:rFonts w:ascii="Arial Narrow" w:hAnsi="Arial Narrow"/>
                <w:b/>
                <w:bCs/>
              </w:rPr>
              <w:t>N°</w:t>
            </w:r>
          </w:p>
        </w:tc>
        <w:tc>
          <w:tcPr>
            <w:tcW w:w="4879" w:type="dxa"/>
            <w:shd w:val="clear" w:color="auto" w:fill="EEECE1" w:themeFill="background2"/>
            <w:vAlign w:val="center"/>
          </w:tcPr>
          <w:p w:rsidR="00194177" w:rsidRPr="00801F45" w:rsidRDefault="00194177" w:rsidP="003018D4">
            <w:pPr>
              <w:ind w:left="0" w:firstLine="0"/>
              <w:jc w:val="center"/>
              <w:rPr>
                <w:rFonts w:ascii="Arial Narrow" w:hAnsi="Arial Narrow"/>
                <w:b/>
                <w:bCs/>
              </w:rPr>
            </w:pPr>
            <w:r w:rsidRPr="00801F45">
              <w:rPr>
                <w:rFonts w:ascii="Arial Narrow" w:hAnsi="Arial Narrow"/>
                <w:b/>
                <w:bCs/>
              </w:rPr>
              <w:t>Désignations</w:t>
            </w:r>
          </w:p>
        </w:tc>
        <w:tc>
          <w:tcPr>
            <w:tcW w:w="818" w:type="dxa"/>
            <w:shd w:val="clear" w:color="auto" w:fill="EEECE1" w:themeFill="background2"/>
            <w:vAlign w:val="center"/>
          </w:tcPr>
          <w:p w:rsidR="00194177" w:rsidRPr="00801F45" w:rsidRDefault="00194177" w:rsidP="003018D4">
            <w:pPr>
              <w:ind w:left="0" w:firstLine="0"/>
              <w:jc w:val="center"/>
              <w:rPr>
                <w:rFonts w:ascii="Arial Narrow" w:hAnsi="Arial Narrow"/>
                <w:b/>
                <w:bCs/>
              </w:rPr>
            </w:pPr>
            <w:r w:rsidRPr="00801F45">
              <w:rPr>
                <w:rFonts w:ascii="Arial Narrow" w:hAnsi="Arial Narrow"/>
                <w:b/>
                <w:bCs/>
              </w:rPr>
              <w:t>Unités</w:t>
            </w:r>
          </w:p>
        </w:tc>
        <w:tc>
          <w:tcPr>
            <w:tcW w:w="1652" w:type="dxa"/>
            <w:shd w:val="clear" w:color="auto" w:fill="EEECE1" w:themeFill="background2"/>
            <w:vAlign w:val="center"/>
          </w:tcPr>
          <w:p w:rsidR="00194177" w:rsidRPr="00801F45" w:rsidRDefault="00194177" w:rsidP="003018D4">
            <w:pPr>
              <w:ind w:left="0" w:firstLine="0"/>
              <w:jc w:val="center"/>
              <w:rPr>
                <w:rFonts w:ascii="Arial Narrow" w:hAnsi="Arial Narrow"/>
                <w:b/>
                <w:bCs/>
              </w:rPr>
            </w:pPr>
            <w:r w:rsidRPr="00801F45">
              <w:rPr>
                <w:rFonts w:ascii="Arial Narrow" w:hAnsi="Arial Narrow"/>
                <w:b/>
                <w:bCs/>
              </w:rPr>
              <w:t>Prix Unitaire en lettres</w:t>
            </w:r>
          </w:p>
        </w:tc>
        <w:tc>
          <w:tcPr>
            <w:tcW w:w="2544" w:type="dxa"/>
            <w:shd w:val="clear" w:color="auto" w:fill="EEECE1" w:themeFill="background2"/>
            <w:vAlign w:val="center"/>
          </w:tcPr>
          <w:p w:rsidR="00194177" w:rsidRPr="00801F45" w:rsidRDefault="00194177" w:rsidP="003018D4">
            <w:pPr>
              <w:ind w:left="0" w:firstLine="0"/>
              <w:jc w:val="center"/>
              <w:rPr>
                <w:rFonts w:ascii="Arial Narrow" w:hAnsi="Arial Narrow"/>
                <w:b/>
                <w:bCs/>
              </w:rPr>
            </w:pPr>
            <w:r w:rsidRPr="00801F45">
              <w:rPr>
                <w:rFonts w:ascii="Arial Narrow" w:hAnsi="Arial Narrow"/>
                <w:b/>
                <w:bCs/>
              </w:rPr>
              <w:t>Prix unitaire en chiffres</w:t>
            </w: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01</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Moquette de type Orléans 1cm d'épaisseur</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40</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02</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Rideaux feuille prêt à poser 140x260</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20</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03</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Bouquets de fleurs Y/C fleurs artificielles</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2</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04</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Salle à manger</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05</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Meuble TV</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2</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06</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 xml:space="preserve">Armoire de rangement (5 battants) </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07</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Salon en cuir de 7 places 3+2+1+1</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2</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08</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Petits guéridons de salon</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8</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09</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Grand guéridon en bois avec dessus en vitre</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2</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10</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TELEVISEUR</w:t>
            </w:r>
            <w:r w:rsidR="00242E11">
              <w:rPr>
                <w:rFonts w:ascii="Arial Narrow" w:eastAsia="Yu Gothic UI Light" w:hAnsi="Arial Narrow"/>
                <w:szCs w:val="24"/>
              </w:rPr>
              <w:t xml:space="preserve"> SMART</w:t>
            </w:r>
            <w:r w:rsidRPr="00801F45">
              <w:rPr>
                <w:rFonts w:ascii="Arial Narrow" w:eastAsia="Yu Gothic UI Light" w:hAnsi="Arial Narrow"/>
                <w:szCs w:val="24"/>
              </w:rPr>
              <w:t xml:space="preserve"> LG de 65" </w:t>
            </w:r>
            <w:r w:rsidR="00242E11">
              <w:rPr>
                <w:rFonts w:ascii="Arial Narrow" w:eastAsia="Yu Gothic UI Light" w:hAnsi="Arial Narrow"/>
                <w:szCs w:val="24"/>
              </w:rPr>
              <w:t>ou équivalent</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B426DE">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11</w:t>
            </w:r>
          </w:p>
        </w:tc>
        <w:tc>
          <w:tcPr>
            <w:tcW w:w="4879" w:type="dxa"/>
            <w:vAlign w:val="bottom"/>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 xml:space="preserve">TELEVISEUR HISENSE </w:t>
            </w:r>
            <w:r w:rsidR="00242E11">
              <w:rPr>
                <w:rFonts w:ascii="Arial Narrow" w:eastAsia="Yu Gothic UI Light" w:hAnsi="Arial Narrow"/>
                <w:szCs w:val="24"/>
              </w:rPr>
              <w:t xml:space="preserve">SMART </w:t>
            </w:r>
            <w:r w:rsidRPr="00801F45">
              <w:rPr>
                <w:rFonts w:ascii="Arial Narrow" w:eastAsia="Yu Gothic UI Light" w:hAnsi="Arial Narrow"/>
                <w:szCs w:val="24"/>
              </w:rPr>
              <w:t>43" NUMERIQUE</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B426DE">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12</w:t>
            </w:r>
          </w:p>
        </w:tc>
        <w:tc>
          <w:tcPr>
            <w:tcW w:w="4879" w:type="dxa"/>
            <w:vAlign w:val="bottom"/>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Home cinéma LG</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13</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Réfrigérateur Armoire HISENSE 350L</w:t>
            </w:r>
            <w:r w:rsidR="00242E11">
              <w:rPr>
                <w:rFonts w:ascii="Arial Narrow" w:eastAsia="Yu Gothic UI Light" w:hAnsi="Arial Narrow"/>
                <w:szCs w:val="24"/>
              </w:rPr>
              <w:t xml:space="preserve"> ou équivalent</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14</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Congélateur HISENSE à double battants</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15</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Split 1,5 KV</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B426DE">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16</w:t>
            </w:r>
          </w:p>
        </w:tc>
        <w:tc>
          <w:tcPr>
            <w:tcW w:w="4879" w:type="dxa"/>
            <w:vAlign w:val="bottom"/>
          </w:tcPr>
          <w:p w:rsidR="00801F45" w:rsidRPr="00801F45" w:rsidRDefault="00801F45" w:rsidP="00801F45">
            <w:pPr>
              <w:ind w:left="0" w:firstLine="0"/>
              <w:jc w:val="left"/>
              <w:rPr>
                <w:rFonts w:ascii="Arial Narrow" w:hAnsi="Arial Narrow"/>
                <w:szCs w:val="24"/>
              </w:rPr>
            </w:pPr>
            <w:r w:rsidRPr="00801F45">
              <w:rPr>
                <w:rFonts w:ascii="Arial Narrow" w:eastAsia="Yu Gothic Light" w:hAnsi="Arial Narrow"/>
                <w:szCs w:val="24"/>
              </w:rPr>
              <w:t>Gazinière à 5 foyers avec four</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17</w:t>
            </w:r>
          </w:p>
        </w:tc>
        <w:tc>
          <w:tcPr>
            <w:tcW w:w="4879" w:type="dxa"/>
            <w:vAlign w:val="center"/>
          </w:tcPr>
          <w:p w:rsidR="00801F45" w:rsidRPr="00801F45" w:rsidRDefault="00801F45" w:rsidP="00801F45">
            <w:pPr>
              <w:ind w:left="0" w:firstLine="0"/>
              <w:jc w:val="left"/>
              <w:rPr>
                <w:rFonts w:ascii="Arial Narrow" w:hAnsi="Arial Narrow"/>
                <w:szCs w:val="24"/>
              </w:rPr>
            </w:pPr>
            <w:r w:rsidRPr="00801F45">
              <w:rPr>
                <w:rFonts w:ascii="Arial Narrow" w:eastAsia="Yu Gothic UI Light" w:hAnsi="Arial Narrow"/>
                <w:szCs w:val="24"/>
              </w:rPr>
              <w:t>Moulinex Robot</w:t>
            </w:r>
          </w:p>
        </w:tc>
        <w:tc>
          <w:tcPr>
            <w:tcW w:w="818" w:type="dxa"/>
            <w:vAlign w:val="center"/>
          </w:tcPr>
          <w:p w:rsidR="00801F45" w:rsidRPr="00801F45" w:rsidRDefault="00801F45" w:rsidP="00801F45">
            <w:pPr>
              <w:ind w:left="0" w:firstLine="0"/>
              <w:jc w:val="center"/>
              <w:rPr>
                <w:rFonts w:ascii="Arial Narrow" w:hAnsi="Arial Narrow"/>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B426DE">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18</w:t>
            </w:r>
          </w:p>
        </w:tc>
        <w:tc>
          <w:tcPr>
            <w:tcW w:w="4879" w:type="dxa"/>
            <w:vAlign w:val="bottom"/>
          </w:tcPr>
          <w:p w:rsidR="00801F45" w:rsidRPr="00801F45" w:rsidRDefault="00801F45" w:rsidP="00801F45">
            <w:pPr>
              <w:ind w:left="0" w:firstLine="0"/>
              <w:jc w:val="left"/>
              <w:rPr>
                <w:rStyle w:val="fontstyle01"/>
                <w:rFonts w:ascii="Arial Narrow" w:hAnsi="Arial Narrow"/>
                <w:color w:val="auto"/>
                <w:sz w:val="24"/>
                <w:szCs w:val="24"/>
              </w:rPr>
            </w:pPr>
            <w:r w:rsidRPr="00801F45">
              <w:rPr>
                <w:rFonts w:ascii="Arial Narrow" w:eastAsia="Yu Gothic Light" w:hAnsi="Arial Narrow"/>
                <w:szCs w:val="24"/>
              </w:rPr>
              <w:t>Matériel de sonorisation complet Y/C toutes sujétions</w:t>
            </w:r>
          </w:p>
        </w:tc>
        <w:tc>
          <w:tcPr>
            <w:tcW w:w="818" w:type="dxa"/>
            <w:vAlign w:val="center"/>
          </w:tcPr>
          <w:p w:rsidR="00801F45" w:rsidRPr="00801F45" w:rsidRDefault="00801F45" w:rsidP="00801F45">
            <w:pPr>
              <w:ind w:left="0" w:firstLine="0"/>
              <w:jc w:val="center"/>
              <w:rPr>
                <w:rStyle w:val="fontstyle01"/>
                <w:rFonts w:ascii="Arial Narrow" w:hAnsi="Arial Narrow"/>
                <w:color w:val="auto"/>
                <w:sz w:val="24"/>
                <w:szCs w:val="24"/>
              </w:rPr>
            </w:pPr>
            <w:r w:rsidRPr="00801F45">
              <w:rPr>
                <w:rFonts w:ascii="Arial Narrow" w:eastAsia="Yu Gothic UI Light" w:hAnsi="Arial Narrow"/>
                <w:szCs w:val="24"/>
              </w:rPr>
              <w:t>1</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r w:rsidR="00801F45" w:rsidRPr="00801F45" w:rsidTr="003018D4">
        <w:trPr>
          <w:jc w:val="center"/>
        </w:trPr>
        <w:tc>
          <w:tcPr>
            <w:tcW w:w="455" w:type="dxa"/>
          </w:tcPr>
          <w:p w:rsidR="00801F45" w:rsidRPr="00801F45" w:rsidRDefault="00801F45" w:rsidP="00801F45">
            <w:pPr>
              <w:ind w:left="0" w:firstLine="0"/>
              <w:jc w:val="left"/>
              <w:rPr>
                <w:rFonts w:ascii="Arial Narrow" w:hAnsi="Arial Narrow"/>
              </w:rPr>
            </w:pPr>
            <w:r w:rsidRPr="00801F45">
              <w:rPr>
                <w:rFonts w:ascii="Arial Narrow" w:hAnsi="Arial Narrow"/>
              </w:rPr>
              <w:t>19</w:t>
            </w:r>
          </w:p>
        </w:tc>
        <w:tc>
          <w:tcPr>
            <w:tcW w:w="4879" w:type="dxa"/>
            <w:vAlign w:val="center"/>
          </w:tcPr>
          <w:p w:rsidR="00801F45" w:rsidRPr="00801F45" w:rsidRDefault="00801F45" w:rsidP="00801F45">
            <w:pPr>
              <w:ind w:left="0" w:firstLine="0"/>
              <w:jc w:val="left"/>
              <w:rPr>
                <w:rStyle w:val="fontstyle01"/>
                <w:rFonts w:ascii="Arial Narrow" w:hAnsi="Arial Narrow"/>
                <w:color w:val="auto"/>
                <w:sz w:val="24"/>
                <w:szCs w:val="24"/>
              </w:rPr>
            </w:pPr>
            <w:r w:rsidRPr="00801F45">
              <w:rPr>
                <w:rFonts w:ascii="Arial Narrow" w:eastAsia="Yu Gothic UI Light" w:hAnsi="Arial Narrow"/>
                <w:szCs w:val="24"/>
              </w:rPr>
              <w:t>Surge APC</w:t>
            </w:r>
          </w:p>
        </w:tc>
        <w:tc>
          <w:tcPr>
            <w:tcW w:w="818" w:type="dxa"/>
            <w:vAlign w:val="center"/>
          </w:tcPr>
          <w:p w:rsidR="00801F45" w:rsidRPr="00801F45" w:rsidRDefault="00801F45" w:rsidP="00801F45">
            <w:pPr>
              <w:ind w:left="0" w:firstLine="0"/>
              <w:jc w:val="center"/>
              <w:rPr>
                <w:rStyle w:val="fontstyle01"/>
                <w:rFonts w:ascii="Arial Narrow" w:hAnsi="Arial Narrow"/>
                <w:color w:val="auto"/>
                <w:sz w:val="24"/>
                <w:szCs w:val="24"/>
              </w:rPr>
            </w:pPr>
            <w:r w:rsidRPr="00801F45">
              <w:rPr>
                <w:rFonts w:ascii="Arial Narrow" w:eastAsia="Yu Gothic UI Light" w:hAnsi="Arial Narrow"/>
                <w:szCs w:val="24"/>
              </w:rPr>
              <w:t>8</w:t>
            </w:r>
          </w:p>
        </w:tc>
        <w:tc>
          <w:tcPr>
            <w:tcW w:w="1652" w:type="dxa"/>
          </w:tcPr>
          <w:p w:rsidR="00801F45" w:rsidRPr="00801F45" w:rsidRDefault="00801F45" w:rsidP="00801F45">
            <w:pPr>
              <w:ind w:left="0" w:firstLine="0"/>
              <w:jc w:val="left"/>
              <w:rPr>
                <w:rFonts w:ascii="Arial Narrow" w:hAnsi="Arial Narrow"/>
              </w:rPr>
            </w:pPr>
          </w:p>
        </w:tc>
        <w:tc>
          <w:tcPr>
            <w:tcW w:w="2544" w:type="dxa"/>
          </w:tcPr>
          <w:p w:rsidR="00801F45" w:rsidRPr="00801F45" w:rsidRDefault="00801F45" w:rsidP="00801F45">
            <w:pPr>
              <w:ind w:left="0" w:firstLine="0"/>
              <w:jc w:val="left"/>
              <w:rPr>
                <w:rFonts w:ascii="Arial Narrow" w:hAnsi="Arial Narrow"/>
              </w:rPr>
            </w:pPr>
          </w:p>
        </w:tc>
      </w:tr>
    </w:tbl>
    <w:p w:rsidR="00194177" w:rsidRPr="00212904" w:rsidRDefault="00194177" w:rsidP="00194177">
      <w:pPr>
        <w:spacing w:after="200" w:line="276" w:lineRule="auto"/>
        <w:ind w:left="0" w:firstLine="0"/>
        <w:jc w:val="left"/>
        <w:rPr>
          <w:b/>
          <w:bCs/>
          <w:caps/>
          <w:color w:val="FF0000"/>
          <w:spacing w:val="36"/>
          <w:w w:val="80"/>
          <w:position w:val="-1"/>
          <w:sz w:val="16"/>
          <w:szCs w:val="16"/>
        </w:rPr>
      </w:pPr>
      <w:r w:rsidRPr="00212904">
        <w:rPr>
          <w:b/>
          <w:bCs/>
          <w:caps/>
          <w:color w:val="FF0000"/>
          <w:spacing w:val="36"/>
          <w:w w:val="80"/>
          <w:position w:val="-1"/>
          <w:sz w:val="32"/>
          <w:szCs w:val="60"/>
        </w:rPr>
        <w:tab/>
      </w:r>
    </w:p>
    <w:p w:rsidR="00194177" w:rsidRPr="00801F45" w:rsidRDefault="00194177" w:rsidP="00194177">
      <w:pPr>
        <w:spacing w:after="200" w:line="276" w:lineRule="auto"/>
        <w:ind w:left="0" w:firstLine="0"/>
        <w:jc w:val="right"/>
      </w:pPr>
      <w:r w:rsidRPr="00801F45">
        <w:t>Nom du Soumissionnaire : ..........................................</w:t>
      </w:r>
      <w:r w:rsidRPr="00801F45">
        <w:rPr>
          <w:i/>
          <w:iCs/>
        </w:rPr>
        <w:t>[insérer le nom du Soumissionnaire]</w:t>
      </w:r>
    </w:p>
    <w:p w:rsidR="00194177" w:rsidRPr="00801F45" w:rsidRDefault="00194177" w:rsidP="00194177">
      <w:pPr>
        <w:spacing w:after="200" w:line="276" w:lineRule="auto"/>
        <w:ind w:left="0" w:firstLine="0"/>
        <w:jc w:val="right"/>
      </w:pPr>
      <w:r w:rsidRPr="00801F45">
        <w:t xml:space="preserve">Signature : ................................................. </w:t>
      </w:r>
      <w:r w:rsidRPr="00801F45">
        <w:rPr>
          <w:i/>
          <w:iCs/>
        </w:rPr>
        <w:t>[Insérer la signature]</w:t>
      </w:r>
      <w:r w:rsidRPr="00801F45">
        <w:t xml:space="preserve">, </w:t>
      </w:r>
    </w:p>
    <w:p w:rsidR="00194177" w:rsidRPr="00801F45" w:rsidRDefault="00194177" w:rsidP="00194177">
      <w:pPr>
        <w:spacing w:after="200" w:line="276" w:lineRule="auto"/>
        <w:ind w:left="0" w:firstLine="0"/>
        <w:jc w:val="right"/>
      </w:pPr>
      <w:r w:rsidRPr="00801F45">
        <w:t xml:space="preserve">Date : ................................................................. </w:t>
      </w:r>
      <w:r w:rsidRPr="00801F45">
        <w:rPr>
          <w:i/>
          <w:iCs/>
        </w:rPr>
        <w:t>[Insérer la date]</w:t>
      </w:r>
    </w:p>
    <w:p w:rsidR="00194177" w:rsidRPr="00212904" w:rsidRDefault="00194177" w:rsidP="00194177">
      <w:pPr>
        <w:widowControl w:val="0"/>
        <w:tabs>
          <w:tab w:val="left" w:pos="1706"/>
          <w:tab w:val="center" w:pos="4816"/>
        </w:tabs>
        <w:suppressAutoHyphens/>
        <w:autoSpaceDE w:val="0"/>
        <w:autoSpaceDN w:val="0"/>
        <w:spacing w:before="240" w:after="240" w:line="360" w:lineRule="auto"/>
        <w:ind w:left="0" w:firstLine="0"/>
        <w:jc w:val="left"/>
        <w:textAlignment w:val="baseline"/>
        <w:rPr>
          <w:b/>
          <w:bCs/>
          <w:caps/>
          <w:color w:val="FF0000"/>
          <w:spacing w:val="36"/>
          <w:w w:val="80"/>
          <w:position w:val="-1"/>
          <w:sz w:val="32"/>
          <w:szCs w:val="60"/>
        </w:rPr>
      </w:pPr>
      <w:r w:rsidRPr="00212904">
        <w:rPr>
          <w:b/>
          <w:bCs/>
          <w:caps/>
          <w:color w:val="FF0000"/>
          <w:spacing w:val="36"/>
          <w:w w:val="80"/>
          <w:position w:val="-1"/>
          <w:sz w:val="32"/>
          <w:szCs w:val="60"/>
        </w:rPr>
        <w:tab/>
      </w:r>
    </w:p>
    <w:p w:rsidR="00194177" w:rsidRPr="00212904" w:rsidRDefault="00194177" w:rsidP="00194177">
      <w:pPr>
        <w:rPr>
          <w:color w:val="FF0000"/>
          <w:sz w:val="32"/>
          <w:szCs w:val="60"/>
        </w:rPr>
        <w:sectPr w:rsidR="00194177" w:rsidRPr="00212904" w:rsidSect="00194177">
          <w:pgSz w:w="11900" w:h="16820"/>
          <w:pgMar w:top="426" w:right="1134" w:bottom="1134" w:left="1134" w:header="720" w:footer="720" w:gutter="0"/>
          <w:cols w:space="720"/>
          <w:docGrid w:linePitch="326"/>
        </w:sectPr>
      </w:pPr>
    </w:p>
    <w:p w:rsidR="00B71123" w:rsidRPr="00212904" w:rsidRDefault="00B71123" w:rsidP="00B71123">
      <w:pPr>
        <w:spacing w:after="200" w:line="276" w:lineRule="auto"/>
        <w:ind w:left="0" w:firstLine="0"/>
        <w:jc w:val="left"/>
        <w:rPr>
          <w:b/>
          <w:color w:val="FF0000"/>
          <w:sz w:val="16"/>
          <w:szCs w:val="16"/>
        </w:rPr>
      </w:pPr>
    </w:p>
    <w:p w:rsidR="005D04F4" w:rsidRPr="00212904" w:rsidRDefault="005D04F4" w:rsidP="004F0DC6">
      <w:pPr>
        <w:spacing w:after="200" w:line="276" w:lineRule="auto"/>
        <w:ind w:left="0" w:firstLine="0"/>
        <w:rPr>
          <w:rFonts w:ascii="Arial Narrow" w:hAnsi="Arial Narrow"/>
          <w:b/>
          <w:bCs/>
          <w:color w:val="FF0000"/>
          <w:sz w:val="48"/>
          <w:szCs w:val="40"/>
        </w:rPr>
      </w:pPr>
    </w:p>
    <w:p w:rsidR="004F0DC6" w:rsidRPr="00212904" w:rsidRDefault="004F0DC6" w:rsidP="004F0DC6">
      <w:pPr>
        <w:spacing w:after="200" w:line="276" w:lineRule="auto"/>
        <w:ind w:left="0" w:firstLine="0"/>
        <w:rPr>
          <w:rFonts w:ascii="Arial Narrow" w:hAnsi="Arial Narrow"/>
          <w:b/>
          <w:bCs/>
          <w:color w:val="FF0000"/>
          <w:sz w:val="48"/>
          <w:szCs w:val="40"/>
        </w:rPr>
      </w:pPr>
    </w:p>
    <w:p w:rsidR="004F0DC6" w:rsidRPr="00212904" w:rsidRDefault="00B57572" w:rsidP="004F0DC6">
      <w:pPr>
        <w:spacing w:after="200" w:line="276" w:lineRule="auto"/>
        <w:ind w:left="0" w:firstLine="0"/>
        <w:rPr>
          <w:rFonts w:ascii="Arial Narrow" w:hAnsi="Arial Narrow"/>
          <w:b/>
          <w:bCs/>
          <w:color w:val="FF0000"/>
          <w:sz w:val="48"/>
          <w:szCs w:val="40"/>
        </w:rPr>
      </w:pPr>
      <w:r>
        <w:rPr>
          <w:rFonts w:ascii="Arial Narrow" w:hAnsi="Arial Narrow"/>
          <w:b/>
          <w:bCs/>
          <w:noProof/>
          <w:color w:val="FF0000"/>
          <w:sz w:val="48"/>
          <w:szCs w:val="40"/>
        </w:rPr>
        <w:pict>
          <v:rect id="Rectangle 8" o:spid="_x0000_s1030" style="position:absolute;left:0;text-align:left;margin-left:0;margin-top:0;width:423.85pt;height:177.3pt;z-index:25165875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" filled="f" stroked="f" strokeweight="2pt">
            <v:textbox>
              <w:txbxContent>
                <w:p w:rsidR="00E81F83" w:rsidRPr="005A5191" w:rsidRDefault="00E81F83" w:rsidP="005A5191">
                  <w:pPr>
                    <w:spacing w:after="200" w:line="276" w:lineRule="auto"/>
                    <w:ind w:left="0" w:firstLine="0"/>
                    <w:jc w:val="center"/>
                    <w:rPr>
                      <w:rFonts w:ascii="Arial Narrow" w:hAnsi="Arial Narrow"/>
                      <w:b/>
                      <w:bCs/>
                      <w:sz w:val="40"/>
                      <w:szCs w:val="40"/>
                    </w:rPr>
                  </w:pPr>
                  <w:r w:rsidRPr="005A5191">
                    <w:rPr>
                      <w:rFonts w:ascii="Arial Narrow" w:hAnsi="Arial Narrow"/>
                      <w:b/>
                      <w:bCs/>
                      <w:sz w:val="40"/>
                      <w:szCs w:val="40"/>
                    </w:rPr>
                    <w:t>Pièce N°V</w:t>
                  </w:r>
                </w:p>
                <w:p w:rsidR="00E81F83" w:rsidRPr="005A5191" w:rsidRDefault="00E81F83" w:rsidP="005A5191">
                  <w:pPr>
                    <w:spacing w:after="200" w:line="276" w:lineRule="auto"/>
                    <w:ind w:left="0" w:firstLine="0"/>
                    <w:jc w:val="center"/>
                    <w:rPr>
                      <w:rFonts w:ascii="Arial Narrow" w:hAnsi="Arial Narrow"/>
                      <w:b/>
                      <w:bCs/>
                      <w:sz w:val="40"/>
                      <w:szCs w:val="40"/>
                    </w:rPr>
                  </w:pPr>
                  <w:r w:rsidRPr="005A5191">
                    <w:rPr>
                      <w:rFonts w:ascii="Arial Narrow" w:hAnsi="Arial Narrow"/>
                      <w:b/>
                      <w:bCs/>
                      <w:sz w:val="40"/>
                      <w:szCs w:val="40"/>
                    </w:rPr>
                    <w:t xml:space="preserve">CADRE DU DETAIL QUANTITATIF ET ESTIMATIF </w:t>
                  </w:r>
                </w:p>
                <w:p w:rsidR="00E81F83" w:rsidRDefault="00E81F83" w:rsidP="005A5191">
                  <w:pPr>
                    <w:ind w:left="0"/>
                    <w:jc w:val="center"/>
                  </w:pPr>
                </w:p>
              </w:txbxContent>
            </v:textbox>
            <w10:wrap type="square" anchorx="margin" anchory="margin"/>
          </v:rect>
        </w:pict>
      </w:r>
    </w:p>
    <w:p w:rsidR="004F0DC6" w:rsidRPr="00212904" w:rsidRDefault="004F0DC6" w:rsidP="004F0DC6">
      <w:pPr>
        <w:spacing w:after="200" w:line="276" w:lineRule="auto"/>
        <w:ind w:left="0" w:firstLine="0"/>
        <w:rPr>
          <w:rFonts w:ascii="Arial Narrow" w:hAnsi="Arial Narrow"/>
          <w:b/>
          <w:bCs/>
          <w:color w:val="FF0000"/>
          <w:sz w:val="48"/>
          <w:szCs w:val="40"/>
        </w:rPr>
      </w:pPr>
    </w:p>
    <w:p w:rsidR="004F0DC6" w:rsidRPr="00212904" w:rsidRDefault="004F0DC6" w:rsidP="004F0DC6">
      <w:pPr>
        <w:spacing w:after="200" w:line="276" w:lineRule="auto"/>
        <w:ind w:left="0" w:firstLine="0"/>
        <w:rPr>
          <w:rFonts w:ascii="Arial Narrow" w:hAnsi="Arial Narrow"/>
          <w:b/>
          <w:bCs/>
          <w:color w:val="FF0000"/>
          <w:sz w:val="48"/>
          <w:szCs w:val="40"/>
        </w:rPr>
      </w:pPr>
    </w:p>
    <w:p w:rsidR="004F0DC6" w:rsidRPr="00212904" w:rsidRDefault="004F0DC6" w:rsidP="004F0DC6">
      <w:pPr>
        <w:spacing w:after="200" w:line="276" w:lineRule="auto"/>
        <w:ind w:left="0" w:firstLine="0"/>
        <w:rPr>
          <w:rFonts w:ascii="Arial Narrow" w:hAnsi="Arial Narrow"/>
          <w:b/>
          <w:bCs/>
          <w:color w:val="FF0000"/>
          <w:sz w:val="48"/>
          <w:szCs w:val="40"/>
        </w:rPr>
      </w:pPr>
    </w:p>
    <w:p w:rsidR="004F0DC6" w:rsidRPr="00212904" w:rsidRDefault="004F0DC6" w:rsidP="004F0DC6">
      <w:pPr>
        <w:spacing w:after="200" w:line="276" w:lineRule="auto"/>
        <w:ind w:left="0" w:firstLine="0"/>
        <w:rPr>
          <w:rFonts w:ascii="Arial Narrow" w:hAnsi="Arial Narrow"/>
          <w:b/>
          <w:bCs/>
          <w:color w:val="FF0000"/>
          <w:sz w:val="48"/>
          <w:szCs w:val="40"/>
        </w:rPr>
      </w:pPr>
    </w:p>
    <w:p w:rsidR="005651F6" w:rsidRPr="00212904" w:rsidRDefault="005651F6">
      <w:pPr>
        <w:spacing w:after="200" w:line="276" w:lineRule="auto"/>
        <w:ind w:left="0" w:firstLine="0"/>
        <w:jc w:val="left"/>
        <w:rPr>
          <w:color w:val="FF0000"/>
        </w:rPr>
      </w:pPr>
    </w:p>
    <w:p w:rsidR="005651F6" w:rsidRPr="00212904" w:rsidRDefault="005651F6">
      <w:pPr>
        <w:spacing w:after="200" w:line="276" w:lineRule="auto"/>
        <w:ind w:left="0" w:firstLine="0"/>
        <w:jc w:val="left"/>
        <w:rPr>
          <w:color w:val="FF0000"/>
        </w:rPr>
      </w:pPr>
    </w:p>
    <w:p w:rsidR="005651F6" w:rsidRPr="00212904" w:rsidRDefault="005651F6">
      <w:pPr>
        <w:spacing w:after="200" w:line="276" w:lineRule="auto"/>
        <w:ind w:left="0" w:firstLine="0"/>
        <w:jc w:val="left"/>
        <w:rPr>
          <w:color w:val="FF0000"/>
        </w:rPr>
      </w:pPr>
    </w:p>
    <w:p w:rsidR="005651F6" w:rsidRPr="00212904" w:rsidRDefault="005651F6">
      <w:pPr>
        <w:spacing w:after="200" w:line="276" w:lineRule="auto"/>
        <w:ind w:left="0" w:firstLine="0"/>
        <w:jc w:val="left"/>
        <w:rPr>
          <w:color w:val="FF0000"/>
        </w:rPr>
      </w:pPr>
    </w:p>
    <w:p w:rsidR="00AB4767" w:rsidRPr="00212904" w:rsidRDefault="00AB4767" w:rsidP="004F0DC6">
      <w:pPr>
        <w:spacing w:after="200" w:line="276" w:lineRule="auto"/>
        <w:ind w:left="0" w:firstLine="0"/>
        <w:jc w:val="left"/>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4F0DC6" w:rsidRPr="00212904" w:rsidRDefault="004F0DC6" w:rsidP="004F0DC6">
      <w:pPr>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AB4767" w:rsidRPr="00212904" w:rsidRDefault="00AB4767" w:rsidP="00194177">
      <w:pPr>
        <w:pStyle w:val="Titre2"/>
        <w:rPr>
          <w:color w:val="FF0000"/>
        </w:rPr>
      </w:pPr>
    </w:p>
    <w:p w:rsidR="004F0DC6" w:rsidRPr="00212904" w:rsidRDefault="004F0DC6" w:rsidP="004F0DC6">
      <w:pPr>
        <w:pageBreakBefore/>
        <w:widowControl w:val="0"/>
        <w:suppressAutoHyphens/>
        <w:autoSpaceDE w:val="0"/>
        <w:autoSpaceDN w:val="0"/>
        <w:spacing w:line="360" w:lineRule="auto"/>
        <w:ind w:left="0" w:firstLine="0"/>
        <w:textAlignment w:val="baseline"/>
        <w:rPr>
          <w:color w:val="FF0000"/>
          <w:sz w:val="16"/>
          <w:szCs w:val="16"/>
        </w:rPr>
      </w:pPr>
    </w:p>
    <w:p w:rsidR="009513F5" w:rsidRPr="00801F45" w:rsidRDefault="009513F5" w:rsidP="004F0DC6">
      <w:pPr>
        <w:widowControl w:val="0"/>
        <w:suppressAutoHyphens/>
        <w:autoSpaceDE w:val="0"/>
        <w:autoSpaceDN w:val="0"/>
        <w:ind w:left="0" w:firstLine="0"/>
        <w:textAlignment w:val="baseline"/>
        <w:rPr>
          <w:rFonts w:ascii="Arial Narrow" w:hAnsi="Arial Narrow"/>
          <w:b/>
          <w:bCs/>
          <w:szCs w:val="24"/>
        </w:rPr>
      </w:pPr>
      <w:r w:rsidRPr="00801F45">
        <w:rPr>
          <w:rFonts w:ascii="Arial Narrow" w:hAnsi="Arial Narrow"/>
          <w:b/>
          <w:bCs/>
          <w:szCs w:val="24"/>
        </w:rPr>
        <w:t>V-</w:t>
      </w:r>
    </w:p>
    <w:p w:rsidR="00801F45" w:rsidRPr="00801F45" w:rsidRDefault="009513F5" w:rsidP="00801F45">
      <w:pPr>
        <w:widowControl w:val="0"/>
        <w:suppressAutoHyphens/>
        <w:autoSpaceDE w:val="0"/>
        <w:autoSpaceDN w:val="0"/>
        <w:ind w:left="0" w:firstLine="0"/>
        <w:textAlignment w:val="baseline"/>
        <w:rPr>
          <w:rFonts w:ascii="Arial Narrow" w:hAnsi="Arial Narrow"/>
          <w:b/>
          <w:bCs/>
          <w:szCs w:val="24"/>
        </w:rPr>
      </w:pPr>
      <w:r w:rsidRPr="00801F45">
        <w:rPr>
          <w:rFonts w:ascii="Arial Narrow" w:hAnsi="Arial Narrow"/>
          <w:b/>
          <w:bCs/>
          <w:szCs w:val="24"/>
        </w:rPr>
        <w:t>CADRE DU DETAIL QUANTITATIF ET ESTIMATIF POUR</w:t>
      </w:r>
      <w:r w:rsidR="00801F45" w:rsidRPr="00801F45">
        <w:rPr>
          <w:rFonts w:ascii="Arial Narrow" w:hAnsi="Arial Narrow"/>
          <w:b/>
          <w:bCs/>
          <w:spacing w:val="6"/>
          <w:sz w:val="26"/>
          <w:szCs w:val="26"/>
        </w:rPr>
        <w:t xml:space="preserve">L’EXECUTION DE LA </w:t>
      </w:r>
      <w:r w:rsidR="00801F45" w:rsidRPr="00801F45">
        <w:rPr>
          <w:rFonts w:ascii="Arial Narrow" w:hAnsi="Arial Narrow"/>
          <w:b/>
          <w:bCs/>
          <w:spacing w:val="6"/>
          <w:szCs w:val="24"/>
        </w:rPr>
        <w:t xml:space="preserve">FOURNITURE EN EQUIPEMENTS </w:t>
      </w:r>
      <w:r w:rsidR="00801F45" w:rsidRPr="00801F45">
        <w:rPr>
          <w:rFonts w:ascii="Arial Narrow" w:hAnsi="Arial Narrow"/>
          <w:b/>
          <w:bCs/>
          <w:szCs w:val="24"/>
        </w:rPr>
        <w:t>DE LA RESIDENCE DU PREFET A AMBAM, DEPARTEMENT DE LA VALLEE DU NTEM, REGION DU SUD.</w:t>
      </w:r>
    </w:p>
    <w:p w:rsidR="004F0DC6" w:rsidRPr="00212904" w:rsidRDefault="004F0DC6" w:rsidP="00801F45">
      <w:pPr>
        <w:widowControl w:val="0"/>
        <w:suppressAutoHyphens/>
        <w:autoSpaceDE w:val="0"/>
        <w:autoSpaceDN w:val="0"/>
        <w:ind w:left="0" w:firstLine="0"/>
        <w:textAlignment w:val="baseline"/>
        <w:rPr>
          <w:b/>
          <w:bCs/>
          <w:color w:val="FF0000"/>
        </w:rPr>
      </w:pPr>
    </w:p>
    <w:p w:rsidR="004F0DC6" w:rsidRPr="00212904" w:rsidRDefault="004F0DC6" w:rsidP="004F0DC6">
      <w:pPr>
        <w:ind w:left="0" w:firstLine="0"/>
        <w:rPr>
          <w:color w:val="FF0000"/>
        </w:rPr>
      </w:pPr>
    </w:p>
    <w:tbl>
      <w:tblPr>
        <w:tblW w:w="9534" w:type="dxa"/>
        <w:tblInd w:w="147" w:type="dxa"/>
        <w:tblLayout w:type="fixed"/>
        <w:tblCellMar>
          <w:left w:w="10" w:type="dxa"/>
          <w:right w:w="10" w:type="dxa"/>
        </w:tblCellMar>
        <w:tblLook w:val="0000"/>
      </w:tblPr>
      <w:tblGrid>
        <w:gridCol w:w="807"/>
        <w:gridCol w:w="4580"/>
        <w:gridCol w:w="567"/>
        <w:gridCol w:w="1019"/>
        <w:gridCol w:w="996"/>
        <w:gridCol w:w="1565"/>
      </w:tblGrid>
      <w:tr w:rsidR="00212904" w:rsidRPr="00F17D5E" w:rsidTr="00335A03">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ind w:left="0" w:firstLine="0"/>
              <w:jc w:val="center"/>
              <w:rPr>
                <w:rFonts w:ascii="Arial Narrow" w:hAnsi="Arial Narrow"/>
              </w:rPr>
            </w:pPr>
            <w:r w:rsidRPr="00F17D5E">
              <w:rPr>
                <w:rFonts w:ascii="Arial Narrow" w:hAnsi="Arial Narrow"/>
                <w:b/>
                <w:bCs/>
              </w:rPr>
              <w:t>N</w:t>
            </w:r>
            <w:r w:rsidRPr="00F17D5E">
              <w:rPr>
                <w:rFonts w:ascii="Arial Narrow" w:hAnsi="Arial Narrow"/>
                <w:b/>
                <w:bCs/>
                <w:sz w:val="20"/>
              </w:rPr>
              <w:t>° Prix</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jc w:val="center"/>
              <w:rPr>
                <w:rFonts w:ascii="Arial Narrow" w:hAnsi="Arial Narrow"/>
              </w:rPr>
            </w:pPr>
            <w:r w:rsidRPr="00F17D5E">
              <w:rPr>
                <w:rFonts w:ascii="Arial Narrow" w:hAnsi="Arial Narrow"/>
                <w:b/>
                <w:bCs/>
              </w:rPr>
              <w:t>Désignationsdesprestations correspondantes aux prix unitaires</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335A03" w:rsidP="00335A03">
            <w:pPr>
              <w:widowControl w:val="0"/>
              <w:autoSpaceDE w:val="0"/>
              <w:jc w:val="center"/>
              <w:rPr>
                <w:rFonts w:ascii="Arial Narrow" w:hAnsi="Arial Narrow"/>
              </w:rPr>
            </w:pPr>
            <w:r>
              <w:rPr>
                <w:rFonts w:ascii="Arial Narrow" w:hAnsi="Arial Narrow"/>
                <w:b/>
                <w:bCs/>
              </w:rPr>
              <w:t>U</w:t>
            </w:r>
          </w:p>
        </w:tc>
        <w:tc>
          <w:tcPr>
            <w:tcW w:w="101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ind w:left="0" w:firstLine="0"/>
              <w:jc w:val="center"/>
              <w:rPr>
                <w:rFonts w:ascii="Arial Narrow" w:hAnsi="Arial Narrow"/>
              </w:rPr>
            </w:pPr>
            <w:r w:rsidRPr="00F17D5E">
              <w:rPr>
                <w:rFonts w:ascii="Arial Narrow" w:hAnsi="Arial Narrow"/>
              </w:rPr>
              <w:t>Prix Unitaires</w:t>
            </w:r>
          </w:p>
        </w:tc>
        <w:tc>
          <w:tcPr>
            <w:tcW w:w="996" w:type="dxa"/>
            <w:tcBorders>
              <w:top w:val="single" w:sz="4" w:space="0" w:color="221F1F"/>
              <w:left w:val="single" w:sz="4" w:space="0" w:color="221F1F"/>
              <w:right w:val="single" w:sz="4" w:space="0" w:color="221F1F"/>
            </w:tcBorders>
            <w:shd w:val="clear" w:color="auto" w:fill="auto"/>
            <w:vAlign w:val="center"/>
          </w:tcPr>
          <w:p w:rsidR="00B1305D" w:rsidRPr="00F17D5E" w:rsidRDefault="00B1305D" w:rsidP="007115A9">
            <w:pPr>
              <w:widowControl w:val="0"/>
              <w:autoSpaceDE w:val="0"/>
              <w:jc w:val="center"/>
              <w:rPr>
                <w:rFonts w:ascii="Arial Narrow" w:hAnsi="Arial Narrow"/>
              </w:rPr>
            </w:pPr>
            <w:r w:rsidRPr="00F17D5E">
              <w:rPr>
                <w:rFonts w:ascii="Arial Narrow" w:hAnsi="Arial Narrow"/>
                <w:b/>
                <w:bCs/>
                <w:sz w:val="20"/>
              </w:rPr>
              <w:t>Quantités</w:t>
            </w:r>
          </w:p>
        </w:tc>
        <w:tc>
          <w:tcPr>
            <w:tcW w:w="1565" w:type="dxa"/>
            <w:tcBorders>
              <w:top w:val="single" w:sz="4" w:space="0" w:color="221F1F"/>
              <w:left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b/>
                <w:bCs/>
                <w:sz w:val="20"/>
              </w:rPr>
            </w:pPr>
            <w:r w:rsidRPr="00F17D5E">
              <w:rPr>
                <w:rFonts w:ascii="Arial Narrow" w:hAnsi="Arial Narrow"/>
                <w:b/>
                <w:bCs/>
                <w:sz w:val="20"/>
              </w:rPr>
              <w:t>Prix totaux</w:t>
            </w:r>
          </w:p>
        </w:tc>
      </w:tr>
      <w:tr w:rsidR="00F17D5E" w:rsidRPr="00F17D5E" w:rsidTr="00335A03">
        <w:trPr>
          <w:trHeight w:hRule="exact" w:val="27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01</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Moquette de type Orléans 1cm d'épaisseur</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m²</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40</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84"/>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jc w:val="center"/>
              <w:rPr>
                <w:rFonts w:ascii="Arial Narrow" w:hAnsi="Arial Narrow"/>
              </w:rPr>
            </w:pPr>
            <w:r w:rsidRPr="00F17D5E">
              <w:rPr>
                <w:rFonts w:ascii="Arial Narrow" w:hAnsi="Arial Narrow"/>
              </w:rPr>
              <w:t>02</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Rideaux feuille prêt à poser 140x260</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20</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8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jc w:val="center"/>
              <w:rPr>
                <w:rFonts w:ascii="Arial Narrow" w:hAnsi="Arial Narrow"/>
              </w:rPr>
            </w:pPr>
            <w:r w:rsidRPr="00F17D5E">
              <w:rPr>
                <w:rFonts w:ascii="Arial Narrow" w:hAnsi="Arial Narrow"/>
              </w:rPr>
              <w:t>03</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Bouquets de fleurs Y/C fleurs artificielles</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2</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8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jc w:val="center"/>
              <w:rPr>
                <w:rFonts w:ascii="Arial Narrow" w:hAnsi="Arial Narrow"/>
              </w:rPr>
            </w:pPr>
            <w:r w:rsidRPr="00F17D5E">
              <w:rPr>
                <w:rFonts w:ascii="Arial Narrow" w:hAnsi="Arial Narrow"/>
              </w:rPr>
              <w:t>04</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Salle à manger</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8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jc w:val="center"/>
              <w:rPr>
                <w:rFonts w:ascii="Arial Narrow" w:hAnsi="Arial Narrow"/>
              </w:rPr>
            </w:pPr>
            <w:r w:rsidRPr="00F17D5E">
              <w:rPr>
                <w:rFonts w:ascii="Arial Narrow" w:hAnsi="Arial Narrow"/>
              </w:rPr>
              <w:t>05</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Meuble TV</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2</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06</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 xml:space="preserve">Armoire de rangement (5 battants) </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07</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Salon en cuir de 7 places 3+2+1+1</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2</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08</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Petits guéridons de salon</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8</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09</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Grand guéridon en bois avec dessus en vitre</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2</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10</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TELEVISEUR</w:t>
            </w:r>
            <w:r w:rsidR="00242E11">
              <w:rPr>
                <w:rFonts w:ascii="Arial Narrow" w:eastAsia="Yu Gothic UI Light" w:hAnsi="Arial Narrow"/>
                <w:szCs w:val="24"/>
              </w:rPr>
              <w:t xml:space="preserve"> SMART</w:t>
            </w:r>
            <w:r w:rsidRPr="00F17D5E">
              <w:rPr>
                <w:rFonts w:ascii="Arial Narrow" w:eastAsia="Yu Gothic UI Light" w:hAnsi="Arial Narrow"/>
                <w:szCs w:val="24"/>
              </w:rPr>
              <w:t xml:space="preserve"> LG de 65" </w:t>
            </w:r>
            <w:r w:rsidR="00335A03">
              <w:rPr>
                <w:rFonts w:ascii="Arial Narrow" w:eastAsia="Yu Gothic UI Light" w:hAnsi="Arial Narrow"/>
                <w:szCs w:val="24"/>
              </w:rPr>
              <w:t>ou équivalent</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11</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F17D5E" w:rsidRPr="00F17D5E" w:rsidRDefault="00F17D5E" w:rsidP="00F17D5E">
            <w:pPr>
              <w:widowControl w:val="0"/>
              <w:autoSpaceDE w:val="0"/>
              <w:jc w:val="left"/>
              <w:rPr>
                <w:rFonts w:ascii="Arial Narrow" w:hAnsi="Arial Narrow"/>
              </w:rPr>
            </w:pPr>
            <w:r w:rsidRPr="00335A03">
              <w:rPr>
                <w:rFonts w:ascii="Arial Narrow" w:eastAsia="Yu Gothic UI Light" w:hAnsi="Arial Narrow"/>
                <w:sz w:val="18"/>
                <w:szCs w:val="18"/>
              </w:rPr>
              <w:t xml:space="preserve">TELEVISEUR </w:t>
            </w:r>
            <w:r w:rsidR="00242E11" w:rsidRPr="00335A03">
              <w:rPr>
                <w:rFonts w:ascii="Arial Narrow" w:eastAsia="Yu Gothic UI Light" w:hAnsi="Arial Narrow"/>
                <w:sz w:val="18"/>
                <w:szCs w:val="18"/>
              </w:rPr>
              <w:t xml:space="preserve"> SMART </w:t>
            </w:r>
            <w:r w:rsidRPr="00335A03">
              <w:rPr>
                <w:rFonts w:ascii="Arial Narrow" w:eastAsia="Yu Gothic UI Light" w:hAnsi="Arial Narrow"/>
                <w:sz w:val="18"/>
                <w:szCs w:val="18"/>
              </w:rPr>
              <w:t>HISENSE 43"</w:t>
            </w:r>
            <w:r w:rsidR="00335A03">
              <w:rPr>
                <w:rFonts w:ascii="Arial Narrow" w:eastAsia="Yu Gothic UI Light" w:hAnsi="Arial Narrow"/>
                <w:szCs w:val="24"/>
              </w:rPr>
              <w:t xml:space="preserve"> n</w:t>
            </w:r>
            <w:r w:rsidR="00335A03" w:rsidRPr="00335A03">
              <w:rPr>
                <w:rFonts w:ascii="Arial Narrow" w:eastAsia="Yu Gothic UI Light" w:hAnsi="Arial Narrow"/>
                <w:sz w:val="16"/>
                <w:szCs w:val="16"/>
              </w:rPr>
              <w:t>umérique</w:t>
            </w:r>
            <w:r w:rsidR="00335A03">
              <w:rPr>
                <w:rFonts w:ascii="Arial Narrow" w:eastAsia="Yu Gothic UI Light" w:hAnsi="Arial Narrow"/>
                <w:sz w:val="16"/>
                <w:szCs w:val="16"/>
              </w:rPr>
              <w:t>ou équivalent</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12</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Home cinéma LG</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13</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Réfrigérateur Armoire HISENSE 350L</w:t>
            </w:r>
            <w:r w:rsidR="00D10188">
              <w:rPr>
                <w:rFonts w:ascii="Arial Narrow" w:eastAsia="Yu Gothic UI Light" w:hAnsi="Arial Narrow"/>
                <w:szCs w:val="24"/>
              </w:rPr>
              <w:t xml:space="preserve"> ou équivalent</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14</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D10188">
              <w:rPr>
                <w:rFonts w:ascii="Arial Narrow" w:eastAsia="Yu Gothic UI Light" w:hAnsi="Arial Narrow"/>
                <w:sz w:val="22"/>
                <w:szCs w:val="22"/>
              </w:rPr>
              <w:t>Congélateur HISENSE à double battants</w:t>
            </w:r>
            <w:r w:rsidR="00D10188" w:rsidRPr="00D10188">
              <w:rPr>
                <w:rFonts w:ascii="Arial Narrow" w:eastAsia="Yu Gothic UI Light" w:hAnsi="Arial Narrow"/>
                <w:sz w:val="22"/>
                <w:szCs w:val="22"/>
              </w:rPr>
              <w:t xml:space="preserve"> ou</w:t>
            </w:r>
            <w:r w:rsidR="00D10188">
              <w:rPr>
                <w:rFonts w:ascii="Arial Narrow" w:eastAsia="Yu Gothic UI Light" w:hAnsi="Arial Narrow"/>
                <w:szCs w:val="24"/>
              </w:rPr>
              <w:t xml:space="preserve"> équivalent</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15</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Split 1,5 KV</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292"/>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16</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F17D5E" w:rsidRPr="00F17D5E" w:rsidRDefault="00F17D5E" w:rsidP="00F17D5E">
            <w:pPr>
              <w:widowControl w:val="0"/>
              <w:autoSpaceDE w:val="0"/>
              <w:jc w:val="left"/>
              <w:rPr>
                <w:rFonts w:ascii="Arial Narrow" w:hAnsi="Arial Narrow"/>
              </w:rPr>
            </w:pPr>
            <w:r w:rsidRPr="00F17D5E">
              <w:rPr>
                <w:rFonts w:ascii="Arial Narrow" w:eastAsia="Yu Gothic Light" w:hAnsi="Arial Narrow"/>
                <w:szCs w:val="24"/>
              </w:rPr>
              <w:t>Gazinière à 5 foyers avec four</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314"/>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17</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Fonts w:ascii="Arial Narrow" w:hAnsi="Arial Narrow"/>
              </w:rPr>
            </w:pPr>
            <w:r w:rsidRPr="00F17D5E">
              <w:rPr>
                <w:rFonts w:ascii="Arial Narrow" w:eastAsia="Yu Gothic UI Light" w:hAnsi="Arial Narrow"/>
                <w:szCs w:val="24"/>
              </w:rPr>
              <w:t>Moulinex Robot</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314"/>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18</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rsidR="00F17D5E" w:rsidRPr="00F17D5E" w:rsidRDefault="00F17D5E" w:rsidP="00F17D5E">
            <w:pPr>
              <w:widowControl w:val="0"/>
              <w:autoSpaceDE w:val="0"/>
              <w:jc w:val="left"/>
              <w:rPr>
                <w:rStyle w:val="fontstyle01"/>
                <w:rFonts w:ascii="Arial Narrow" w:hAnsi="Arial Narrow"/>
                <w:color w:val="auto"/>
                <w:sz w:val="24"/>
                <w:szCs w:val="24"/>
              </w:rPr>
            </w:pPr>
            <w:r w:rsidRPr="00F17D5E">
              <w:rPr>
                <w:rFonts w:ascii="Arial Narrow" w:eastAsia="Yu Gothic Light" w:hAnsi="Arial Narrow"/>
                <w:szCs w:val="24"/>
              </w:rPr>
              <w:t>Matériel de sonorisation complet Y/C toutes sujétions</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cs="Arial"/>
                <w:bCs/>
                <w:szCs w:val="24"/>
              </w:rPr>
            </w:pPr>
            <w:r w:rsidRPr="00F17D5E">
              <w:rPr>
                <w:rFonts w:ascii="Arial Narrow" w:eastAsia="Yu Gothic UI Light" w:hAnsi="Arial Narrow"/>
                <w:szCs w:val="24"/>
              </w:rPr>
              <w:t>FF</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Style w:val="fontstyle01"/>
                <w:rFonts w:ascii="Arial Narrow" w:hAnsi="Arial Narrow"/>
                <w:color w:val="auto"/>
                <w:sz w:val="24"/>
                <w:szCs w:val="24"/>
              </w:rPr>
            </w:pPr>
            <w:r w:rsidRPr="00F17D5E">
              <w:rPr>
                <w:rFonts w:ascii="Arial Narrow" w:eastAsia="Yu Gothic UI Light" w:hAnsi="Arial Narrow"/>
                <w:szCs w:val="24"/>
              </w:rPr>
              <w:t>1</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F17D5E" w:rsidRPr="00F17D5E" w:rsidTr="00335A03">
        <w:trPr>
          <w:trHeight w:hRule="exact" w:val="314"/>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17D5E" w:rsidRPr="00F17D5E" w:rsidRDefault="00F17D5E" w:rsidP="00F17D5E">
            <w:pPr>
              <w:widowControl w:val="0"/>
              <w:autoSpaceDE w:val="0"/>
              <w:ind w:left="0" w:firstLine="0"/>
              <w:jc w:val="center"/>
              <w:rPr>
                <w:rFonts w:ascii="Arial Narrow" w:hAnsi="Arial Narrow"/>
              </w:rPr>
            </w:pPr>
            <w:r w:rsidRPr="00F17D5E">
              <w:rPr>
                <w:rFonts w:ascii="Arial Narrow" w:hAnsi="Arial Narrow"/>
              </w:rPr>
              <w:t>19</w:t>
            </w:r>
          </w:p>
        </w:tc>
        <w:tc>
          <w:tcPr>
            <w:tcW w:w="45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left"/>
              <w:rPr>
                <w:rStyle w:val="fontstyle01"/>
                <w:rFonts w:ascii="Arial Narrow" w:hAnsi="Arial Narrow"/>
                <w:color w:val="auto"/>
                <w:sz w:val="24"/>
                <w:szCs w:val="24"/>
              </w:rPr>
            </w:pPr>
            <w:r w:rsidRPr="00F17D5E">
              <w:rPr>
                <w:rFonts w:ascii="Arial Narrow" w:eastAsia="Yu Gothic UI Light" w:hAnsi="Arial Narrow"/>
                <w:szCs w:val="24"/>
              </w:rPr>
              <w:t>Surge APC</w:t>
            </w:r>
          </w:p>
        </w:tc>
        <w:tc>
          <w:tcPr>
            <w:tcW w:w="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cs="Arial"/>
                <w:bCs/>
                <w:szCs w:val="24"/>
              </w:rPr>
            </w:pPr>
            <w:r w:rsidRPr="00F17D5E">
              <w:rPr>
                <w:rFonts w:ascii="Arial Narrow" w:eastAsia="Yu Gothic UI Light" w:hAnsi="Arial Narrow"/>
                <w:szCs w:val="24"/>
              </w:rPr>
              <w:t>U</w:t>
            </w:r>
          </w:p>
        </w:tc>
        <w:tc>
          <w:tcPr>
            <w:tcW w:w="10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Fonts w:ascii="Arial Narrow" w:hAnsi="Arial Narrow"/>
              </w:rP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17D5E" w:rsidRPr="00F17D5E" w:rsidRDefault="00F17D5E" w:rsidP="00F17D5E">
            <w:pPr>
              <w:widowControl w:val="0"/>
              <w:autoSpaceDE w:val="0"/>
              <w:jc w:val="center"/>
              <w:rPr>
                <w:rStyle w:val="fontstyle01"/>
                <w:rFonts w:ascii="Arial Narrow" w:hAnsi="Arial Narrow"/>
                <w:color w:val="auto"/>
                <w:sz w:val="24"/>
                <w:szCs w:val="24"/>
              </w:rPr>
            </w:pPr>
            <w:r w:rsidRPr="00F17D5E">
              <w:rPr>
                <w:rFonts w:ascii="Arial Narrow" w:eastAsia="Yu Gothic UI Light" w:hAnsi="Arial Narrow"/>
                <w:szCs w:val="24"/>
              </w:rPr>
              <w:t>8</w:t>
            </w:r>
          </w:p>
        </w:tc>
        <w:tc>
          <w:tcPr>
            <w:tcW w:w="1565" w:type="dxa"/>
            <w:tcBorders>
              <w:top w:val="single" w:sz="4" w:space="0" w:color="221F1F"/>
              <w:left w:val="single" w:sz="4" w:space="0" w:color="221F1F"/>
              <w:bottom w:val="single" w:sz="4" w:space="0" w:color="221F1F"/>
              <w:right w:val="single" w:sz="4" w:space="0" w:color="221F1F"/>
            </w:tcBorders>
            <w:vAlign w:val="center"/>
          </w:tcPr>
          <w:p w:rsidR="00F17D5E" w:rsidRPr="00F17D5E" w:rsidRDefault="00F17D5E" w:rsidP="00F17D5E">
            <w:pPr>
              <w:widowControl w:val="0"/>
              <w:autoSpaceDE w:val="0"/>
              <w:jc w:val="center"/>
              <w:rPr>
                <w:rFonts w:ascii="Arial Narrow" w:hAnsi="Arial Narrow"/>
              </w:rPr>
            </w:pPr>
          </w:p>
        </w:tc>
      </w:tr>
      <w:tr w:rsidR="00212904" w:rsidRPr="00F17D5E" w:rsidTr="00286EFD">
        <w:trPr>
          <w:trHeight w:hRule="exact" w:val="423"/>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rPr>
                <w:rFonts w:ascii="Arial Narrow" w:hAnsi="Arial Narrow"/>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jc w:val="center"/>
              <w:rPr>
                <w:rFonts w:ascii="Arial Narrow" w:hAnsi="Arial Narrow"/>
                <w:b/>
                <w:bCs/>
              </w:rPr>
            </w:pPr>
            <w:r w:rsidRPr="00F17D5E">
              <w:rPr>
                <w:rFonts w:ascii="Arial Narrow" w:hAnsi="Arial Narrow"/>
                <w:b/>
                <w:bCs/>
              </w:rPr>
              <w:t>Total HTVA</w:t>
            </w:r>
          </w:p>
        </w:tc>
        <w:tc>
          <w:tcPr>
            <w:tcW w:w="1565" w:type="dxa"/>
            <w:tcBorders>
              <w:top w:val="single" w:sz="4" w:space="0" w:color="221F1F"/>
              <w:left w:val="single" w:sz="4" w:space="0" w:color="221F1F"/>
              <w:bottom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rPr>
            </w:pPr>
          </w:p>
        </w:tc>
      </w:tr>
      <w:tr w:rsidR="00212904" w:rsidRPr="00F17D5E" w:rsidTr="00286EFD">
        <w:trPr>
          <w:trHeight w:hRule="exact" w:val="287"/>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rPr>
                <w:rFonts w:ascii="Arial Narrow" w:hAnsi="Arial Narrow"/>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jc w:val="center"/>
              <w:rPr>
                <w:rFonts w:ascii="Arial Narrow" w:hAnsi="Arial Narrow"/>
                <w:b/>
                <w:bCs/>
              </w:rPr>
            </w:pPr>
            <w:r w:rsidRPr="00F17D5E">
              <w:rPr>
                <w:rFonts w:ascii="Arial Narrow" w:hAnsi="Arial Narrow"/>
                <w:b/>
                <w:bCs/>
              </w:rPr>
              <w:t xml:space="preserve">Montant </w:t>
            </w:r>
            <w:r w:rsidR="00C90694" w:rsidRPr="00F17D5E">
              <w:rPr>
                <w:rFonts w:ascii="Arial Narrow" w:hAnsi="Arial Narrow"/>
                <w:b/>
                <w:bCs/>
              </w:rPr>
              <w:t>TVA (</w:t>
            </w:r>
            <w:r w:rsidR="004F0DC6" w:rsidRPr="00F17D5E">
              <w:rPr>
                <w:rFonts w:ascii="Arial Narrow" w:hAnsi="Arial Narrow"/>
                <w:b/>
                <w:bCs/>
              </w:rPr>
              <w:t>19,25%)</w:t>
            </w:r>
          </w:p>
        </w:tc>
        <w:tc>
          <w:tcPr>
            <w:tcW w:w="1565" w:type="dxa"/>
            <w:tcBorders>
              <w:top w:val="single" w:sz="4" w:space="0" w:color="221F1F"/>
              <w:left w:val="single" w:sz="4" w:space="0" w:color="221F1F"/>
              <w:bottom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rPr>
            </w:pPr>
          </w:p>
        </w:tc>
      </w:tr>
      <w:tr w:rsidR="00212904" w:rsidRPr="00F17D5E" w:rsidTr="00286EFD">
        <w:trPr>
          <w:trHeight w:hRule="exact" w:val="420"/>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rPr>
                <w:rFonts w:ascii="Arial Narrow" w:hAnsi="Arial Narrow"/>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jc w:val="center"/>
              <w:rPr>
                <w:rFonts w:ascii="Arial Narrow" w:hAnsi="Arial Narrow"/>
                <w:b/>
                <w:bCs/>
              </w:rPr>
            </w:pPr>
            <w:r w:rsidRPr="00F17D5E">
              <w:rPr>
                <w:rFonts w:ascii="Arial Narrow" w:hAnsi="Arial Narrow"/>
                <w:b/>
                <w:bCs/>
              </w:rPr>
              <w:t>Montant TTC</w:t>
            </w:r>
          </w:p>
        </w:tc>
        <w:tc>
          <w:tcPr>
            <w:tcW w:w="1565" w:type="dxa"/>
            <w:tcBorders>
              <w:top w:val="single" w:sz="4" w:space="0" w:color="221F1F"/>
              <w:left w:val="single" w:sz="4" w:space="0" w:color="221F1F"/>
              <w:bottom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rPr>
            </w:pPr>
          </w:p>
        </w:tc>
      </w:tr>
      <w:tr w:rsidR="00212904" w:rsidRPr="00F17D5E" w:rsidTr="00286EFD">
        <w:trPr>
          <w:trHeight w:hRule="exact" w:val="283"/>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rPr>
                <w:rFonts w:ascii="Arial Narrow" w:hAnsi="Arial Narrow"/>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AE29D1" w:rsidP="007115A9">
            <w:pPr>
              <w:widowControl w:val="0"/>
              <w:autoSpaceDE w:val="0"/>
              <w:jc w:val="center"/>
              <w:rPr>
                <w:rFonts w:ascii="Arial Narrow" w:hAnsi="Arial Narrow"/>
                <w:b/>
                <w:bCs/>
              </w:rPr>
            </w:pPr>
            <w:r w:rsidRPr="00F17D5E">
              <w:rPr>
                <w:rFonts w:ascii="Arial Narrow" w:hAnsi="Arial Narrow"/>
                <w:b/>
                <w:bCs/>
              </w:rPr>
              <w:t>AIR (</w:t>
            </w:r>
            <w:r w:rsidR="004F0DC6" w:rsidRPr="00F17D5E">
              <w:rPr>
                <w:rFonts w:ascii="Arial Narrow" w:hAnsi="Arial Narrow"/>
                <w:b/>
                <w:bCs/>
              </w:rPr>
              <w:t>2,2%ou5,5%)</w:t>
            </w:r>
          </w:p>
        </w:tc>
        <w:tc>
          <w:tcPr>
            <w:tcW w:w="1565" w:type="dxa"/>
            <w:tcBorders>
              <w:top w:val="single" w:sz="4" w:space="0" w:color="221F1F"/>
              <w:left w:val="single" w:sz="4" w:space="0" w:color="221F1F"/>
              <w:bottom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rPr>
            </w:pPr>
          </w:p>
        </w:tc>
      </w:tr>
      <w:tr w:rsidR="00B1305D" w:rsidRPr="00F17D5E" w:rsidTr="00286EFD">
        <w:trPr>
          <w:trHeight w:hRule="exact" w:val="416"/>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rPr>
                <w:rFonts w:ascii="Arial Narrow" w:hAnsi="Arial Narrow"/>
              </w:rPr>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1305D" w:rsidRPr="00F17D5E" w:rsidRDefault="00B1305D" w:rsidP="007115A9">
            <w:pPr>
              <w:widowControl w:val="0"/>
              <w:autoSpaceDE w:val="0"/>
              <w:jc w:val="center"/>
              <w:rPr>
                <w:rFonts w:ascii="Arial Narrow" w:hAnsi="Arial Narrow"/>
                <w:b/>
                <w:bCs/>
              </w:rPr>
            </w:pPr>
            <w:r w:rsidRPr="00F17D5E">
              <w:rPr>
                <w:rFonts w:ascii="Arial Narrow" w:hAnsi="Arial Narrow"/>
                <w:b/>
                <w:bCs/>
              </w:rPr>
              <w:t>NAP</w:t>
            </w:r>
          </w:p>
        </w:tc>
        <w:tc>
          <w:tcPr>
            <w:tcW w:w="1565" w:type="dxa"/>
            <w:tcBorders>
              <w:top w:val="single" w:sz="4" w:space="0" w:color="221F1F"/>
              <w:left w:val="single" w:sz="4" w:space="0" w:color="221F1F"/>
              <w:bottom w:val="single" w:sz="4" w:space="0" w:color="221F1F"/>
              <w:right w:val="single" w:sz="4" w:space="0" w:color="221F1F"/>
            </w:tcBorders>
            <w:vAlign w:val="center"/>
          </w:tcPr>
          <w:p w:rsidR="00B1305D" w:rsidRPr="00F17D5E" w:rsidRDefault="00B1305D" w:rsidP="007115A9">
            <w:pPr>
              <w:widowControl w:val="0"/>
              <w:autoSpaceDE w:val="0"/>
              <w:jc w:val="center"/>
              <w:rPr>
                <w:rFonts w:ascii="Arial Narrow" w:hAnsi="Arial Narrow"/>
              </w:rPr>
            </w:pPr>
          </w:p>
        </w:tc>
      </w:tr>
    </w:tbl>
    <w:p w:rsidR="00B1305D" w:rsidRPr="00212904" w:rsidRDefault="00B1305D" w:rsidP="00B1305D">
      <w:pPr>
        <w:rPr>
          <w:color w:val="FF0000"/>
        </w:rPr>
      </w:pPr>
    </w:p>
    <w:p w:rsidR="00B1305D" w:rsidRPr="00F17D5E" w:rsidRDefault="00B1305D" w:rsidP="00B1305D">
      <w:pPr>
        <w:rPr>
          <w:rFonts w:ascii="Arial Narrow" w:hAnsi="Arial Narrow"/>
          <w:szCs w:val="24"/>
        </w:rPr>
      </w:pPr>
      <w:r w:rsidRPr="00F17D5E">
        <w:rPr>
          <w:rFonts w:ascii="Arial Narrow" w:hAnsi="Arial Narrow"/>
          <w:szCs w:val="24"/>
        </w:rPr>
        <w:t>Arrêté le présent détail quantitatif et estimatif à la somme de : (en lettre)……………………FCFATTC</w:t>
      </w:r>
    </w:p>
    <w:p w:rsidR="00B1305D" w:rsidRPr="00F17D5E" w:rsidRDefault="00B1305D" w:rsidP="00B1305D">
      <w:pPr>
        <w:widowControl w:val="0"/>
        <w:tabs>
          <w:tab w:val="left" w:pos="10760"/>
        </w:tabs>
        <w:suppressAutoHyphens/>
        <w:autoSpaceDE w:val="0"/>
        <w:autoSpaceDN w:val="0"/>
        <w:ind w:left="0" w:firstLine="0"/>
        <w:textAlignment w:val="baseline"/>
        <w:rPr>
          <w:rFonts w:ascii="Arial Narrow" w:hAnsi="Arial Narrow"/>
          <w:szCs w:val="24"/>
        </w:rPr>
      </w:pPr>
    </w:p>
    <w:p w:rsidR="00B1305D" w:rsidRPr="00F17D5E" w:rsidRDefault="00B1305D" w:rsidP="00B1305D">
      <w:pPr>
        <w:spacing w:after="200" w:line="276" w:lineRule="auto"/>
        <w:ind w:left="0" w:firstLine="0"/>
        <w:jc w:val="left"/>
        <w:rPr>
          <w:rFonts w:ascii="Arial Narrow" w:hAnsi="Arial Narrow"/>
        </w:rPr>
      </w:pPr>
    </w:p>
    <w:p w:rsidR="00B1305D" w:rsidRPr="00F17D5E" w:rsidRDefault="00B1305D" w:rsidP="004F0DC6">
      <w:pPr>
        <w:spacing w:after="200" w:line="276" w:lineRule="auto"/>
        <w:ind w:left="0" w:firstLine="0"/>
        <w:jc w:val="right"/>
        <w:rPr>
          <w:rFonts w:ascii="Arial Narrow" w:hAnsi="Arial Narrow"/>
        </w:rPr>
      </w:pPr>
      <w:r w:rsidRPr="00F17D5E">
        <w:rPr>
          <w:rFonts w:ascii="Arial Narrow" w:hAnsi="Arial Narrow"/>
        </w:rPr>
        <w:t>Nom du soumissionnaires ………………………[remplir le nom]……………………………………..</w:t>
      </w:r>
    </w:p>
    <w:p w:rsidR="00B1305D" w:rsidRPr="00F17D5E" w:rsidRDefault="00B1305D" w:rsidP="004F0DC6">
      <w:pPr>
        <w:spacing w:after="200" w:line="276" w:lineRule="auto"/>
        <w:ind w:left="3119" w:firstLine="0"/>
        <w:jc w:val="right"/>
        <w:rPr>
          <w:rFonts w:ascii="Arial Narrow" w:hAnsi="Arial Narrow"/>
        </w:rPr>
      </w:pPr>
      <w:r w:rsidRPr="00F17D5E">
        <w:rPr>
          <w:rFonts w:ascii="Arial Narrow" w:hAnsi="Arial Narrow"/>
        </w:rPr>
        <w:t>[Signature et Date]</w:t>
      </w:r>
    </w:p>
    <w:p w:rsidR="00B1305D" w:rsidRPr="00212904" w:rsidRDefault="00B1305D" w:rsidP="00B1305D">
      <w:pPr>
        <w:rPr>
          <w:color w:val="FF0000"/>
        </w:rPr>
      </w:pPr>
    </w:p>
    <w:p w:rsidR="00B1305D" w:rsidRPr="00212904" w:rsidRDefault="00B1305D" w:rsidP="00B1305D">
      <w:pPr>
        <w:rPr>
          <w:color w:val="FF0000"/>
        </w:rPr>
      </w:pPr>
    </w:p>
    <w:p w:rsidR="009513F5" w:rsidRPr="00212904" w:rsidRDefault="009513F5" w:rsidP="00B1305D">
      <w:pPr>
        <w:rPr>
          <w:color w:val="FF0000"/>
        </w:rPr>
      </w:pPr>
    </w:p>
    <w:p w:rsidR="00B1305D" w:rsidRPr="00212904" w:rsidRDefault="00B1305D" w:rsidP="00B1305D">
      <w:pPr>
        <w:rPr>
          <w:color w:val="FF0000"/>
        </w:rPr>
      </w:pPr>
    </w:p>
    <w:p w:rsidR="00B1305D" w:rsidRPr="00212904" w:rsidRDefault="00B1305D" w:rsidP="00B1305D">
      <w:pPr>
        <w:rPr>
          <w:color w:val="FF0000"/>
        </w:rPr>
      </w:pPr>
    </w:p>
    <w:p w:rsidR="00104BA1" w:rsidRPr="00212904" w:rsidRDefault="00104BA1" w:rsidP="00104BA1">
      <w:pPr>
        <w:ind w:left="0" w:firstLine="0"/>
        <w:rPr>
          <w:color w:val="FF0000"/>
        </w:rPr>
      </w:pPr>
    </w:p>
    <w:p w:rsidR="00104BA1" w:rsidRPr="00212904" w:rsidRDefault="00104BA1" w:rsidP="00104BA1">
      <w:pPr>
        <w:ind w:left="0" w:firstLine="0"/>
        <w:rPr>
          <w:color w:val="FF0000"/>
        </w:rPr>
      </w:pPr>
    </w:p>
    <w:p w:rsidR="00104BA1" w:rsidRPr="00212904" w:rsidRDefault="00104BA1" w:rsidP="00104BA1">
      <w:pPr>
        <w:rPr>
          <w:color w:val="FF0000"/>
        </w:rPr>
      </w:pPr>
    </w:p>
    <w:p w:rsidR="00104BA1" w:rsidRPr="00212904" w:rsidRDefault="00104BA1" w:rsidP="00104BA1">
      <w:pPr>
        <w:rPr>
          <w:color w:val="FF0000"/>
        </w:rPr>
      </w:pPr>
    </w:p>
    <w:p w:rsidR="00B1305D" w:rsidRPr="00212904" w:rsidRDefault="00B1305D" w:rsidP="00B1305D">
      <w:pPr>
        <w:rPr>
          <w:color w:val="FF0000"/>
        </w:rPr>
      </w:pPr>
    </w:p>
    <w:p w:rsidR="00B1305D" w:rsidRPr="00212904" w:rsidRDefault="00B1305D" w:rsidP="00B1305D">
      <w:pPr>
        <w:rPr>
          <w:color w:val="FF0000"/>
        </w:rPr>
      </w:pPr>
    </w:p>
    <w:p w:rsidR="00B1305D" w:rsidRPr="00212904" w:rsidRDefault="00B1305D" w:rsidP="00B1305D">
      <w:pPr>
        <w:rPr>
          <w:color w:val="FF0000"/>
        </w:rPr>
      </w:pPr>
    </w:p>
    <w:p w:rsidR="00B1305D" w:rsidRPr="00212904" w:rsidRDefault="00B1305D" w:rsidP="00B1305D">
      <w:pPr>
        <w:rPr>
          <w:color w:val="FF0000"/>
        </w:rPr>
      </w:pPr>
    </w:p>
    <w:p w:rsidR="00B1305D" w:rsidRPr="00212904" w:rsidRDefault="00B1305D" w:rsidP="00B1305D">
      <w:pPr>
        <w:rPr>
          <w:color w:val="FF0000"/>
        </w:rPr>
      </w:pPr>
    </w:p>
    <w:p w:rsidR="005651F6" w:rsidRPr="00212904" w:rsidRDefault="005651F6" w:rsidP="005651F6">
      <w:pPr>
        <w:ind w:left="0" w:firstLine="0"/>
        <w:rPr>
          <w:b/>
          <w:color w:val="FF0000"/>
          <w:u w:val="single"/>
        </w:rPr>
      </w:pPr>
    </w:p>
    <w:p w:rsidR="005651F6" w:rsidRPr="00212904" w:rsidRDefault="005651F6" w:rsidP="005651F6">
      <w:pPr>
        <w:widowControl w:val="0"/>
        <w:suppressAutoHyphens/>
        <w:autoSpaceDE w:val="0"/>
        <w:autoSpaceDN w:val="0"/>
        <w:ind w:left="0" w:firstLine="0"/>
        <w:textAlignment w:val="baseline"/>
        <w:rPr>
          <w:color w:val="FF0000"/>
          <w:szCs w:val="24"/>
        </w:rPr>
      </w:pPr>
    </w:p>
    <w:p w:rsidR="005651F6" w:rsidRPr="00212904" w:rsidRDefault="005651F6" w:rsidP="005651F6">
      <w:pPr>
        <w:widowControl w:val="0"/>
        <w:suppressAutoHyphens/>
        <w:autoSpaceDE w:val="0"/>
        <w:autoSpaceDN w:val="0"/>
        <w:ind w:left="0" w:firstLine="0"/>
        <w:textAlignment w:val="baseline"/>
        <w:rPr>
          <w:color w:val="FF0000"/>
          <w:szCs w:val="24"/>
        </w:rPr>
      </w:pPr>
    </w:p>
    <w:p w:rsidR="00DF276D" w:rsidRPr="00212904" w:rsidRDefault="00DF276D" w:rsidP="00DF276D">
      <w:pPr>
        <w:spacing w:after="200" w:line="276" w:lineRule="auto"/>
        <w:ind w:left="0" w:firstLine="0"/>
        <w:jc w:val="left"/>
        <w:rPr>
          <w:color w:val="FF0000"/>
        </w:rPr>
      </w:pPr>
    </w:p>
    <w:p w:rsidR="005651F6" w:rsidRPr="00212904" w:rsidRDefault="005651F6" w:rsidP="005651F6">
      <w:pPr>
        <w:widowControl w:val="0"/>
        <w:suppressAutoHyphens/>
        <w:autoSpaceDE w:val="0"/>
        <w:autoSpaceDN w:val="0"/>
        <w:ind w:left="0" w:firstLine="0"/>
        <w:textAlignment w:val="baseline"/>
        <w:rPr>
          <w:color w:val="FF0000"/>
          <w:szCs w:val="24"/>
        </w:rPr>
      </w:pPr>
    </w:p>
    <w:p w:rsidR="005651F6" w:rsidRPr="00212904" w:rsidRDefault="005651F6">
      <w:pPr>
        <w:spacing w:after="200" w:line="276" w:lineRule="auto"/>
        <w:ind w:left="0" w:firstLine="0"/>
        <w:jc w:val="left"/>
        <w:rPr>
          <w:color w:val="FF0000"/>
        </w:rPr>
      </w:pPr>
    </w:p>
    <w:p w:rsidR="00420008" w:rsidRPr="00212904"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bookmarkStart w:id="139" w:name="_Toc390335369"/>
      <w:bookmarkStart w:id="140" w:name="_Toc390418128"/>
      <w:bookmarkStart w:id="141" w:name="_Toc97543364"/>
      <w:bookmarkStart w:id="142" w:name="_Toc97557124"/>
      <w:bookmarkStart w:id="143" w:name="_Toc157306469"/>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212904" w:rsidRDefault="00B57572"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r>
        <w:rPr>
          <w:rFonts w:eastAsia="Calibri"/>
          <w:b/>
          <w:caps/>
          <w:noProof/>
          <w:color w:val="FF0000"/>
          <w:spacing w:val="45"/>
          <w:sz w:val="36"/>
          <w:szCs w:val="36"/>
        </w:rPr>
        <w:pict>
          <v:rect id="Rectangle 9" o:spid="_x0000_s1031" style="position:absolute;left:0;text-align:left;margin-left:0;margin-top:0;width:465.3pt;height:160.95pt;z-index:251659776;visibility:visible;mso-position-horizontal:center;mso-position-horizontal-relative:margin;mso-position-vertical:center;mso-position-vertic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" filled="f" stroked="f" strokeweight="2pt">
            <v:textbox>
              <w:txbxContent>
                <w:p w:rsidR="00E81F83" w:rsidRPr="007F149A" w:rsidRDefault="00E81F83" w:rsidP="007F149A">
                  <w:pPr>
                    <w:spacing w:after="200" w:line="276" w:lineRule="auto"/>
                    <w:ind w:left="0" w:firstLine="0"/>
                    <w:jc w:val="center"/>
                    <w:rPr>
                      <w:rFonts w:ascii="Arial Narrow" w:hAnsi="Arial Narrow"/>
                      <w:b/>
                      <w:bCs/>
                      <w:sz w:val="40"/>
                      <w:szCs w:val="40"/>
                    </w:rPr>
                  </w:pPr>
                  <w:r w:rsidRPr="007F149A">
                    <w:rPr>
                      <w:rFonts w:ascii="Arial Narrow" w:hAnsi="Arial Narrow"/>
                      <w:b/>
                      <w:bCs/>
                      <w:sz w:val="40"/>
                      <w:szCs w:val="40"/>
                    </w:rPr>
                    <w:t>Pièce N°VI</w:t>
                  </w:r>
                </w:p>
                <w:p w:rsidR="00E81F83" w:rsidRPr="007F149A" w:rsidRDefault="00E81F83" w:rsidP="007F149A">
                  <w:pPr>
                    <w:spacing w:after="200" w:line="276" w:lineRule="auto"/>
                    <w:ind w:left="0" w:firstLine="0"/>
                    <w:jc w:val="center"/>
                    <w:rPr>
                      <w:rFonts w:ascii="Arial Narrow" w:hAnsi="Arial Narrow"/>
                      <w:b/>
                      <w:bCs/>
                      <w:sz w:val="40"/>
                      <w:szCs w:val="40"/>
                    </w:rPr>
                  </w:pPr>
                  <w:r w:rsidRPr="007F149A">
                    <w:rPr>
                      <w:rFonts w:ascii="Arial Narrow" w:hAnsi="Arial Narrow"/>
                      <w:b/>
                      <w:bCs/>
                      <w:sz w:val="40"/>
                      <w:szCs w:val="40"/>
                    </w:rPr>
                    <w:t xml:space="preserve">CADRE DU SOUS-DETAIL DES PRIX </w:t>
                  </w:r>
                </w:p>
                <w:p w:rsidR="00E81F83" w:rsidRDefault="00E81F83" w:rsidP="007F149A">
                  <w:pPr>
                    <w:ind w:left="0"/>
                    <w:jc w:val="center"/>
                  </w:pPr>
                </w:p>
              </w:txbxContent>
            </v:textbox>
            <w10:wrap type="square" anchorx="margin" anchory="margin"/>
          </v:rect>
        </w:pict>
      </w:r>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212904"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bookmarkEnd w:id="139"/>
    <w:bookmarkEnd w:id="140"/>
    <w:bookmarkEnd w:id="141"/>
    <w:bookmarkEnd w:id="142"/>
    <w:bookmarkEnd w:id="143"/>
    <w:p w:rsidR="008B1B95" w:rsidRPr="00212904" w:rsidRDefault="008B1B95" w:rsidP="004A20DB">
      <w:pPr>
        <w:keepNext/>
        <w:suppressAutoHyphens/>
        <w:autoSpaceDN w:val="0"/>
        <w:ind w:left="0" w:firstLine="0"/>
        <w:jc w:val="left"/>
        <w:textAlignment w:val="baseline"/>
        <w:outlineLvl w:val="1"/>
        <w:rPr>
          <w:color w:val="FF0000"/>
          <w:szCs w:val="24"/>
        </w:rPr>
      </w:pPr>
    </w:p>
    <w:p w:rsidR="008B1B95" w:rsidRPr="00212904" w:rsidRDefault="008B1B95" w:rsidP="00420008">
      <w:pPr>
        <w:widowControl w:val="0"/>
        <w:suppressAutoHyphens/>
        <w:autoSpaceDE w:val="0"/>
        <w:autoSpaceDN w:val="0"/>
        <w:spacing w:line="360" w:lineRule="auto"/>
        <w:ind w:left="0" w:firstLine="0"/>
        <w:textAlignment w:val="baseline"/>
        <w:rPr>
          <w:color w:val="FF0000"/>
          <w:szCs w:val="24"/>
        </w:rPr>
      </w:pPr>
    </w:p>
    <w:p w:rsidR="00650B3F" w:rsidRPr="00F17D5E" w:rsidRDefault="00650B3F" w:rsidP="00F80777">
      <w:pPr>
        <w:widowControl w:val="0"/>
        <w:suppressAutoHyphens/>
        <w:autoSpaceDE w:val="0"/>
        <w:autoSpaceDN w:val="0"/>
        <w:ind w:left="567" w:hanging="567"/>
        <w:jc w:val="center"/>
        <w:textAlignment w:val="baseline"/>
        <w:rPr>
          <w:b/>
          <w:caps/>
          <w:sz w:val="32"/>
          <w:szCs w:val="28"/>
        </w:rPr>
      </w:pPr>
      <w:r w:rsidRPr="00F17D5E">
        <w:rPr>
          <w:b/>
          <w:caps/>
          <w:sz w:val="32"/>
          <w:szCs w:val="28"/>
        </w:rPr>
        <w:t xml:space="preserve">Cadre du Sous-Détail des prix unitaires </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477"/>
        <w:gridCol w:w="992"/>
        <w:gridCol w:w="1276"/>
        <w:gridCol w:w="1276"/>
        <w:gridCol w:w="1134"/>
        <w:gridCol w:w="1275"/>
        <w:gridCol w:w="1134"/>
        <w:gridCol w:w="1977"/>
      </w:tblGrid>
      <w:tr w:rsidR="00212904" w:rsidRPr="00F17D5E" w:rsidTr="00F80777">
        <w:trPr>
          <w:trHeight w:val="983"/>
          <w:jc w:val="center"/>
        </w:trPr>
        <w:tc>
          <w:tcPr>
            <w:tcW w:w="503"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N°</w:t>
            </w:r>
          </w:p>
        </w:tc>
        <w:tc>
          <w:tcPr>
            <w:tcW w:w="1477"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Désignations</w:t>
            </w:r>
          </w:p>
        </w:tc>
        <w:tc>
          <w:tcPr>
            <w:tcW w:w="992"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Cout d’achat</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(1)</w:t>
            </w:r>
          </w:p>
        </w:tc>
        <w:tc>
          <w:tcPr>
            <w:tcW w:w="1276"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Transport</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Local</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(2)</w:t>
            </w:r>
          </w:p>
        </w:tc>
        <w:tc>
          <w:tcPr>
            <w:tcW w:w="1276"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Cout de la commande</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(3)= 1 + 2</w:t>
            </w:r>
          </w:p>
        </w:tc>
        <w:tc>
          <w:tcPr>
            <w:tcW w:w="1134"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Frais de livraison</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(4)</w:t>
            </w:r>
          </w:p>
        </w:tc>
        <w:tc>
          <w:tcPr>
            <w:tcW w:w="1275"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Services connexes</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(5)</w:t>
            </w:r>
          </w:p>
        </w:tc>
        <w:tc>
          <w:tcPr>
            <w:tcW w:w="1134"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Marges</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(6)</w:t>
            </w:r>
          </w:p>
        </w:tc>
        <w:tc>
          <w:tcPr>
            <w:tcW w:w="1977" w:type="dxa"/>
            <w:shd w:val="clear" w:color="auto" w:fill="E7E6E6"/>
            <w:vAlign w:val="center"/>
          </w:tcPr>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Prix unitaire en chiffres</w:t>
            </w:r>
          </w:p>
          <w:p w:rsidR="00650B3F" w:rsidRPr="00F17D5E" w:rsidRDefault="00650B3F" w:rsidP="00F80777">
            <w:pPr>
              <w:widowControl w:val="0"/>
              <w:suppressAutoHyphens/>
              <w:autoSpaceDE w:val="0"/>
              <w:autoSpaceDN w:val="0"/>
              <w:ind w:left="0" w:right="-193" w:firstLine="0"/>
              <w:jc w:val="center"/>
              <w:textAlignment w:val="baseline"/>
              <w:rPr>
                <w:b/>
                <w:bCs/>
                <w:szCs w:val="24"/>
              </w:rPr>
            </w:pPr>
            <w:r w:rsidRPr="00F17D5E">
              <w:rPr>
                <w:b/>
                <w:bCs/>
                <w:szCs w:val="24"/>
              </w:rPr>
              <w:t>(7)= 3+4 +5+6</w:t>
            </w:r>
          </w:p>
        </w:tc>
      </w:tr>
      <w:tr w:rsidR="00212904" w:rsidRPr="00F17D5E" w:rsidTr="00F80777">
        <w:trPr>
          <w:trHeight w:val="511"/>
          <w:jc w:val="center"/>
        </w:trPr>
        <w:tc>
          <w:tcPr>
            <w:tcW w:w="503"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rsidR="00650B3F" w:rsidRPr="00F17D5E" w:rsidRDefault="00650B3F"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212904"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r w:rsidR="004A20DB" w:rsidRPr="00F17D5E" w:rsidTr="00F80777">
        <w:trPr>
          <w:trHeight w:val="525"/>
          <w:jc w:val="center"/>
        </w:trPr>
        <w:tc>
          <w:tcPr>
            <w:tcW w:w="503"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F17D5E" w:rsidRDefault="004A20DB" w:rsidP="00F80777">
            <w:pPr>
              <w:widowControl w:val="0"/>
              <w:suppressAutoHyphens/>
              <w:autoSpaceDE w:val="0"/>
              <w:autoSpaceDN w:val="0"/>
              <w:ind w:left="0" w:right="-193" w:firstLine="0"/>
              <w:jc w:val="left"/>
              <w:textAlignment w:val="baseline"/>
              <w:rPr>
                <w:szCs w:val="24"/>
              </w:rPr>
            </w:pPr>
          </w:p>
        </w:tc>
      </w:tr>
    </w:tbl>
    <w:p w:rsidR="00650B3F" w:rsidRPr="00F17D5E" w:rsidRDefault="00650B3F" w:rsidP="00650B3F">
      <w:pPr>
        <w:widowControl w:val="0"/>
        <w:suppressAutoHyphens/>
        <w:autoSpaceDE w:val="0"/>
        <w:autoSpaceDN w:val="0"/>
        <w:spacing w:after="60" w:line="360" w:lineRule="auto"/>
        <w:ind w:left="0" w:firstLine="0"/>
        <w:jc w:val="left"/>
        <w:textAlignment w:val="baseline"/>
        <w:rPr>
          <w:sz w:val="10"/>
          <w:szCs w:val="10"/>
        </w:rPr>
      </w:pPr>
    </w:p>
    <w:p w:rsidR="00650B3F" w:rsidRPr="00F17D5E" w:rsidRDefault="00650B3F" w:rsidP="004A20DB">
      <w:pPr>
        <w:widowControl w:val="0"/>
        <w:suppressAutoHyphens/>
        <w:autoSpaceDE w:val="0"/>
        <w:autoSpaceDN w:val="0"/>
        <w:spacing w:after="60" w:line="360" w:lineRule="auto"/>
        <w:ind w:left="172" w:right="-147" w:firstLine="0"/>
        <w:jc w:val="right"/>
        <w:textAlignment w:val="baseline"/>
        <w:rPr>
          <w:i/>
          <w:iCs/>
          <w:w w:val="98"/>
          <w:szCs w:val="24"/>
        </w:rPr>
      </w:pPr>
      <w:r w:rsidRPr="00F17D5E">
        <w:rPr>
          <w:w w:val="98"/>
          <w:szCs w:val="24"/>
        </w:rPr>
        <w:t xml:space="preserve">Nom du Soumissionnaire </w:t>
      </w:r>
      <w:r w:rsidRPr="00F17D5E">
        <w:rPr>
          <w:i/>
          <w:iCs/>
          <w:w w:val="98"/>
          <w:szCs w:val="24"/>
        </w:rPr>
        <w:t xml:space="preserve">[insérer le nom du Soumissionnaire] </w:t>
      </w:r>
    </w:p>
    <w:p w:rsidR="00650B3F" w:rsidRPr="00F17D5E" w:rsidRDefault="00650B3F" w:rsidP="004A20DB">
      <w:pPr>
        <w:widowControl w:val="0"/>
        <w:suppressAutoHyphens/>
        <w:autoSpaceDE w:val="0"/>
        <w:autoSpaceDN w:val="0"/>
        <w:spacing w:after="60" w:line="360" w:lineRule="auto"/>
        <w:ind w:left="172" w:right="-147" w:firstLine="0"/>
        <w:jc w:val="right"/>
        <w:textAlignment w:val="baseline"/>
        <w:rPr>
          <w:i/>
          <w:iCs/>
          <w:w w:val="98"/>
          <w:sz w:val="10"/>
          <w:szCs w:val="10"/>
        </w:rPr>
      </w:pPr>
    </w:p>
    <w:p w:rsidR="00650B3F" w:rsidRPr="00F17D5E" w:rsidRDefault="00650B3F" w:rsidP="004A20DB">
      <w:pPr>
        <w:widowControl w:val="0"/>
        <w:suppressAutoHyphens/>
        <w:autoSpaceDE w:val="0"/>
        <w:autoSpaceDN w:val="0"/>
        <w:spacing w:after="60" w:line="360" w:lineRule="auto"/>
        <w:ind w:left="172" w:right="-147" w:firstLine="0"/>
        <w:jc w:val="right"/>
        <w:textAlignment w:val="baseline"/>
        <w:rPr>
          <w:w w:val="98"/>
          <w:szCs w:val="24"/>
        </w:rPr>
      </w:pPr>
      <w:r w:rsidRPr="00F17D5E">
        <w:rPr>
          <w:w w:val="98"/>
          <w:szCs w:val="24"/>
        </w:rPr>
        <w:t xml:space="preserve">Signature </w:t>
      </w:r>
      <w:r w:rsidRPr="00F17D5E">
        <w:rPr>
          <w:i/>
          <w:iCs/>
          <w:w w:val="98"/>
          <w:szCs w:val="24"/>
        </w:rPr>
        <w:t>[insérer signature]</w:t>
      </w:r>
      <w:r w:rsidRPr="00F17D5E">
        <w:rPr>
          <w:w w:val="98"/>
          <w:szCs w:val="24"/>
        </w:rPr>
        <w:t xml:space="preserve">, </w:t>
      </w:r>
    </w:p>
    <w:p w:rsidR="00650B3F" w:rsidRPr="00F17D5E" w:rsidRDefault="00650B3F" w:rsidP="004A20DB">
      <w:pPr>
        <w:widowControl w:val="0"/>
        <w:suppressAutoHyphens/>
        <w:autoSpaceDE w:val="0"/>
        <w:autoSpaceDN w:val="0"/>
        <w:spacing w:after="60" w:line="360" w:lineRule="auto"/>
        <w:ind w:left="172" w:right="-147" w:firstLine="0"/>
        <w:jc w:val="right"/>
        <w:textAlignment w:val="baseline"/>
        <w:rPr>
          <w:w w:val="98"/>
          <w:sz w:val="10"/>
          <w:szCs w:val="10"/>
        </w:rPr>
      </w:pPr>
    </w:p>
    <w:p w:rsidR="00650B3F" w:rsidRPr="00F17D5E" w:rsidRDefault="00650B3F" w:rsidP="004A20DB">
      <w:pPr>
        <w:widowControl w:val="0"/>
        <w:suppressAutoHyphens/>
        <w:autoSpaceDE w:val="0"/>
        <w:autoSpaceDN w:val="0"/>
        <w:spacing w:after="60" w:line="360" w:lineRule="auto"/>
        <w:ind w:left="172" w:right="-147" w:firstLine="0"/>
        <w:jc w:val="right"/>
        <w:textAlignment w:val="baseline"/>
        <w:rPr>
          <w:szCs w:val="24"/>
        </w:rPr>
      </w:pPr>
      <w:r w:rsidRPr="00F17D5E">
        <w:rPr>
          <w:w w:val="98"/>
          <w:szCs w:val="24"/>
        </w:rPr>
        <w:t>Date</w:t>
      </w:r>
      <w:r w:rsidRPr="00F17D5E">
        <w:rPr>
          <w:i/>
          <w:iCs/>
          <w:w w:val="98"/>
          <w:szCs w:val="24"/>
        </w:rPr>
        <w:t xml:space="preserve"> [insérer la date]</w:t>
      </w:r>
    </w:p>
    <w:p w:rsidR="005651F6" w:rsidRPr="00F17D5E" w:rsidRDefault="005651F6">
      <w:pPr>
        <w:spacing w:after="200" w:line="276" w:lineRule="auto"/>
        <w:ind w:left="0" w:firstLine="0"/>
        <w:jc w:val="left"/>
      </w:pPr>
    </w:p>
    <w:p w:rsidR="00C22FBB" w:rsidRPr="00F17D5E" w:rsidRDefault="00C22FBB" w:rsidP="00EF6166">
      <w:pPr>
        <w:ind w:left="540" w:right="-72"/>
      </w:pPr>
    </w:p>
    <w:p w:rsidR="00C22FBB" w:rsidRPr="00F17D5E" w:rsidRDefault="00C22FBB" w:rsidP="00EF6166">
      <w:pPr>
        <w:ind w:left="540" w:right="-72"/>
      </w:pPr>
    </w:p>
    <w:p w:rsidR="00C22FBB" w:rsidRPr="00F17D5E" w:rsidRDefault="00C22FBB" w:rsidP="00EF6166">
      <w:pPr>
        <w:ind w:left="540" w:right="-72"/>
      </w:pPr>
    </w:p>
    <w:p w:rsidR="00C22FBB" w:rsidRPr="00F17D5E" w:rsidRDefault="00C22FBB" w:rsidP="00EF6166">
      <w:pPr>
        <w:ind w:left="540" w:right="-72"/>
      </w:pPr>
    </w:p>
    <w:p w:rsidR="00420008" w:rsidRPr="00F17D5E" w:rsidRDefault="00420008" w:rsidP="00EF6166">
      <w:pPr>
        <w:ind w:left="540" w:right="-72"/>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420008" w:rsidRPr="00212904" w:rsidRDefault="00420008" w:rsidP="00EF6166">
      <w:pPr>
        <w:ind w:left="540" w:right="-72"/>
        <w:rPr>
          <w:color w:val="FF0000"/>
        </w:rPr>
      </w:pPr>
    </w:p>
    <w:p w:rsidR="00720F97" w:rsidRPr="00401B45" w:rsidRDefault="00720F97" w:rsidP="00401B45">
      <w:pPr>
        <w:suppressAutoHyphens/>
        <w:ind w:left="0" w:firstLine="0"/>
        <w:rPr>
          <w:color w:val="FF0000"/>
        </w:rPr>
      </w:pPr>
      <w:bookmarkStart w:id="144" w:name="_Toc45057465"/>
      <w:bookmarkStart w:id="145" w:name="_Toc163144726"/>
      <w:bookmarkStart w:id="146" w:name="_Toc163145527"/>
      <w:bookmarkStart w:id="147" w:name="_Toc163441809"/>
    </w:p>
    <w:bookmarkEnd w:id="144"/>
    <w:bookmarkEnd w:id="145"/>
    <w:bookmarkEnd w:id="146"/>
    <w:bookmarkEnd w:id="147"/>
    <w:p w:rsidR="00A93D71" w:rsidRPr="00212904" w:rsidRDefault="00A93D71" w:rsidP="002134D2">
      <w:pPr>
        <w:pStyle w:val="titre10"/>
        <w:spacing w:line="240" w:lineRule="auto"/>
        <w:outlineLvl w:val="0"/>
        <w:rPr>
          <w:rFonts w:ascii="Arial Narrow" w:hAnsi="Arial Narrow" w:cs="Times New Roman"/>
          <w:color w:val="FF0000"/>
          <w:sz w:val="44"/>
          <w:szCs w:val="44"/>
        </w:rPr>
      </w:pPr>
    </w:p>
    <w:p w:rsidR="00A93D71" w:rsidRPr="00212904" w:rsidRDefault="00A93D71" w:rsidP="002134D2">
      <w:pPr>
        <w:pStyle w:val="titre10"/>
        <w:spacing w:line="240" w:lineRule="auto"/>
        <w:outlineLvl w:val="0"/>
        <w:rPr>
          <w:rFonts w:ascii="Arial Narrow" w:hAnsi="Arial Narrow" w:cs="Times New Roman"/>
          <w:color w:val="FF0000"/>
          <w:sz w:val="44"/>
          <w:szCs w:val="44"/>
        </w:rPr>
      </w:pPr>
    </w:p>
    <w:p w:rsidR="00EF6166" w:rsidRPr="00212904" w:rsidRDefault="00EF6166" w:rsidP="008F2C98">
      <w:pPr>
        <w:pStyle w:val="titre10"/>
        <w:rPr>
          <w:rFonts w:ascii="Times New Roman" w:hAnsi="Times New Roman" w:cs="Times New Roman"/>
          <w:color w:val="FF0000"/>
        </w:rPr>
      </w:pPr>
    </w:p>
    <w:p w:rsidR="005647DD" w:rsidRPr="00212904" w:rsidRDefault="00B57572" w:rsidP="008F2C98">
      <w:pPr>
        <w:pStyle w:val="titre10"/>
        <w:rPr>
          <w:rFonts w:ascii="Times New Roman" w:hAnsi="Times New Roman" w:cs="Times New Roman"/>
          <w:color w:val="FF0000"/>
        </w:rPr>
      </w:pPr>
      <w:r w:rsidRPr="00B57572">
        <w:rPr>
          <w:rFonts w:ascii="Arial Narrow" w:hAnsi="Arial Narrow" w:cs="Times New Roman"/>
          <w:noProof/>
          <w:color w:val="FF0000"/>
          <w:w w:val="100"/>
        </w:rPr>
        <w:pict>
          <v:rect id="Rectangle 10" o:spid="_x0000_s1032" style="position:absolute;left:0;text-align:left;margin-left:67.35pt;margin-top:172.6pt;width:401.45pt;height:157.6pt;z-index:251655680;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" filled="f" stroked="f" strokeweight="2pt">
            <v:textbox>
              <w:txbxContent>
                <w:p w:rsidR="00E81F83" w:rsidRPr="005A4739" w:rsidRDefault="00E81F83" w:rsidP="005A4739">
                  <w:pPr>
                    <w:pStyle w:val="titre10"/>
                    <w:outlineLvl w:val="0"/>
                    <w:rPr>
                      <w:rFonts w:ascii="Arial Narrow" w:hAnsi="Arial Narrow" w:cs="Times New Roman"/>
                      <w:sz w:val="44"/>
                      <w:szCs w:val="44"/>
                    </w:rPr>
                  </w:pPr>
                  <w:r w:rsidRPr="005A4739">
                    <w:rPr>
                      <w:rFonts w:ascii="Arial Narrow" w:hAnsi="Arial Narrow" w:cs="Times New Roman"/>
                      <w:sz w:val="44"/>
                      <w:szCs w:val="44"/>
                    </w:rPr>
                    <w:t>PIECE VI</w:t>
                  </w:r>
                  <w:r>
                    <w:rPr>
                      <w:rFonts w:ascii="Arial Narrow" w:hAnsi="Arial Narrow" w:cs="Times New Roman"/>
                      <w:sz w:val="44"/>
                      <w:szCs w:val="44"/>
                    </w:rPr>
                    <w:t>I</w:t>
                  </w:r>
                  <w:r w:rsidRPr="005A4739">
                    <w:rPr>
                      <w:rFonts w:ascii="Arial Narrow" w:hAnsi="Arial Narrow" w:cs="Times New Roman"/>
                      <w:sz w:val="44"/>
                      <w:szCs w:val="44"/>
                    </w:rPr>
                    <w:t> :</w:t>
                  </w:r>
                </w:p>
                <w:p w:rsidR="00E81F83" w:rsidRPr="005A4739" w:rsidRDefault="00E81F83" w:rsidP="005A4739">
                  <w:pPr>
                    <w:pStyle w:val="titre10"/>
                    <w:outlineLvl w:val="0"/>
                    <w:rPr>
                      <w:rFonts w:ascii="Arial Narrow" w:hAnsi="Arial Narrow" w:cs="Times New Roman"/>
                      <w:sz w:val="44"/>
                      <w:szCs w:val="44"/>
                    </w:rPr>
                  </w:pPr>
                </w:p>
                <w:p w:rsidR="00E81F83" w:rsidRPr="005A4739" w:rsidRDefault="00E81F83" w:rsidP="005A4739">
                  <w:pPr>
                    <w:pStyle w:val="titre10"/>
                    <w:spacing w:line="240" w:lineRule="auto"/>
                    <w:outlineLvl w:val="0"/>
                    <w:rPr>
                      <w:rFonts w:ascii="Arial Narrow" w:hAnsi="Arial Narrow" w:cs="Times New Roman"/>
                      <w:sz w:val="44"/>
                      <w:szCs w:val="44"/>
                    </w:rPr>
                  </w:pPr>
                  <w:bookmarkStart w:id="148" w:name="_Toc163144727"/>
                  <w:bookmarkStart w:id="149" w:name="_Toc163145528"/>
                  <w:bookmarkStart w:id="150" w:name="_Toc163441810"/>
                  <w:r w:rsidRPr="005A4739">
                    <w:rPr>
                      <w:rFonts w:ascii="Arial Narrow" w:hAnsi="Arial Narrow" w:cs="Times New Roman"/>
                      <w:sz w:val="44"/>
                      <w:szCs w:val="44"/>
                    </w:rPr>
                    <w:t>PROJET DE LETTRE COMMANDE</w:t>
                  </w:r>
                  <w:bookmarkEnd w:id="148"/>
                  <w:bookmarkEnd w:id="149"/>
                  <w:bookmarkEnd w:id="150"/>
                </w:p>
                <w:p w:rsidR="00E81F83" w:rsidRDefault="00E81F83" w:rsidP="005A4739">
                  <w:pPr>
                    <w:ind w:left="0"/>
                    <w:jc w:val="center"/>
                  </w:pPr>
                </w:p>
              </w:txbxContent>
            </v:textbox>
            <w10:wrap type="square" anchorx="margin" anchory="margin"/>
          </v:rect>
        </w:pict>
      </w:r>
    </w:p>
    <w:p w:rsidR="005647DD" w:rsidRPr="00212904" w:rsidRDefault="005647DD" w:rsidP="008F2C98">
      <w:pPr>
        <w:pStyle w:val="titre10"/>
        <w:rPr>
          <w:rFonts w:ascii="Times New Roman" w:hAnsi="Times New Roman" w:cs="Times New Roman"/>
          <w:color w:val="FF0000"/>
        </w:rPr>
      </w:pPr>
    </w:p>
    <w:p w:rsidR="005647DD" w:rsidRPr="00212904" w:rsidRDefault="005647DD" w:rsidP="008F2C98">
      <w:pPr>
        <w:pStyle w:val="titre10"/>
        <w:rPr>
          <w:rFonts w:ascii="Times New Roman" w:hAnsi="Times New Roman" w:cs="Times New Roman"/>
          <w:color w:val="FF0000"/>
        </w:rPr>
      </w:pPr>
    </w:p>
    <w:p w:rsidR="005647DD" w:rsidRPr="00212904" w:rsidRDefault="005647DD" w:rsidP="008F2C98">
      <w:pPr>
        <w:pStyle w:val="titre10"/>
        <w:rPr>
          <w:rFonts w:ascii="Times New Roman" w:hAnsi="Times New Roman" w:cs="Times New Roman"/>
          <w:color w:val="FF0000"/>
        </w:rPr>
      </w:pPr>
    </w:p>
    <w:p w:rsidR="005647DD" w:rsidRPr="00212904" w:rsidRDefault="005647DD" w:rsidP="008F2C98">
      <w:pPr>
        <w:pStyle w:val="titre10"/>
        <w:rPr>
          <w:rFonts w:ascii="Times New Roman" w:hAnsi="Times New Roman" w:cs="Times New Roman"/>
          <w:color w:val="FF0000"/>
        </w:rPr>
      </w:pPr>
    </w:p>
    <w:p w:rsidR="005647DD" w:rsidRPr="00212904" w:rsidRDefault="005647DD" w:rsidP="008F2C98">
      <w:pPr>
        <w:pStyle w:val="titre10"/>
        <w:rPr>
          <w:rFonts w:ascii="Times New Roman" w:hAnsi="Times New Roman" w:cs="Times New Roman"/>
          <w:color w:val="FF0000"/>
        </w:rPr>
      </w:pPr>
    </w:p>
    <w:p w:rsidR="005647DD" w:rsidRPr="00212904" w:rsidRDefault="005647DD" w:rsidP="008F2C98">
      <w:pPr>
        <w:pStyle w:val="titre10"/>
        <w:rPr>
          <w:rFonts w:ascii="Times New Roman" w:hAnsi="Times New Roman" w:cs="Times New Roman"/>
          <w:color w:val="FF0000"/>
        </w:rPr>
      </w:pPr>
    </w:p>
    <w:p w:rsidR="00954BFB" w:rsidRPr="00212904" w:rsidRDefault="00954BFB">
      <w:pPr>
        <w:spacing w:after="200" w:line="276" w:lineRule="auto"/>
        <w:ind w:left="0" w:firstLine="0"/>
        <w:jc w:val="left"/>
        <w:rPr>
          <w:b/>
          <w:color w:val="FF0000"/>
          <w:w w:val="90"/>
          <w:sz w:val="48"/>
          <w:szCs w:val="48"/>
        </w:rPr>
      </w:pPr>
      <w:r w:rsidRPr="00212904">
        <w:rPr>
          <w:color w:val="FF0000"/>
        </w:rPr>
        <w:br w:type="page"/>
      </w:r>
    </w:p>
    <w:tbl>
      <w:tblPr>
        <w:tblpPr w:leftFromText="141" w:rightFromText="141" w:vertAnchor="page" w:horzAnchor="margin" w:tblpY="256"/>
        <w:tblW w:w="10348" w:type="dxa"/>
        <w:tblLayout w:type="fixed"/>
        <w:tblCellMar>
          <w:left w:w="0" w:type="dxa"/>
          <w:right w:w="0" w:type="dxa"/>
        </w:tblCellMar>
        <w:tblLook w:val="0000"/>
      </w:tblPr>
      <w:tblGrid>
        <w:gridCol w:w="3792"/>
        <w:gridCol w:w="3089"/>
        <w:gridCol w:w="3467"/>
      </w:tblGrid>
      <w:tr w:rsidR="00401B45" w:rsidRPr="004B6504" w:rsidTr="00401B45">
        <w:trPr>
          <w:trHeight w:val="2611"/>
        </w:trPr>
        <w:tc>
          <w:tcPr>
            <w:tcW w:w="3792" w:type="dxa"/>
            <w:vAlign w:val="center"/>
          </w:tcPr>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lastRenderedPageBreak/>
              <w:t>RÉPUBLIQUE DU CAMEROUN</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Paix - Travail - Patrie</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RÉGION DU SUD</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sz w:val="14"/>
                <w:szCs w:val="18"/>
              </w:rPr>
              <w:t>DÉPARTEMENT DE LA VALLÉE DU NTEM</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PRÉFECTURE D’AMBAM</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COMMISSION DÉPARTEMENTALE DE PASSATION DES MARCHÉS PUBLICS</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rPr>
                <w:rFonts w:ascii="Comic Sans MS" w:hAnsi="Comic Sans MS" w:cs="Calibri"/>
                <w:bCs/>
                <w:sz w:val="14"/>
                <w:szCs w:val="18"/>
              </w:rPr>
            </w:pPr>
          </w:p>
        </w:tc>
        <w:tc>
          <w:tcPr>
            <w:tcW w:w="3089" w:type="dxa"/>
            <w:vAlign w:val="center"/>
          </w:tcPr>
          <w:p w:rsidR="00401B45" w:rsidRPr="004B6504" w:rsidRDefault="00401B45" w:rsidP="00401B45">
            <w:pPr>
              <w:ind w:hanging="5"/>
              <w:contextualSpacing/>
              <w:jc w:val="center"/>
              <w:rPr>
                <w:rFonts w:ascii="Comic Sans MS" w:hAnsi="Comic Sans MS" w:cs="Calibri"/>
                <w:b/>
                <w:bCs/>
                <w:sz w:val="14"/>
                <w:szCs w:val="18"/>
              </w:rPr>
            </w:pPr>
            <w:r w:rsidRPr="004B6504">
              <w:rPr>
                <w:rFonts w:ascii="Book Antiqua" w:hAnsi="Book Antiqua"/>
                <w:b/>
                <w:noProof/>
                <w:sz w:val="14"/>
                <w:szCs w:val="14"/>
              </w:rPr>
              <w:drawing>
                <wp:inline distT="0" distB="0" distL="0" distR="0">
                  <wp:extent cx="1113155" cy="1391285"/>
                  <wp:effectExtent l="0" t="0" r="0" b="0"/>
                  <wp:docPr id="3" name="Image 3" descr="C:\Users\DLL\Pictures\images_speciales\embleme_camero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DLL\Pictures\images_speciales\embleme_cameroun.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3155" cy="1391285"/>
                          </a:xfrm>
                          <a:prstGeom prst="rect">
                            <a:avLst/>
                          </a:prstGeom>
                          <a:noFill/>
                          <a:ln>
                            <a:noFill/>
                          </a:ln>
                        </pic:spPr>
                      </pic:pic>
                    </a:graphicData>
                  </a:graphic>
                </wp:inline>
              </w:drawing>
            </w:r>
          </w:p>
        </w:tc>
        <w:tc>
          <w:tcPr>
            <w:tcW w:w="3467" w:type="dxa"/>
            <w:vAlign w:val="center"/>
          </w:tcPr>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REPUBLIC OF CAMEROON</w:t>
            </w:r>
          </w:p>
          <w:p w:rsidR="00401B45" w:rsidRPr="004B6504" w:rsidRDefault="00401B45" w:rsidP="00401B45">
            <w:pPr>
              <w:contextualSpacing/>
              <w:jc w:val="center"/>
              <w:rPr>
                <w:rFonts w:ascii="Comic Sans MS" w:hAnsi="Comic Sans MS" w:cs="Calibri"/>
                <w:bCs/>
                <w:iCs/>
                <w:sz w:val="14"/>
                <w:szCs w:val="18"/>
                <w:lang w:val="en-US"/>
              </w:rPr>
            </w:pPr>
            <w:r w:rsidRPr="004B6504">
              <w:rPr>
                <w:rFonts w:ascii="Comic Sans MS" w:hAnsi="Comic Sans MS" w:cs="Calibri"/>
                <w:bCs/>
                <w:iCs/>
                <w:sz w:val="14"/>
                <w:szCs w:val="18"/>
                <w:lang w:val="en-US"/>
              </w:rPr>
              <w:t>Peace - Work - Fatherland</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SOUTH REGION</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NTEM VALLEY DIVISION</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401B45" w:rsidRPr="004B6504" w:rsidRDefault="00401B45" w:rsidP="00401B45">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OFFICER’S AMBAM</w:t>
            </w:r>
          </w:p>
          <w:p w:rsidR="00401B45" w:rsidRPr="004B6504" w:rsidRDefault="00401B45" w:rsidP="00401B45">
            <w:pPr>
              <w:contextualSpacing/>
              <w:jc w:val="center"/>
              <w:rPr>
                <w:rFonts w:ascii="Comic Sans MS" w:hAnsi="Comic Sans MS" w:cs="Calibri"/>
                <w:bCs/>
                <w:sz w:val="14"/>
                <w:szCs w:val="18"/>
                <w:lang w:val="en-US"/>
              </w:rPr>
            </w:pPr>
            <w:r w:rsidRPr="004B6504">
              <w:rPr>
                <w:rFonts w:ascii="Comic Sans MS" w:hAnsi="Comic Sans MS" w:cs="Calibri"/>
                <w:bCs/>
                <w:sz w:val="14"/>
                <w:szCs w:val="18"/>
                <w:lang w:val="en-US"/>
              </w:rPr>
              <w:t>*******</w:t>
            </w:r>
          </w:p>
          <w:p w:rsidR="00401B45" w:rsidRPr="004B6504" w:rsidRDefault="00401B45" w:rsidP="00401B45">
            <w:pPr>
              <w:contextualSpacing/>
              <w:jc w:val="center"/>
              <w:rPr>
                <w:rFonts w:ascii="Comic Sans MS" w:hAnsi="Comic Sans MS" w:cs="Calibri"/>
                <w:sz w:val="14"/>
                <w:szCs w:val="18"/>
                <w:lang w:val="en-US"/>
              </w:rPr>
            </w:pPr>
            <w:r w:rsidRPr="004B6504">
              <w:rPr>
                <w:rFonts w:ascii="Comic Sans MS" w:hAnsi="Comic Sans MS" w:cs="Calibri"/>
                <w:sz w:val="14"/>
                <w:szCs w:val="18"/>
                <w:lang w:val="en-US"/>
              </w:rPr>
              <w:t>DIVISIONAL PUBLICS CONTRACTS TENDERS BOARD</w:t>
            </w:r>
          </w:p>
          <w:p w:rsidR="00401B45" w:rsidRPr="004B6504" w:rsidRDefault="00401B45" w:rsidP="00401B45">
            <w:pPr>
              <w:contextualSpacing/>
              <w:jc w:val="center"/>
              <w:rPr>
                <w:rFonts w:ascii="Comic Sans MS" w:hAnsi="Comic Sans MS" w:cs="Calibri"/>
                <w:bCs/>
                <w:sz w:val="14"/>
                <w:szCs w:val="18"/>
              </w:rPr>
            </w:pPr>
            <w:r w:rsidRPr="004B6504">
              <w:rPr>
                <w:rFonts w:ascii="Comic Sans MS" w:hAnsi="Comic Sans MS" w:cs="Calibri"/>
                <w:bCs/>
                <w:sz w:val="14"/>
                <w:szCs w:val="18"/>
              </w:rPr>
              <w:t>********</w:t>
            </w:r>
          </w:p>
          <w:p w:rsidR="00401B45" w:rsidRPr="004B6504" w:rsidRDefault="00401B45" w:rsidP="00401B45">
            <w:pPr>
              <w:contextualSpacing/>
              <w:jc w:val="center"/>
              <w:rPr>
                <w:rFonts w:ascii="Comic Sans MS" w:hAnsi="Comic Sans MS" w:cs="Calibri"/>
                <w:bCs/>
                <w:sz w:val="14"/>
                <w:szCs w:val="18"/>
              </w:rPr>
            </w:pPr>
          </w:p>
        </w:tc>
      </w:tr>
    </w:tbl>
    <w:p w:rsidR="00DB7826" w:rsidRPr="00212904" w:rsidRDefault="00DB7826" w:rsidP="00BA64BE">
      <w:pPr>
        <w:widowControl w:val="0"/>
        <w:tabs>
          <w:tab w:val="left" w:pos="6580"/>
        </w:tabs>
        <w:suppressAutoHyphens/>
        <w:autoSpaceDE w:val="0"/>
        <w:autoSpaceDN w:val="0"/>
        <w:spacing w:after="60" w:line="360" w:lineRule="auto"/>
        <w:ind w:left="0" w:right="-7" w:firstLine="0"/>
        <w:textAlignment w:val="baseline"/>
        <w:rPr>
          <w:color w:val="FF0000"/>
          <w:szCs w:val="24"/>
        </w:rPr>
      </w:pPr>
    </w:p>
    <w:p w:rsidR="00F17D5E" w:rsidRPr="00F17D5E" w:rsidRDefault="00BA64BE" w:rsidP="00F17D5E">
      <w:pPr>
        <w:suppressAutoHyphens/>
        <w:ind w:left="0" w:firstLine="0"/>
        <w:rPr>
          <w:rFonts w:ascii="Arial Narrow" w:hAnsi="Arial Narrow"/>
          <w:b/>
          <w:bCs/>
          <w:szCs w:val="24"/>
        </w:rPr>
      </w:pPr>
      <w:r w:rsidRPr="00F17D5E">
        <w:rPr>
          <w:rFonts w:ascii="Arial Narrow" w:hAnsi="Arial Narrow"/>
          <w:b/>
          <w:bCs/>
          <w:szCs w:val="24"/>
        </w:rPr>
        <w:t>LETTRE-COMMANDE N°________/LC/C-O/CIPM/2025</w:t>
      </w:r>
      <w:r w:rsidRPr="00F17D5E">
        <w:rPr>
          <w:rFonts w:ascii="Arial Narrow" w:hAnsi="Arial Narrow"/>
          <w:szCs w:val="24"/>
        </w:rPr>
        <w:t xml:space="preserve">, </w:t>
      </w:r>
      <w:r w:rsidRPr="00F17D5E">
        <w:rPr>
          <w:rFonts w:ascii="Arial Narrow" w:hAnsi="Arial Narrow"/>
          <w:b/>
          <w:bCs/>
          <w:szCs w:val="24"/>
        </w:rPr>
        <w:t xml:space="preserve">PASSE APRES </w:t>
      </w:r>
      <w:r w:rsidR="00F17D5E" w:rsidRPr="00F17D5E">
        <w:rPr>
          <w:rFonts w:ascii="Arial Narrow" w:hAnsi="Arial Narrow"/>
          <w:b/>
          <w:bCs/>
          <w:szCs w:val="24"/>
        </w:rPr>
        <w:t>AVIS DE DEMANDE DE COTATION N°_________/ADC//PU/</w:t>
      </w:r>
      <w:r w:rsidR="00F17D5E" w:rsidRPr="00F17D5E">
        <w:rPr>
          <w:rFonts w:ascii="Arial Narrow" w:hAnsi="Arial Narrow"/>
          <w:b/>
          <w:bCs/>
          <w:spacing w:val="17"/>
          <w:szCs w:val="24"/>
        </w:rPr>
        <w:t>L12/</w:t>
      </w:r>
      <w:r w:rsidR="00F17D5E" w:rsidRPr="00F17D5E">
        <w:rPr>
          <w:rFonts w:ascii="Arial Narrow" w:hAnsi="Arial Narrow"/>
          <w:b/>
          <w:bCs/>
          <w:szCs w:val="24"/>
        </w:rPr>
        <w:t>CDPM/2025 DU</w:t>
      </w:r>
      <w:r w:rsidR="00F17D5E" w:rsidRPr="00F17D5E">
        <w:rPr>
          <w:rFonts w:ascii="Arial Narrow" w:hAnsi="Arial Narrow"/>
          <w:b/>
          <w:bCs/>
          <w:spacing w:val="6"/>
          <w:szCs w:val="24"/>
        </w:rPr>
        <w:t xml:space="preserve">____/____/2025, EN VUE DE L’EXECUTION DE LA FOURNITURE EN EQUIPEMENTS </w:t>
      </w:r>
      <w:r w:rsidR="00F17D5E" w:rsidRPr="00F17D5E">
        <w:rPr>
          <w:rFonts w:ascii="Arial Narrow" w:hAnsi="Arial Narrow"/>
          <w:b/>
          <w:bCs/>
          <w:szCs w:val="24"/>
        </w:rPr>
        <w:t>DE LA RESIDENCE DU PREFET A AMBAM, DEPARTEMENT DE LA VALLEE DU NTEM, REGION DU SUD, EN PROCEDURE D’URGENCE.</w:t>
      </w:r>
    </w:p>
    <w:p w:rsidR="00DB7826" w:rsidRPr="00212904" w:rsidRDefault="00DB7826" w:rsidP="00F17D5E">
      <w:pPr>
        <w:suppressAutoHyphens/>
        <w:ind w:left="0" w:firstLine="0"/>
        <w:rPr>
          <w:color w:val="FF0000"/>
          <w:szCs w:val="24"/>
        </w:rPr>
      </w:pPr>
    </w:p>
    <w:p w:rsidR="00BA64BE" w:rsidRPr="00F17D5E" w:rsidRDefault="00BA64BE" w:rsidP="00BA64BE">
      <w:pPr>
        <w:widowControl w:val="0"/>
        <w:tabs>
          <w:tab w:val="left" w:pos="2760"/>
        </w:tabs>
        <w:autoSpaceDE w:val="0"/>
        <w:spacing w:line="360" w:lineRule="auto"/>
        <w:rPr>
          <w:rFonts w:ascii="Arial Narrow" w:hAnsi="Arial Narrow"/>
          <w:b/>
          <w:bCs/>
          <w:sz w:val="28"/>
          <w:szCs w:val="28"/>
        </w:rPr>
      </w:pPr>
      <w:r w:rsidRPr="00F17D5E">
        <w:rPr>
          <w:rFonts w:ascii="Arial Narrow" w:hAnsi="Arial Narrow"/>
          <w:b/>
          <w:bCs/>
          <w:sz w:val="28"/>
          <w:szCs w:val="28"/>
        </w:rPr>
        <w:t>Maître d’Ouvrage</w:t>
      </w:r>
      <w:r w:rsidR="00401B45">
        <w:rPr>
          <w:rFonts w:ascii="Arial Narrow" w:hAnsi="Arial Narrow"/>
          <w:b/>
          <w:bCs/>
          <w:sz w:val="28"/>
          <w:szCs w:val="28"/>
        </w:rPr>
        <w:t xml:space="preserve"> Délégué</w:t>
      </w:r>
      <w:r w:rsidRPr="00F17D5E">
        <w:rPr>
          <w:rFonts w:ascii="Arial Narrow" w:hAnsi="Arial Narrow"/>
          <w:b/>
          <w:bCs/>
          <w:sz w:val="28"/>
          <w:szCs w:val="28"/>
        </w:rPr>
        <w:t xml:space="preserve"> : </w:t>
      </w:r>
      <w:r w:rsidRPr="00F17D5E">
        <w:rPr>
          <w:rFonts w:ascii="Arial Narrow" w:hAnsi="Arial Narrow"/>
          <w:sz w:val="28"/>
          <w:szCs w:val="28"/>
        </w:rPr>
        <w:t xml:space="preserve">le </w:t>
      </w:r>
      <w:r w:rsidR="00F17D5E" w:rsidRPr="00F17D5E">
        <w:rPr>
          <w:rFonts w:ascii="Arial Narrow" w:hAnsi="Arial Narrow"/>
          <w:sz w:val="28"/>
          <w:szCs w:val="28"/>
        </w:rPr>
        <w:t>Préfet du Département de la Vallée du Ntem</w:t>
      </w:r>
    </w:p>
    <w:p w:rsidR="00BA64BE" w:rsidRPr="00F17D5E" w:rsidRDefault="00BA64BE" w:rsidP="00BA64BE">
      <w:pPr>
        <w:widowControl w:val="0"/>
        <w:tabs>
          <w:tab w:val="left" w:pos="2760"/>
        </w:tabs>
        <w:autoSpaceDE w:val="0"/>
        <w:spacing w:line="360" w:lineRule="auto"/>
        <w:rPr>
          <w:rFonts w:ascii="Arial Narrow" w:hAnsi="Arial Narrow"/>
          <w:sz w:val="26"/>
          <w:szCs w:val="26"/>
        </w:rPr>
      </w:pPr>
      <w:r w:rsidRPr="00F17D5E">
        <w:rPr>
          <w:rFonts w:ascii="Arial Narrow" w:hAnsi="Arial Narrow"/>
          <w:b/>
          <w:bCs/>
          <w:sz w:val="26"/>
          <w:szCs w:val="26"/>
        </w:rPr>
        <w:t>TITULAIRE</w:t>
      </w:r>
      <w:r w:rsidRPr="00F17D5E">
        <w:rPr>
          <w:rFonts w:ascii="Arial Narrow" w:hAnsi="Arial Narrow"/>
          <w:sz w:val="26"/>
          <w:szCs w:val="26"/>
        </w:rPr>
        <w:t xml:space="preserve"> :________________________________________________________________</w:t>
      </w:r>
    </w:p>
    <w:p w:rsidR="00BA64BE" w:rsidRPr="00F17D5E" w:rsidRDefault="00BA64BE" w:rsidP="00BA64BE">
      <w:pPr>
        <w:widowControl w:val="0"/>
        <w:tabs>
          <w:tab w:val="left" w:pos="2680"/>
          <w:tab w:val="left" w:pos="5954"/>
        </w:tabs>
        <w:autoSpaceDE w:val="0"/>
        <w:spacing w:line="360" w:lineRule="auto"/>
        <w:rPr>
          <w:rFonts w:ascii="Arial Narrow" w:hAnsi="Arial Narrow"/>
          <w:b/>
          <w:bCs/>
          <w:sz w:val="26"/>
          <w:szCs w:val="26"/>
          <w:lang w:val="pt-PT"/>
        </w:rPr>
      </w:pPr>
      <w:r w:rsidRPr="00F17D5E">
        <w:rPr>
          <w:rFonts w:ascii="Arial Narrow" w:hAnsi="Arial Narrow"/>
          <w:b/>
          <w:bCs/>
          <w:sz w:val="26"/>
          <w:szCs w:val="26"/>
          <w:lang w:val="pt-PT"/>
        </w:rPr>
        <w:t xml:space="preserve">ADRESSE:                                       </w:t>
      </w:r>
    </w:p>
    <w:p w:rsidR="00BA64BE" w:rsidRPr="00F17D5E"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F17D5E">
        <w:rPr>
          <w:rFonts w:ascii="Arial Narrow" w:hAnsi="Arial Narrow"/>
          <w:sz w:val="26"/>
          <w:szCs w:val="26"/>
          <w:lang w:val="pt-PT"/>
        </w:rPr>
        <w:t xml:space="preserve">                           BP:_____________________________________</w:t>
      </w:r>
    </w:p>
    <w:p w:rsidR="00BA64BE" w:rsidRPr="00F17D5E"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F17D5E">
        <w:rPr>
          <w:rFonts w:ascii="Arial Narrow" w:hAnsi="Arial Narrow"/>
          <w:sz w:val="26"/>
          <w:szCs w:val="26"/>
          <w:lang w:val="pt-PT"/>
        </w:rPr>
        <w:t xml:space="preserve">                           TEL:____________________________________</w:t>
      </w:r>
    </w:p>
    <w:p w:rsidR="00BA64BE" w:rsidRPr="00F17D5E"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F17D5E">
        <w:rPr>
          <w:rFonts w:ascii="Arial Narrow" w:hAnsi="Arial Narrow"/>
          <w:sz w:val="26"/>
          <w:szCs w:val="26"/>
          <w:lang w:val="pt-PT"/>
        </w:rPr>
        <w:t xml:space="preserve">                           N° DE COMPTE:__________________________</w:t>
      </w:r>
    </w:p>
    <w:p w:rsidR="00BA64BE" w:rsidRPr="00F17D5E"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F17D5E">
        <w:rPr>
          <w:rFonts w:ascii="Arial Narrow" w:hAnsi="Arial Narrow"/>
          <w:sz w:val="26"/>
          <w:szCs w:val="26"/>
          <w:lang w:val="pt-PT"/>
        </w:rPr>
        <w:t xml:space="preserve">                           N° R.C:___________________________________</w:t>
      </w:r>
    </w:p>
    <w:p w:rsidR="00BA64BE" w:rsidRPr="00F17D5E"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F17D5E">
        <w:rPr>
          <w:rFonts w:ascii="Arial Narrow" w:hAnsi="Arial Narrow"/>
          <w:sz w:val="26"/>
          <w:szCs w:val="26"/>
          <w:lang w:val="pt-PT"/>
        </w:rPr>
        <w:t xml:space="preserve">                           N° CONTRIBUABLE: _____________________________</w:t>
      </w:r>
    </w:p>
    <w:p w:rsidR="00BA64BE" w:rsidRPr="00F17D5E" w:rsidRDefault="00BA64BE" w:rsidP="00BA64BE">
      <w:pPr>
        <w:widowControl w:val="0"/>
        <w:autoSpaceDE w:val="0"/>
        <w:rPr>
          <w:rFonts w:ascii="Arial Narrow" w:hAnsi="Arial Narrow"/>
          <w:sz w:val="20"/>
        </w:rPr>
      </w:pPr>
      <w:r w:rsidRPr="00F17D5E">
        <w:rPr>
          <w:rFonts w:ascii="Arial Narrow" w:hAnsi="Arial Narrow"/>
          <w:b/>
          <w:bCs/>
        </w:rPr>
        <w:t>OBJET</w:t>
      </w:r>
      <w:r w:rsidR="00771687" w:rsidRPr="00F17D5E">
        <w:rPr>
          <w:rFonts w:ascii="Arial Narrow" w:hAnsi="Arial Narrow"/>
          <w:b/>
          <w:bCs/>
        </w:rPr>
        <w:t xml:space="preserve"> : </w:t>
      </w:r>
    </w:p>
    <w:p w:rsidR="00BA64BE" w:rsidRPr="00212904" w:rsidRDefault="00BA64BE" w:rsidP="00BA64BE">
      <w:pPr>
        <w:widowControl w:val="0"/>
        <w:autoSpaceDE w:val="0"/>
        <w:rPr>
          <w:rFonts w:ascii="Arial Narrow" w:hAnsi="Arial Narrow"/>
          <w:color w:val="FF0000"/>
          <w:sz w:val="8"/>
          <w:szCs w:val="8"/>
        </w:rPr>
      </w:pPr>
    </w:p>
    <w:p w:rsidR="00771687" w:rsidRPr="00212904" w:rsidRDefault="00771687" w:rsidP="00771687">
      <w:pPr>
        <w:widowControl w:val="0"/>
        <w:tabs>
          <w:tab w:val="left" w:pos="3000"/>
        </w:tabs>
        <w:suppressAutoHyphens/>
        <w:autoSpaceDE w:val="0"/>
        <w:autoSpaceDN w:val="0"/>
        <w:ind w:left="0" w:firstLine="0"/>
        <w:jc w:val="left"/>
        <w:textAlignment w:val="baseline"/>
        <w:rPr>
          <w:b/>
          <w:bCs/>
          <w:color w:val="FF0000"/>
          <w:szCs w:val="24"/>
        </w:rPr>
      </w:pPr>
    </w:p>
    <w:p w:rsidR="00DB7826" w:rsidRPr="00F17D5E"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F17D5E">
        <w:rPr>
          <w:b/>
          <w:bCs/>
          <w:szCs w:val="24"/>
        </w:rPr>
        <w:t>LIEU DE LIVRAISON</w:t>
      </w:r>
      <w:r w:rsidRPr="00F17D5E">
        <w:rPr>
          <w:b/>
          <w:bCs/>
          <w:szCs w:val="24"/>
        </w:rPr>
        <w:tab/>
      </w:r>
      <w:r w:rsidRPr="00F17D5E">
        <w:rPr>
          <w:szCs w:val="24"/>
        </w:rPr>
        <w:t>:</w:t>
      </w:r>
      <w:r w:rsidR="00771687" w:rsidRPr="00F17D5E">
        <w:rPr>
          <w:i/>
          <w:iCs/>
          <w:szCs w:val="24"/>
        </w:rPr>
        <w:t>________________________________</w:t>
      </w:r>
    </w:p>
    <w:p w:rsidR="00DB7826" w:rsidRPr="00F17D5E"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F17D5E">
        <w:rPr>
          <w:b/>
          <w:bCs/>
          <w:szCs w:val="24"/>
        </w:rPr>
        <w:t>DELAI DE LIVRAISON</w:t>
      </w:r>
      <w:r w:rsidRPr="00F17D5E">
        <w:rPr>
          <w:b/>
          <w:bCs/>
          <w:szCs w:val="24"/>
        </w:rPr>
        <w:tab/>
      </w:r>
      <w:r w:rsidRPr="00F17D5E">
        <w:rPr>
          <w:szCs w:val="24"/>
        </w:rPr>
        <w:t>:</w:t>
      </w:r>
      <w:r w:rsidR="00771687" w:rsidRPr="00F17D5E">
        <w:rPr>
          <w:i/>
          <w:iCs/>
          <w:szCs w:val="24"/>
        </w:rPr>
        <w:t>___________________________________</w:t>
      </w:r>
    </w:p>
    <w:p w:rsidR="00DB7826" w:rsidRPr="00F17D5E" w:rsidRDefault="00DB7826" w:rsidP="00DB7826">
      <w:pPr>
        <w:widowControl w:val="0"/>
        <w:tabs>
          <w:tab w:val="left" w:pos="3000"/>
        </w:tabs>
        <w:suppressAutoHyphens/>
        <w:autoSpaceDE w:val="0"/>
        <w:autoSpaceDN w:val="0"/>
        <w:spacing w:after="60" w:line="360" w:lineRule="auto"/>
        <w:ind w:left="0" w:firstLine="0"/>
        <w:jc w:val="left"/>
        <w:textAlignment w:val="baseline"/>
        <w:rPr>
          <w:szCs w:val="24"/>
        </w:rPr>
      </w:pPr>
      <w:r w:rsidRPr="00F17D5E">
        <w:rPr>
          <w:b/>
          <w:bCs/>
          <w:szCs w:val="24"/>
        </w:rPr>
        <w:t>MONTANTS ENFCFA</w:t>
      </w:r>
      <w:r w:rsidR="00C97589" w:rsidRPr="00F17D5E">
        <w:rPr>
          <w:b/>
          <w:bCs/>
          <w:szCs w:val="24"/>
        </w:rPr>
        <w:tab/>
      </w:r>
      <w:r w:rsidR="00C97589" w:rsidRPr="00F17D5E">
        <w:rPr>
          <w:szCs w:val="24"/>
        </w:rPr>
        <w:t>: _</w:t>
      </w:r>
      <w:r w:rsidR="00771687" w:rsidRPr="00F17D5E">
        <w:rPr>
          <w:szCs w:val="24"/>
        </w:rPr>
        <w:t>_____________________________________</w:t>
      </w:r>
    </w:p>
    <w:tbl>
      <w:tblPr>
        <w:tblW w:w="9351" w:type="dxa"/>
        <w:jc w:val="center"/>
        <w:tblLayout w:type="fixed"/>
        <w:tblCellMar>
          <w:left w:w="10" w:type="dxa"/>
          <w:right w:w="10" w:type="dxa"/>
        </w:tblCellMar>
        <w:tblLook w:val="0000"/>
      </w:tblPr>
      <w:tblGrid>
        <w:gridCol w:w="2830"/>
        <w:gridCol w:w="3279"/>
        <w:gridCol w:w="3242"/>
      </w:tblGrid>
      <w:tr w:rsidR="00212904" w:rsidRPr="00F17D5E"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771687"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MONTANT EN CHIFFRES</w:t>
            </w: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771687"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MONTANT EN LETTRES</w:t>
            </w:r>
          </w:p>
        </w:tc>
      </w:tr>
      <w:tr w:rsidR="00212904" w:rsidRPr="00F17D5E"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HTVA</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212904" w:rsidRPr="00F17D5E"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T.V.A.</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212904" w:rsidRPr="00F17D5E"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 xml:space="preserve">AIR </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212904" w:rsidRPr="00F17D5E"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r w:rsidRPr="00F17D5E">
              <w:rPr>
                <w:szCs w:val="24"/>
              </w:rPr>
              <w:t>TTC</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r>
      <w:tr w:rsidR="004A3146" w:rsidRPr="00F17D5E" w:rsidTr="00771687">
        <w:trPr>
          <w:trHeight w:hRule="exact" w:val="417"/>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771687" w:rsidP="00771687">
            <w:pPr>
              <w:widowControl w:val="0"/>
              <w:suppressAutoHyphens/>
              <w:autoSpaceDE w:val="0"/>
              <w:autoSpaceDN w:val="0"/>
              <w:ind w:left="20" w:right="-20" w:firstLine="460"/>
              <w:jc w:val="left"/>
              <w:textAlignment w:val="baseline"/>
              <w:rPr>
                <w:szCs w:val="24"/>
              </w:rPr>
            </w:pPr>
            <w:r w:rsidRPr="00F17D5E">
              <w:rPr>
                <w:szCs w:val="24"/>
              </w:rPr>
              <w:t>NET A MANDATER</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F17D5E" w:rsidRDefault="00DB7826" w:rsidP="00DB7826">
            <w:pPr>
              <w:widowControl w:val="0"/>
              <w:suppressAutoHyphens/>
              <w:autoSpaceDE w:val="0"/>
              <w:autoSpaceDN w:val="0"/>
              <w:spacing w:line="276" w:lineRule="auto"/>
              <w:ind w:left="20" w:right="-20" w:firstLine="460"/>
              <w:jc w:val="left"/>
              <w:textAlignment w:val="baseline"/>
              <w:rPr>
                <w:szCs w:val="24"/>
              </w:rPr>
            </w:pPr>
          </w:p>
        </w:tc>
      </w:tr>
    </w:tbl>
    <w:p w:rsidR="00DB7826" w:rsidRPr="00F17D5E" w:rsidRDefault="00DB7826" w:rsidP="00401B45">
      <w:pPr>
        <w:widowControl w:val="0"/>
        <w:suppressAutoHyphens/>
        <w:autoSpaceDE w:val="0"/>
        <w:autoSpaceDN w:val="0"/>
        <w:spacing w:after="60" w:line="360" w:lineRule="auto"/>
        <w:ind w:left="0" w:firstLine="0"/>
        <w:jc w:val="left"/>
        <w:textAlignment w:val="baseline"/>
        <w:rPr>
          <w:szCs w:val="24"/>
        </w:rPr>
      </w:pPr>
    </w:p>
    <w:p w:rsidR="00DB7826" w:rsidRPr="00F17D5E"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F17D5E">
        <w:rPr>
          <w:b/>
          <w:bCs/>
          <w:szCs w:val="24"/>
        </w:rPr>
        <w:t>FINANCEMENT :</w:t>
      </w:r>
      <w:r w:rsidRPr="00F17D5E">
        <w:rPr>
          <w:szCs w:val="24"/>
        </w:rPr>
        <w:t xml:space="preserve"> ______________</w:t>
      </w:r>
      <w:r w:rsidR="00771687" w:rsidRPr="00F17D5E">
        <w:rPr>
          <w:i/>
          <w:iCs/>
          <w:szCs w:val="24"/>
        </w:rPr>
        <w:t>____________________</w:t>
      </w:r>
    </w:p>
    <w:p w:rsidR="00771687" w:rsidRPr="00401B45" w:rsidRDefault="00DB7826" w:rsidP="00401B45">
      <w:pPr>
        <w:widowControl w:val="0"/>
        <w:tabs>
          <w:tab w:val="left" w:pos="3000"/>
        </w:tabs>
        <w:suppressAutoHyphens/>
        <w:autoSpaceDE w:val="0"/>
        <w:autoSpaceDN w:val="0"/>
        <w:spacing w:after="60" w:line="276" w:lineRule="auto"/>
        <w:ind w:left="107" w:right="-20" w:firstLine="460"/>
        <w:jc w:val="left"/>
        <w:textAlignment w:val="baseline"/>
        <w:rPr>
          <w:szCs w:val="24"/>
        </w:rPr>
      </w:pPr>
      <w:r w:rsidRPr="00F17D5E">
        <w:rPr>
          <w:b/>
          <w:bCs/>
          <w:szCs w:val="24"/>
        </w:rPr>
        <w:t>IMPUTATION :</w:t>
      </w:r>
      <w:r w:rsidRPr="00F17D5E">
        <w:rPr>
          <w:szCs w:val="24"/>
        </w:rPr>
        <w:t xml:space="preserve"> ________________</w:t>
      </w:r>
      <w:r w:rsidR="00771687" w:rsidRPr="00F17D5E">
        <w:rPr>
          <w:i/>
          <w:iCs/>
          <w:szCs w:val="24"/>
        </w:rPr>
        <w:t>_____________________</w:t>
      </w:r>
    </w:p>
    <w:p w:rsidR="00DB7826" w:rsidRPr="00F17D5E"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F17D5E">
        <w:rPr>
          <w:szCs w:val="24"/>
        </w:rPr>
        <w:t>SOUSCRIT, LE ________________</w:t>
      </w:r>
    </w:p>
    <w:p w:rsidR="00DB7826" w:rsidRPr="00F17D5E"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F17D5E">
        <w:rPr>
          <w:szCs w:val="24"/>
        </w:rPr>
        <w:t>SIGNE, LE ________________</w:t>
      </w:r>
    </w:p>
    <w:p w:rsidR="00DB7826" w:rsidRPr="00F17D5E"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F17D5E">
        <w:rPr>
          <w:szCs w:val="24"/>
        </w:rPr>
        <w:t>NOTIFIE, LE ________________</w:t>
      </w:r>
    </w:p>
    <w:p w:rsidR="00DB7826" w:rsidRPr="00401B45" w:rsidRDefault="00DB7826" w:rsidP="00401B45">
      <w:pPr>
        <w:widowControl w:val="0"/>
        <w:tabs>
          <w:tab w:val="left" w:pos="5860"/>
        </w:tabs>
        <w:suppressAutoHyphens/>
        <w:autoSpaceDE w:val="0"/>
        <w:autoSpaceDN w:val="0"/>
        <w:spacing w:after="60" w:line="276" w:lineRule="auto"/>
        <w:ind w:left="3567" w:right="-20" w:firstLine="460"/>
        <w:jc w:val="left"/>
        <w:textAlignment w:val="baseline"/>
        <w:rPr>
          <w:szCs w:val="24"/>
        </w:rPr>
      </w:pPr>
      <w:r w:rsidRPr="00F17D5E">
        <w:rPr>
          <w:szCs w:val="24"/>
        </w:rPr>
        <w:t>ENREGISTRE, LE _________________</w:t>
      </w:r>
      <w:r w:rsidR="00954BFB" w:rsidRPr="00F17D5E">
        <w:br w:type="page"/>
      </w:r>
      <w:r w:rsidR="00D25DC6" w:rsidRPr="00F17D5E">
        <w:rPr>
          <w:b/>
          <w:bCs/>
          <w:sz w:val="28"/>
          <w:szCs w:val="28"/>
        </w:rPr>
        <w:lastRenderedPageBreak/>
        <w:t>Entre</w:t>
      </w:r>
      <w:r w:rsidR="00D25DC6" w:rsidRPr="00F17D5E">
        <w:rPr>
          <w:sz w:val="28"/>
          <w:szCs w:val="28"/>
        </w:rPr>
        <w:t xml:space="preserve"> :</w:t>
      </w:r>
    </w:p>
    <w:p w:rsidR="00DB7826" w:rsidRPr="00F17D5E" w:rsidRDefault="00DB7826" w:rsidP="00DB7826">
      <w:pPr>
        <w:widowControl w:val="0"/>
        <w:suppressAutoHyphens/>
        <w:autoSpaceDE w:val="0"/>
        <w:autoSpaceDN w:val="0"/>
        <w:spacing w:after="60" w:line="360" w:lineRule="auto"/>
        <w:ind w:left="0" w:firstLine="0"/>
        <w:jc w:val="left"/>
        <w:textAlignment w:val="baseline"/>
        <w:rPr>
          <w:sz w:val="28"/>
          <w:szCs w:val="28"/>
        </w:rPr>
      </w:pPr>
    </w:p>
    <w:p w:rsidR="00C97589" w:rsidRPr="00F17D5E" w:rsidRDefault="00DB7826" w:rsidP="00DB7826">
      <w:pPr>
        <w:widowControl w:val="0"/>
        <w:suppressAutoHyphens/>
        <w:autoSpaceDE w:val="0"/>
        <w:autoSpaceDN w:val="0"/>
        <w:spacing w:after="60" w:line="360" w:lineRule="auto"/>
        <w:ind w:left="0" w:firstLine="0"/>
        <w:jc w:val="left"/>
        <w:textAlignment w:val="baseline"/>
        <w:rPr>
          <w:b/>
          <w:bCs/>
          <w:sz w:val="28"/>
          <w:szCs w:val="28"/>
        </w:rPr>
      </w:pPr>
      <w:r w:rsidRPr="00F17D5E">
        <w:rPr>
          <w:sz w:val="28"/>
          <w:szCs w:val="28"/>
        </w:rPr>
        <w:t xml:space="preserve">La République du Cameroun, représentée par </w:t>
      </w:r>
      <w:r w:rsidR="00C97589" w:rsidRPr="00F17D5E">
        <w:rPr>
          <w:rFonts w:ascii="Arial Narrow" w:hAnsi="Arial Narrow"/>
          <w:sz w:val="28"/>
          <w:szCs w:val="28"/>
        </w:rPr>
        <w:t xml:space="preserve">le </w:t>
      </w:r>
      <w:r w:rsidR="00F17D5E" w:rsidRPr="00F17D5E">
        <w:rPr>
          <w:rFonts w:ascii="Arial Narrow" w:hAnsi="Arial Narrow"/>
          <w:b/>
          <w:bCs/>
          <w:sz w:val="28"/>
          <w:szCs w:val="28"/>
        </w:rPr>
        <w:t>Préfet du Département de la Vallée du Ntem</w:t>
      </w:r>
    </w:p>
    <w:p w:rsidR="00DB7826" w:rsidRPr="00F17D5E" w:rsidRDefault="00C97589" w:rsidP="00DB7826">
      <w:pPr>
        <w:widowControl w:val="0"/>
        <w:suppressAutoHyphens/>
        <w:autoSpaceDE w:val="0"/>
        <w:autoSpaceDN w:val="0"/>
        <w:spacing w:after="60" w:line="360" w:lineRule="auto"/>
        <w:ind w:left="0" w:firstLine="0"/>
        <w:jc w:val="left"/>
        <w:textAlignment w:val="baseline"/>
        <w:rPr>
          <w:sz w:val="28"/>
          <w:szCs w:val="28"/>
        </w:rPr>
      </w:pPr>
      <w:r w:rsidRPr="00F17D5E">
        <w:rPr>
          <w:sz w:val="28"/>
          <w:szCs w:val="28"/>
        </w:rPr>
        <w:t>Ci</w:t>
      </w:r>
      <w:r w:rsidR="00DB7826" w:rsidRPr="00F17D5E">
        <w:rPr>
          <w:sz w:val="28"/>
          <w:szCs w:val="28"/>
        </w:rPr>
        <w:t>-après dénommée le Maître d’Ouvrage,</w:t>
      </w:r>
    </w:p>
    <w:p w:rsidR="00DB7826" w:rsidRPr="00F17D5E" w:rsidRDefault="00DB7826" w:rsidP="00DB7826">
      <w:pPr>
        <w:widowControl w:val="0"/>
        <w:suppressAutoHyphens/>
        <w:autoSpaceDE w:val="0"/>
        <w:autoSpaceDN w:val="0"/>
        <w:spacing w:after="60" w:line="360" w:lineRule="auto"/>
        <w:ind w:left="0" w:firstLine="0"/>
        <w:jc w:val="left"/>
        <w:textAlignment w:val="baseline"/>
        <w:rPr>
          <w:sz w:val="28"/>
          <w:szCs w:val="28"/>
        </w:rPr>
      </w:pPr>
    </w:p>
    <w:p w:rsidR="00DB7826" w:rsidRPr="00F17D5E" w:rsidRDefault="00DB7826" w:rsidP="00DB7826">
      <w:pPr>
        <w:widowControl w:val="0"/>
        <w:suppressAutoHyphens/>
        <w:autoSpaceDE w:val="0"/>
        <w:autoSpaceDN w:val="0"/>
        <w:spacing w:after="60" w:line="360" w:lineRule="auto"/>
        <w:ind w:left="0" w:firstLine="0"/>
        <w:jc w:val="left"/>
        <w:textAlignment w:val="baseline"/>
        <w:rPr>
          <w:sz w:val="28"/>
          <w:szCs w:val="28"/>
        </w:rPr>
      </w:pPr>
      <w:r w:rsidRPr="00F17D5E">
        <w:rPr>
          <w:b/>
          <w:bCs/>
          <w:sz w:val="28"/>
          <w:szCs w:val="28"/>
        </w:rPr>
        <w:t>D'une part</w:t>
      </w:r>
      <w:r w:rsidRPr="00F17D5E">
        <w:rPr>
          <w:sz w:val="28"/>
          <w:szCs w:val="28"/>
        </w:rPr>
        <w:t>,</w:t>
      </w:r>
    </w:p>
    <w:p w:rsidR="00DB7826" w:rsidRPr="00F17D5E" w:rsidRDefault="00DB7826" w:rsidP="00DB7826">
      <w:pPr>
        <w:widowControl w:val="0"/>
        <w:suppressAutoHyphens/>
        <w:autoSpaceDE w:val="0"/>
        <w:autoSpaceDN w:val="0"/>
        <w:spacing w:after="60" w:line="360" w:lineRule="auto"/>
        <w:ind w:left="0" w:firstLine="0"/>
        <w:jc w:val="left"/>
        <w:textAlignment w:val="baseline"/>
        <w:rPr>
          <w:szCs w:val="24"/>
        </w:rPr>
      </w:pPr>
    </w:p>
    <w:p w:rsidR="00C97589" w:rsidRPr="00F17D5E" w:rsidRDefault="00C97589" w:rsidP="00DB7826">
      <w:pPr>
        <w:widowControl w:val="0"/>
        <w:suppressAutoHyphens/>
        <w:autoSpaceDE w:val="0"/>
        <w:autoSpaceDN w:val="0"/>
        <w:spacing w:after="60" w:line="360" w:lineRule="auto"/>
        <w:ind w:left="0" w:firstLine="0"/>
        <w:jc w:val="left"/>
        <w:textAlignment w:val="baseline"/>
        <w:rPr>
          <w:szCs w:val="24"/>
        </w:rPr>
      </w:pPr>
    </w:p>
    <w:p w:rsidR="00C97589" w:rsidRPr="00F17D5E" w:rsidRDefault="00C97589" w:rsidP="00DB7826">
      <w:pPr>
        <w:widowControl w:val="0"/>
        <w:suppressAutoHyphens/>
        <w:autoSpaceDE w:val="0"/>
        <w:autoSpaceDN w:val="0"/>
        <w:spacing w:after="60" w:line="360" w:lineRule="auto"/>
        <w:ind w:left="0" w:firstLine="0"/>
        <w:jc w:val="left"/>
        <w:textAlignment w:val="baseline"/>
        <w:rPr>
          <w:szCs w:val="24"/>
        </w:rPr>
      </w:pPr>
    </w:p>
    <w:p w:rsidR="00C97589" w:rsidRPr="00F17D5E" w:rsidRDefault="00C97589" w:rsidP="00C97589">
      <w:pPr>
        <w:widowControl w:val="0"/>
        <w:autoSpaceDE w:val="0"/>
        <w:spacing w:line="360" w:lineRule="auto"/>
        <w:rPr>
          <w:rFonts w:ascii="Arial Narrow" w:hAnsi="Arial Narrow"/>
          <w:sz w:val="28"/>
          <w:szCs w:val="28"/>
        </w:rPr>
      </w:pPr>
      <w:r w:rsidRPr="00F17D5E">
        <w:rPr>
          <w:rFonts w:ascii="Arial Narrow" w:hAnsi="Arial Narrow"/>
          <w:b/>
          <w:bCs/>
          <w:sz w:val="28"/>
          <w:szCs w:val="28"/>
        </w:rPr>
        <w:t>Et</w:t>
      </w:r>
    </w:p>
    <w:p w:rsidR="00C97589" w:rsidRPr="00F17D5E" w:rsidRDefault="00C97589" w:rsidP="00C97589">
      <w:pPr>
        <w:widowControl w:val="0"/>
        <w:tabs>
          <w:tab w:val="left" w:pos="5700"/>
        </w:tabs>
        <w:autoSpaceDE w:val="0"/>
        <w:spacing w:line="360" w:lineRule="auto"/>
        <w:rPr>
          <w:rFonts w:ascii="Arial Narrow" w:hAnsi="Arial Narrow"/>
          <w:sz w:val="28"/>
          <w:szCs w:val="28"/>
        </w:rPr>
      </w:pPr>
      <w:r w:rsidRPr="00F17D5E">
        <w:rPr>
          <w:rFonts w:ascii="Arial Narrow" w:hAnsi="Arial Narrow"/>
          <w:b/>
          <w:bCs/>
          <w:sz w:val="28"/>
          <w:szCs w:val="28"/>
        </w:rPr>
        <w:t xml:space="preserve">La société </w:t>
      </w:r>
      <w:r w:rsidRPr="00F17D5E">
        <w:rPr>
          <w:rFonts w:ascii="Arial Narrow" w:hAnsi="Arial Narrow"/>
          <w:sz w:val="28"/>
          <w:szCs w:val="28"/>
        </w:rPr>
        <w:t>____________________________________________________</w:t>
      </w:r>
    </w:p>
    <w:p w:rsidR="00C97589" w:rsidRPr="00F17D5E"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F17D5E">
        <w:rPr>
          <w:rFonts w:ascii="Arial Narrow" w:hAnsi="Arial Narrow"/>
          <w:sz w:val="28"/>
          <w:szCs w:val="28"/>
          <w:lang w:val="pt-PT"/>
        </w:rPr>
        <w:t xml:space="preserve">                           BP:_____________________________________</w:t>
      </w:r>
    </w:p>
    <w:p w:rsidR="00C97589" w:rsidRPr="00F17D5E"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F17D5E">
        <w:rPr>
          <w:rFonts w:ascii="Arial Narrow" w:hAnsi="Arial Narrow"/>
          <w:sz w:val="28"/>
          <w:szCs w:val="28"/>
          <w:lang w:val="pt-PT"/>
        </w:rPr>
        <w:t xml:space="preserve">                           TEL:____________________________________</w:t>
      </w:r>
    </w:p>
    <w:p w:rsidR="00C97589" w:rsidRPr="00F17D5E"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F17D5E">
        <w:rPr>
          <w:rFonts w:ascii="Arial Narrow" w:hAnsi="Arial Narrow"/>
          <w:sz w:val="28"/>
          <w:szCs w:val="28"/>
          <w:lang w:val="pt-PT"/>
        </w:rPr>
        <w:t xml:space="preserve">                           N° DE COMPTE:__________________________</w:t>
      </w:r>
    </w:p>
    <w:p w:rsidR="00C97589" w:rsidRPr="00F17D5E"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F17D5E">
        <w:rPr>
          <w:rFonts w:ascii="Arial Narrow" w:hAnsi="Arial Narrow"/>
          <w:sz w:val="28"/>
          <w:szCs w:val="28"/>
          <w:lang w:val="pt-PT"/>
        </w:rPr>
        <w:t xml:space="preserve">                           N° R.C:___________________________________</w:t>
      </w:r>
    </w:p>
    <w:p w:rsidR="00C97589" w:rsidRPr="00F17D5E"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F17D5E">
        <w:rPr>
          <w:rFonts w:ascii="Arial Narrow" w:hAnsi="Arial Narrow"/>
          <w:sz w:val="28"/>
          <w:szCs w:val="28"/>
          <w:lang w:val="pt-PT"/>
        </w:rPr>
        <w:t xml:space="preserve">                           N° CONTRIBUABLE: _____________________________</w:t>
      </w:r>
    </w:p>
    <w:p w:rsidR="00C97589" w:rsidRPr="00F17D5E" w:rsidRDefault="00C97589" w:rsidP="00C97589">
      <w:pPr>
        <w:widowControl w:val="0"/>
        <w:autoSpaceDE w:val="0"/>
        <w:spacing w:line="360" w:lineRule="auto"/>
        <w:rPr>
          <w:rFonts w:ascii="Arial Narrow" w:hAnsi="Arial Narrow"/>
        </w:rPr>
      </w:pPr>
    </w:p>
    <w:p w:rsidR="00C97589" w:rsidRPr="00F17D5E" w:rsidRDefault="00C97589" w:rsidP="00C97589">
      <w:pPr>
        <w:widowControl w:val="0"/>
        <w:autoSpaceDE w:val="0"/>
        <w:spacing w:line="360" w:lineRule="auto"/>
        <w:rPr>
          <w:rFonts w:ascii="Arial Narrow" w:hAnsi="Arial Narrow"/>
          <w:sz w:val="28"/>
          <w:szCs w:val="28"/>
        </w:rPr>
      </w:pPr>
      <w:r w:rsidRPr="00F17D5E">
        <w:rPr>
          <w:rFonts w:ascii="Arial Narrow" w:hAnsi="Arial Narrow"/>
          <w:sz w:val="28"/>
          <w:szCs w:val="28"/>
        </w:rPr>
        <w:t xml:space="preserve">Représenté par Monsieur / Madame, son DIRECTEUR GENERAL, </w:t>
      </w:r>
    </w:p>
    <w:p w:rsidR="00C97589" w:rsidRPr="00F17D5E" w:rsidRDefault="00C97589" w:rsidP="00C97589">
      <w:pPr>
        <w:widowControl w:val="0"/>
        <w:autoSpaceDE w:val="0"/>
        <w:spacing w:line="360" w:lineRule="auto"/>
        <w:rPr>
          <w:rFonts w:ascii="Arial Narrow" w:hAnsi="Arial Narrow"/>
          <w:sz w:val="28"/>
          <w:szCs w:val="28"/>
        </w:rPr>
      </w:pPr>
      <w:r w:rsidRPr="00F17D5E">
        <w:rPr>
          <w:rFonts w:ascii="Arial Narrow" w:hAnsi="Arial Narrow"/>
          <w:sz w:val="28"/>
          <w:szCs w:val="28"/>
        </w:rPr>
        <w:t>Monsieur :_____________________________________________</w:t>
      </w:r>
    </w:p>
    <w:p w:rsidR="00C97589" w:rsidRPr="00F17D5E" w:rsidRDefault="00C97589" w:rsidP="00C97589">
      <w:pPr>
        <w:widowControl w:val="0"/>
        <w:autoSpaceDE w:val="0"/>
        <w:spacing w:line="360" w:lineRule="auto"/>
        <w:rPr>
          <w:rFonts w:ascii="Arial Narrow" w:hAnsi="Arial Narrow"/>
          <w:sz w:val="28"/>
          <w:szCs w:val="28"/>
        </w:rPr>
      </w:pPr>
      <w:r w:rsidRPr="00F17D5E">
        <w:rPr>
          <w:rFonts w:ascii="Arial Narrow" w:hAnsi="Arial Narrow"/>
          <w:sz w:val="28"/>
          <w:szCs w:val="28"/>
        </w:rPr>
        <w:t xml:space="preserve">Dénommée Ci-après </w:t>
      </w:r>
    </w:p>
    <w:p w:rsidR="00C97589" w:rsidRPr="00F17D5E" w:rsidRDefault="00C97589" w:rsidP="00C97589">
      <w:pPr>
        <w:widowControl w:val="0"/>
        <w:autoSpaceDE w:val="0"/>
        <w:spacing w:line="360" w:lineRule="auto"/>
        <w:rPr>
          <w:rFonts w:ascii="Arial Narrow" w:hAnsi="Arial Narrow"/>
          <w:b/>
          <w:sz w:val="28"/>
          <w:szCs w:val="28"/>
        </w:rPr>
      </w:pPr>
      <w:r w:rsidRPr="00F17D5E">
        <w:rPr>
          <w:rFonts w:ascii="Arial Narrow" w:hAnsi="Arial Narrow"/>
          <w:b/>
          <w:sz w:val="28"/>
          <w:szCs w:val="28"/>
        </w:rPr>
        <w:t>«</w:t>
      </w:r>
      <w:r w:rsidRPr="00F17D5E">
        <w:rPr>
          <w:rFonts w:ascii="Arial Narrow" w:hAnsi="Arial Narrow"/>
          <w:b/>
          <w:spacing w:val="8"/>
          <w:sz w:val="28"/>
          <w:szCs w:val="28"/>
        </w:rPr>
        <w:t xml:space="preserve"> Cocontractant</w:t>
      </w:r>
      <w:r w:rsidRPr="00F17D5E">
        <w:rPr>
          <w:rFonts w:ascii="Arial Narrow" w:hAnsi="Arial Narrow"/>
          <w:b/>
          <w:sz w:val="28"/>
          <w:szCs w:val="28"/>
        </w:rPr>
        <w:t xml:space="preserve"> »</w:t>
      </w:r>
    </w:p>
    <w:p w:rsidR="00C97589" w:rsidRPr="00F17D5E" w:rsidRDefault="00C97589" w:rsidP="00C97589">
      <w:pPr>
        <w:widowControl w:val="0"/>
        <w:autoSpaceDE w:val="0"/>
        <w:spacing w:line="360" w:lineRule="auto"/>
        <w:rPr>
          <w:rFonts w:ascii="Arial Narrow" w:hAnsi="Arial Narrow"/>
          <w:b/>
          <w:bCs/>
        </w:rPr>
      </w:pPr>
    </w:p>
    <w:p w:rsidR="00C97589" w:rsidRPr="00F17D5E" w:rsidRDefault="00C97589" w:rsidP="00C97589">
      <w:pPr>
        <w:widowControl w:val="0"/>
        <w:autoSpaceDE w:val="0"/>
        <w:spacing w:line="360" w:lineRule="auto"/>
        <w:rPr>
          <w:rFonts w:ascii="Arial Narrow" w:hAnsi="Arial Narrow"/>
          <w:b/>
          <w:bCs/>
        </w:rPr>
      </w:pPr>
    </w:p>
    <w:p w:rsidR="00C97589" w:rsidRPr="00F17D5E" w:rsidRDefault="00C97589" w:rsidP="00C97589">
      <w:pPr>
        <w:widowControl w:val="0"/>
        <w:autoSpaceDE w:val="0"/>
        <w:spacing w:line="360" w:lineRule="auto"/>
        <w:rPr>
          <w:rFonts w:ascii="Arial Narrow" w:hAnsi="Arial Narrow"/>
          <w:sz w:val="28"/>
          <w:szCs w:val="28"/>
        </w:rPr>
      </w:pPr>
      <w:r w:rsidRPr="00F17D5E">
        <w:rPr>
          <w:rFonts w:ascii="Arial Narrow" w:hAnsi="Arial Narrow"/>
          <w:b/>
          <w:bCs/>
          <w:sz w:val="28"/>
          <w:szCs w:val="28"/>
        </w:rPr>
        <w:t>D'autre part</w:t>
      </w:r>
      <w:r w:rsidRPr="00F17D5E">
        <w:rPr>
          <w:rFonts w:ascii="Arial Narrow" w:hAnsi="Arial Narrow"/>
          <w:sz w:val="28"/>
          <w:szCs w:val="28"/>
        </w:rPr>
        <w:t>,</w:t>
      </w:r>
    </w:p>
    <w:p w:rsidR="00C97589" w:rsidRPr="00F17D5E" w:rsidRDefault="00C97589" w:rsidP="00C97589">
      <w:pPr>
        <w:widowControl w:val="0"/>
        <w:autoSpaceDE w:val="0"/>
        <w:spacing w:line="360" w:lineRule="auto"/>
        <w:jc w:val="center"/>
        <w:rPr>
          <w:rFonts w:ascii="Arial Narrow" w:hAnsi="Arial Narrow"/>
          <w:sz w:val="28"/>
          <w:szCs w:val="28"/>
        </w:rPr>
      </w:pPr>
      <w:r w:rsidRPr="00F17D5E">
        <w:rPr>
          <w:rFonts w:ascii="Arial Narrow" w:hAnsi="Arial Narrow"/>
          <w:sz w:val="28"/>
          <w:szCs w:val="28"/>
        </w:rPr>
        <w:t>IL A ETE CONVENU ET ARRETE CE QUI SUIT :</w:t>
      </w:r>
    </w:p>
    <w:p w:rsidR="002F1E13" w:rsidRPr="00212904" w:rsidRDefault="00C97589" w:rsidP="002F1E13">
      <w:pPr>
        <w:widowControl w:val="0"/>
        <w:suppressAutoHyphens/>
        <w:autoSpaceDE w:val="0"/>
        <w:autoSpaceDN w:val="0"/>
        <w:ind w:right="-16"/>
        <w:rPr>
          <w:color w:val="FF0000"/>
          <w:szCs w:val="24"/>
        </w:rPr>
      </w:pPr>
      <w:r w:rsidRPr="00F17D5E">
        <w:rPr>
          <w:rFonts w:ascii="Arial Narrow" w:hAnsi="Arial Narrow"/>
        </w:rPr>
        <w:br w:type="page"/>
      </w:r>
    </w:p>
    <w:p w:rsidR="002F1E13" w:rsidRPr="0079554D" w:rsidRDefault="002F1E13" w:rsidP="002F1E13">
      <w:pPr>
        <w:pStyle w:val="Titre2"/>
        <w:rPr>
          <w:b w:val="0"/>
          <w:bCs w:val="0"/>
        </w:rPr>
      </w:pPr>
      <w:r w:rsidRPr="0079554D">
        <w:lastRenderedPageBreak/>
        <w:t>SOMMAIRE</w:t>
      </w:r>
    </w:p>
    <w:p w:rsidR="002F1E13" w:rsidRPr="0079554D" w:rsidRDefault="00B57572" w:rsidP="00721F92">
      <w:pPr>
        <w:pStyle w:val="TM1"/>
        <w:tabs>
          <w:tab w:val="right" w:leader="dot" w:pos="9962"/>
        </w:tabs>
        <w:spacing w:before="0" w:after="0"/>
        <w:rPr>
          <w:rFonts w:ascii="Times New Roman" w:eastAsiaTheme="minorEastAsia" w:hAnsi="Times New Roman" w:cs="Times New Roman"/>
          <w:b w:val="0"/>
          <w:bCs w:val="0"/>
          <w:caps w:val="0"/>
          <w:noProof/>
          <w:kern w:val="2"/>
          <w:sz w:val="22"/>
          <w:szCs w:val="22"/>
          <w:lang w:val="fr-CM" w:eastAsia="fr-CM"/>
        </w:rPr>
      </w:pPr>
      <w:r w:rsidRPr="00B57572">
        <w:rPr>
          <w:rFonts w:ascii="Times New Roman" w:hAnsi="Times New Roman" w:cs="Times New Roman"/>
          <w:b w:val="0"/>
          <w:bCs w:val="0"/>
        </w:rPr>
        <w:fldChar w:fldCharType="begin"/>
      </w:r>
      <w:r w:rsidR="002F1E13" w:rsidRPr="0079554D">
        <w:rPr>
          <w:rFonts w:ascii="Times New Roman" w:hAnsi="Times New Roman" w:cs="Times New Roman"/>
          <w:b w:val="0"/>
          <w:bCs w:val="0"/>
        </w:rPr>
        <w:instrText xml:space="preserve"> TOC \o "1-6" \h \z \u </w:instrText>
      </w:r>
      <w:r w:rsidRPr="00B57572">
        <w:rPr>
          <w:rFonts w:ascii="Times New Roman" w:hAnsi="Times New Roman" w:cs="Times New Roman"/>
          <w:b w:val="0"/>
          <w:bCs w:val="0"/>
        </w:rPr>
        <w:fldChar w:fldCharType="separate"/>
      </w:r>
    </w:p>
    <w:p w:rsidR="002F1E13" w:rsidRPr="0079554D" w:rsidRDefault="00B57572" w:rsidP="00721F92">
      <w:pPr>
        <w:pStyle w:val="TM3"/>
        <w:spacing w:line="240" w:lineRule="auto"/>
        <w:rPr>
          <w:rFonts w:eastAsiaTheme="minorEastAsia" w:cs="Times New Roman"/>
          <w:b w:val="0"/>
          <w:noProof/>
          <w:kern w:val="2"/>
          <w:sz w:val="24"/>
          <w:szCs w:val="24"/>
          <w:lang w:val="fr-CM" w:eastAsia="fr-CM"/>
        </w:rPr>
      </w:pPr>
      <w:hyperlink w:anchor="_Toc163145447" w:history="1">
        <w:r w:rsidR="002F1E13" w:rsidRPr="0079554D">
          <w:rPr>
            <w:b w:val="0"/>
          </w:rPr>
          <w:t>CHAPITRE I</w:t>
        </w:r>
        <w:r w:rsidR="00C45C70">
          <w:rPr>
            <w:b w:val="0"/>
          </w:rPr>
          <w:t> </w:t>
        </w:r>
      </w:hyperlink>
      <w:r w:rsidR="00C45C70">
        <w:rPr>
          <w:rFonts w:cs="Times New Roman"/>
          <w:b w:val="0"/>
          <w:noProof/>
          <w:sz w:val="24"/>
          <w:szCs w:val="24"/>
        </w:rPr>
        <w:t>: GENERALITES</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48" w:history="1">
        <w:r w:rsidR="002F1E13" w:rsidRPr="0079554D">
          <w:rPr>
            <w:rStyle w:val="Lienhypertexte"/>
            <w:rFonts w:ascii="Arial Narrow" w:hAnsi="Arial Narrow" w:cs="Times New Roman"/>
            <w:noProof/>
            <w:color w:val="auto"/>
            <w:sz w:val="24"/>
            <w:szCs w:val="24"/>
          </w:rPr>
          <w:t>Article 1 -</w:t>
        </w:r>
        <w:r w:rsidR="002F1E13" w:rsidRPr="0079554D">
          <w:rPr>
            <w:rFonts w:ascii="Arial Narrow" w:eastAsiaTheme="minorEastAsia" w:hAnsi="Arial Narrow" w:cs="Times New Roman"/>
            <w:noProof/>
            <w:kern w:val="2"/>
            <w:sz w:val="24"/>
            <w:szCs w:val="24"/>
            <w:lang w:val="fr-CM" w:eastAsia="fr-CM"/>
          </w:rPr>
          <w:tab/>
        </w:r>
        <w:r w:rsidR="00C45C70">
          <w:rPr>
            <w:rFonts w:ascii="Arial Narrow" w:hAnsi="Arial Narrow" w:cs="Tahoma"/>
            <w:sz w:val="26"/>
            <w:szCs w:val="26"/>
          </w:rPr>
          <w:t>Objet de la Lettre Commande</w:t>
        </w:r>
        <w:r w:rsidR="002F1E13"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34</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0" w:history="1">
        <w:r w:rsidR="002F1E13" w:rsidRPr="0079554D">
          <w:rPr>
            <w:rStyle w:val="Lienhypertexte"/>
            <w:rFonts w:ascii="Arial Narrow" w:hAnsi="Arial Narrow" w:cs="Times New Roman"/>
            <w:noProof/>
            <w:color w:val="auto"/>
            <w:sz w:val="24"/>
            <w:szCs w:val="24"/>
          </w:rPr>
          <w:t>Article 2 -</w:t>
        </w:r>
        <w:r w:rsidR="001777CC">
          <w:rPr>
            <w:rFonts w:ascii="Arial Narrow" w:hAnsi="Arial Narrow"/>
            <w:sz w:val="26"/>
            <w:szCs w:val="26"/>
          </w:rPr>
          <w:tab/>
          <w:t xml:space="preserve">Procédure de </w:t>
        </w:r>
        <w:r w:rsidR="00B852D4">
          <w:rPr>
            <w:rFonts w:ascii="Arial Narrow" w:hAnsi="Arial Narrow"/>
            <w:sz w:val="26"/>
            <w:szCs w:val="26"/>
          </w:rPr>
          <w:t>la passation de la Lettre Commande</w:t>
        </w:r>
        <w:r w:rsidR="002F1E13"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34</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1" w:history="1">
        <w:r w:rsidR="002F1E13" w:rsidRPr="0079554D">
          <w:rPr>
            <w:rStyle w:val="Lienhypertexte"/>
            <w:rFonts w:ascii="Arial Narrow" w:hAnsi="Arial Narrow" w:cs="Times New Roman"/>
            <w:noProof/>
            <w:color w:val="auto"/>
            <w:sz w:val="24"/>
            <w:szCs w:val="24"/>
          </w:rPr>
          <w:t>Article 3 -</w:t>
        </w:r>
        <w:r w:rsidR="002F1E13" w:rsidRPr="0079554D">
          <w:rPr>
            <w:rFonts w:ascii="Arial Narrow" w:eastAsiaTheme="minorEastAsia" w:hAnsi="Arial Narrow" w:cs="Times New Roman"/>
            <w:noProof/>
            <w:kern w:val="2"/>
            <w:sz w:val="24"/>
            <w:szCs w:val="24"/>
            <w:lang w:val="fr-CM" w:eastAsia="fr-CM"/>
          </w:rPr>
          <w:tab/>
        </w:r>
        <w:r w:rsidR="001777CC">
          <w:rPr>
            <w:rFonts w:ascii="Arial Narrow" w:hAnsi="Arial Narrow"/>
            <w:sz w:val="26"/>
            <w:szCs w:val="26"/>
          </w:rPr>
          <w:t>Attribution et nantissement</w:t>
        </w:r>
        <w:r w:rsidR="002F1E13"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34</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2" w:history="1">
        <w:r w:rsidR="002F1E13" w:rsidRPr="0079554D">
          <w:rPr>
            <w:rStyle w:val="Lienhypertexte"/>
            <w:rFonts w:ascii="Arial Narrow" w:hAnsi="Arial Narrow" w:cs="Times New Roman"/>
            <w:noProof/>
            <w:color w:val="auto"/>
            <w:sz w:val="24"/>
            <w:szCs w:val="24"/>
          </w:rPr>
          <w:t>Article 4 -</w:t>
        </w:r>
        <w:r w:rsidR="002F1E13" w:rsidRPr="0079554D">
          <w:rPr>
            <w:rFonts w:ascii="Arial Narrow" w:eastAsiaTheme="minorEastAsia" w:hAnsi="Arial Narrow" w:cs="Times New Roman"/>
            <w:noProof/>
            <w:kern w:val="2"/>
            <w:sz w:val="24"/>
            <w:szCs w:val="24"/>
            <w:lang w:val="fr-CM" w:eastAsia="fr-CM"/>
          </w:rPr>
          <w:tab/>
        </w:r>
        <w:r w:rsidR="00B852D4">
          <w:rPr>
            <w:rFonts w:ascii="Arial Narrow" w:eastAsiaTheme="minorEastAsia" w:hAnsi="Arial Narrow" w:cs="Times New Roman"/>
            <w:noProof/>
            <w:kern w:val="2"/>
            <w:sz w:val="24"/>
            <w:szCs w:val="24"/>
            <w:lang w:val="fr-CM" w:eastAsia="fr-CM"/>
          </w:rPr>
          <w:t>Langue, lois et règlements</w:t>
        </w:r>
        <w:r w:rsidR="001777CC" w:rsidRPr="001777CC">
          <w:rPr>
            <w:rFonts w:ascii="Arial Narrow" w:eastAsiaTheme="minorEastAsia" w:hAnsi="Arial Narrow" w:cs="Times New Roman"/>
            <w:noProof/>
            <w:kern w:val="2"/>
            <w:sz w:val="24"/>
            <w:szCs w:val="24"/>
            <w:lang w:val="fr-CM" w:eastAsia="fr-CM"/>
          </w:rPr>
          <w:t xml:space="preserve"> applicables</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4</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3" w:history="1">
        <w:r w:rsidR="002F1E13" w:rsidRPr="0079554D">
          <w:rPr>
            <w:rStyle w:val="Lienhypertexte"/>
            <w:rFonts w:ascii="Arial Narrow" w:hAnsi="Arial Narrow" w:cs="Times New Roman"/>
            <w:noProof/>
            <w:color w:val="auto"/>
            <w:sz w:val="24"/>
            <w:szCs w:val="24"/>
          </w:rPr>
          <w:t>Article 5 -</w:t>
        </w:r>
        <w:r w:rsidR="002F1E13" w:rsidRPr="0079554D">
          <w:rPr>
            <w:rFonts w:ascii="Arial Narrow" w:eastAsiaTheme="minorEastAsia" w:hAnsi="Arial Narrow" w:cs="Times New Roman"/>
            <w:noProof/>
            <w:kern w:val="2"/>
            <w:sz w:val="24"/>
            <w:szCs w:val="24"/>
            <w:lang w:val="fr-CM" w:eastAsia="fr-CM"/>
          </w:rPr>
          <w:tab/>
        </w:r>
        <w:r w:rsidR="00B852D4" w:rsidRPr="00B852D4">
          <w:rPr>
            <w:rFonts w:ascii="Arial Narrow" w:hAnsi="Arial Narrow"/>
            <w:sz w:val="26"/>
            <w:szCs w:val="26"/>
          </w:rPr>
          <w:t>Normes</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4</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4" w:history="1">
        <w:r w:rsidR="002F1E13" w:rsidRPr="0079554D">
          <w:rPr>
            <w:rStyle w:val="Lienhypertexte"/>
            <w:rFonts w:ascii="Arial Narrow" w:hAnsi="Arial Narrow" w:cs="Times New Roman"/>
            <w:noProof/>
            <w:color w:val="auto"/>
            <w:sz w:val="24"/>
            <w:szCs w:val="24"/>
          </w:rPr>
          <w:t>Article 6 -</w:t>
        </w:r>
        <w:r w:rsidR="002F1E13" w:rsidRPr="0079554D">
          <w:rPr>
            <w:rFonts w:ascii="Arial Narrow" w:eastAsiaTheme="minorEastAsia" w:hAnsi="Arial Narrow" w:cs="Times New Roman"/>
            <w:noProof/>
            <w:kern w:val="2"/>
            <w:sz w:val="24"/>
            <w:szCs w:val="24"/>
            <w:lang w:val="fr-CM" w:eastAsia="fr-CM"/>
          </w:rPr>
          <w:tab/>
        </w:r>
        <w:r w:rsidR="00B852D4" w:rsidRPr="00B852D4">
          <w:rPr>
            <w:rFonts w:ascii="Arial Narrow" w:hAnsi="Arial Narrow"/>
            <w:sz w:val="26"/>
            <w:szCs w:val="26"/>
          </w:rPr>
          <w:t>Pièces constitutives du marché</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r w:rsidR="002F1E13">
          <w:rPr>
            <w:rFonts w:ascii="Arial Narrow" w:hAnsi="Arial Narrow" w:cs="Times New Roman"/>
            <w:noProof/>
            <w:webHidden/>
            <w:sz w:val="24"/>
            <w:szCs w:val="24"/>
          </w:rPr>
          <w:t>5</w:t>
        </w:r>
      </w:hyperlink>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56" w:history="1">
        <w:r w:rsidR="002F1E13" w:rsidRPr="0079554D">
          <w:rPr>
            <w:rStyle w:val="Lienhypertexte"/>
            <w:rFonts w:ascii="Arial Narrow" w:hAnsi="Arial Narrow" w:cs="Times New Roman"/>
            <w:noProof/>
            <w:color w:val="auto"/>
            <w:sz w:val="24"/>
            <w:szCs w:val="24"/>
          </w:rPr>
          <w:t>Article 7 -</w:t>
        </w:r>
        <w:r w:rsidR="002F1E13" w:rsidRPr="0079554D">
          <w:rPr>
            <w:rFonts w:ascii="Arial Narrow" w:eastAsiaTheme="minorEastAsia" w:hAnsi="Arial Narrow" w:cs="Times New Roman"/>
            <w:noProof/>
            <w:kern w:val="2"/>
            <w:sz w:val="24"/>
            <w:szCs w:val="24"/>
            <w:lang w:val="fr-CM" w:eastAsia="fr-CM"/>
          </w:rPr>
          <w:tab/>
        </w:r>
        <w:r w:rsidR="00B852D4" w:rsidRPr="00B852D4">
          <w:rPr>
            <w:rFonts w:ascii="Arial Narrow" w:eastAsiaTheme="minorEastAsia" w:hAnsi="Arial Narrow" w:cs="Times New Roman"/>
            <w:noProof/>
            <w:kern w:val="2"/>
            <w:sz w:val="24"/>
            <w:szCs w:val="24"/>
            <w:lang w:val="fr-CM" w:eastAsia="fr-CM"/>
          </w:rPr>
          <w:t xml:space="preserve">Textes </w:t>
        </w:r>
        <w:r w:rsidR="00B852D4">
          <w:rPr>
            <w:rFonts w:ascii="Arial Narrow" w:eastAsiaTheme="minorEastAsia" w:hAnsi="Arial Narrow" w:cs="Times New Roman"/>
            <w:noProof/>
            <w:kern w:val="2"/>
            <w:sz w:val="24"/>
            <w:szCs w:val="24"/>
            <w:lang w:val="fr-CM" w:eastAsia="fr-CM"/>
          </w:rPr>
          <w:t xml:space="preserve">généraux </w:t>
        </w:r>
        <w:r w:rsidR="00B852D4" w:rsidRPr="00B852D4">
          <w:rPr>
            <w:rFonts w:ascii="Arial Narrow" w:eastAsiaTheme="minorEastAsia" w:hAnsi="Arial Narrow" w:cs="Times New Roman"/>
            <w:noProof/>
            <w:kern w:val="2"/>
            <w:sz w:val="24"/>
            <w:szCs w:val="24"/>
            <w:lang w:val="fr-CM" w:eastAsia="fr-CM"/>
          </w:rPr>
          <w:t>applicables</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5</w:t>
      </w:r>
    </w:p>
    <w:p w:rsidR="002F1E13" w:rsidRDefault="00B57572" w:rsidP="00721F92">
      <w:pPr>
        <w:pStyle w:val="TM5"/>
        <w:tabs>
          <w:tab w:val="left" w:pos="1440"/>
          <w:tab w:val="right" w:leader="dot" w:pos="9962"/>
        </w:tabs>
        <w:rPr>
          <w:rFonts w:ascii="Arial Narrow" w:hAnsi="Arial Narrow" w:cs="Times New Roman"/>
          <w:noProof/>
          <w:sz w:val="24"/>
          <w:szCs w:val="24"/>
        </w:rPr>
      </w:pPr>
      <w:hyperlink w:anchor="_Toc163145457" w:history="1">
        <w:r w:rsidR="002F1E13" w:rsidRPr="0079554D">
          <w:rPr>
            <w:rStyle w:val="Lienhypertexte"/>
            <w:rFonts w:ascii="Arial Narrow" w:hAnsi="Arial Narrow" w:cs="Times New Roman"/>
            <w:noProof/>
            <w:color w:val="auto"/>
            <w:sz w:val="24"/>
            <w:szCs w:val="24"/>
          </w:rPr>
          <w:t>Article 8 -</w:t>
        </w:r>
        <w:r w:rsidR="002F1E13" w:rsidRPr="0079554D">
          <w:rPr>
            <w:rFonts w:ascii="Arial Narrow" w:eastAsiaTheme="minorEastAsia" w:hAnsi="Arial Narrow" w:cs="Times New Roman"/>
            <w:noProof/>
            <w:kern w:val="2"/>
            <w:sz w:val="24"/>
            <w:szCs w:val="24"/>
            <w:lang w:val="fr-CM" w:eastAsia="fr-CM"/>
          </w:rPr>
          <w:tab/>
        </w:r>
        <w:r w:rsidR="00B852D4" w:rsidRPr="00B852D4">
          <w:rPr>
            <w:rFonts w:ascii="Arial Narrow" w:eastAsiaTheme="minorEastAsia" w:hAnsi="Arial Narrow" w:cs="Times New Roman"/>
            <w:noProof/>
            <w:kern w:val="2"/>
            <w:sz w:val="24"/>
            <w:szCs w:val="24"/>
            <w:lang w:val="fr-CM" w:eastAsia="fr-CM"/>
          </w:rPr>
          <w:t>Communication</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6</w:t>
      </w:r>
    </w:p>
    <w:p w:rsidR="00767C25" w:rsidRPr="00767C25" w:rsidRDefault="00767C25" w:rsidP="00721F92">
      <w:pPr>
        <w:tabs>
          <w:tab w:val="left" w:pos="567"/>
          <w:tab w:val="left" w:pos="2268"/>
          <w:tab w:val="right" w:pos="6804"/>
        </w:tabs>
        <w:ind w:left="0" w:firstLine="0"/>
        <w:jc w:val="left"/>
        <w:rPr>
          <w:rFonts w:ascii="Arial Narrow" w:hAnsi="Arial Narrow"/>
          <w:sz w:val="28"/>
          <w:szCs w:val="28"/>
        </w:rPr>
      </w:pPr>
      <w:r w:rsidRPr="0079554D">
        <w:rPr>
          <w:rFonts w:ascii="Arial Narrow" w:hAnsi="Arial Narrow"/>
          <w:sz w:val="28"/>
          <w:szCs w:val="28"/>
        </w:rPr>
        <w:t xml:space="preserve">CHAPITRE III - </w:t>
      </w:r>
      <w:r>
        <w:rPr>
          <w:rFonts w:ascii="Arial Narrow" w:hAnsi="Arial Narrow"/>
          <w:sz w:val="28"/>
          <w:szCs w:val="28"/>
        </w:rPr>
        <w:t>EXECUTION DE LA LETTRE COMMANDE</w:t>
      </w:r>
    </w:p>
    <w:p w:rsidR="002F1E13" w:rsidRPr="00E35C40" w:rsidRDefault="00B57572" w:rsidP="00721F92">
      <w:pPr>
        <w:pStyle w:val="TM5"/>
        <w:tabs>
          <w:tab w:val="left" w:pos="1440"/>
          <w:tab w:val="right" w:leader="dot" w:pos="9962"/>
        </w:tabs>
        <w:rPr>
          <w:rFonts w:ascii="Arial Narrow" w:hAnsi="Arial Narrow" w:cs="Times New Roman"/>
          <w:noProof/>
          <w:sz w:val="24"/>
          <w:szCs w:val="24"/>
        </w:rPr>
      </w:pPr>
      <w:hyperlink w:anchor="_Toc163145457" w:history="1">
        <w:r w:rsidR="002F1E13" w:rsidRPr="0079554D">
          <w:rPr>
            <w:rStyle w:val="Lienhypertexte"/>
            <w:rFonts w:ascii="Arial Narrow" w:hAnsi="Arial Narrow" w:cs="Times New Roman"/>
            <w:noProof/>
            <w:color w:val="auto"/>
            <w:sz w:val="24"/>
            <w:szCs w:val="24"/>
          </w:rPr>
          <w:t>Article </w:t>
        </w:r>
        <w:r w:rsidR="002F1E13">
          <w:rPr>
            <w:rStyle w:val="Lienhypertexte"/>
            <w:rFonts w:ascii="Arial Narrow" w:hAnsi="Arial Narrow" w:cs="Times New Roman"/>
            <w:noProof/>
            <w:color w:val="auto"/>
            <w:sz w:val="24"/>
            <w:szCs w:val="24"/>
          </w:rPr>
          <w:t>9</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eastAsiaTheme="minorEastAsia" w:hAnsi="Arial Narrow" w:cs="Times New Roman"/>
            <w:noProof/>
            <w:kern w:val="2"/>
            <w:sz w:val="24"/>
            <w:szCs w:val="24"/>
            <w:lang w:val="fr-CM" w:eastAsia="fr-CM"/>
          </w:rPr>
          <w:tab/>
        </w:r>
        <w:r w:rsidR="00E12FB7">
          <w:rPr>
            <w:rFonts w:ascii="Arial Narrow" w:eastAsiaTheme="minorEastAsia" w:hAnsi="Arial Narrow" w:cs="Times New Roman"/>
            <w:noProof/>
            <w:kern w:val="2"/>
            <w:sz w:val="24"/>
            <w:szCs w:val="24"/>
            <w:lang w:val="fr-CM" w:eastAsia="fr-CM"/>
          </w:rPr>
          <w:t>Consistance des préstations</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6</w:t>
      </w:r>
    </w:p>
    <w:p w:rsidR="002F1E13" w:rsidRDefault="00B57572" w:rsidP="00721F92">
      <w:pPr>
        <w:pStyle w:val="TM5"/>
        <w:tabs>
          <w:tab w:val="left" w:pos="1440"/>
          <w:tab w:val="right" w:leader="dot" w:pos="9962"/>
        </w:tabs>
        <w:rPr>
          <w:rFonts w:ascii="Arial Narrow" w:hAnsi="Arial Narrow" w:cs="Times New Roman"/>
          <w:noProof/>
          <w:sz w:val="24"/>
          <w:szCs w:val="24"/>
        </w:rPr>
      </w:pPr>
      <w:hyperlink w:anchor="_Toc163145460" w:history="1">
        <w:r w:rsidR="002F1E13" w:rsidRPr="0079554D">
          <w:rPr>
            <w:rStyle w:val="Lienhypertexte"/>
            <w:rFonts w:ascii="Arial Narrow" w:hAnsi="Arial Narrow" w:cs="Times New Roman"/>
            <w:noProof/>
            <w:color w:val="auto"/>
            <w:sz w:val="24"/>
            <w:szCs w:val="24"/>
          </w:rPr>
          <w:t>Article 10 -</w:t>
        </w:r>
        <w:r w:rsidR="002F1E13" w:rsidRPr="0079554D">
          <w:rPr>
            <w:rFonts w:ascii="Arial Narrow" w:hAnsi="Arial Narrow" w:cs="Times New Roman"/>
            <w:noProof/>
            <w:webHidden/>
            <w:sz w:val="24"/>
            <w:szCs w:val="24"/>
          </w:rPr>
          <w:tab/>
        </w:r>
        <w:r w:rsidR="006943E2">
          <w:rPr>
            <w:rFonts w:ascii="Arial Narrow" w:hAnsi="Arial Narrow" w:cs="Times New Roman"/>
            <w:noProof/>
            <w:webHidden/>
            <w:sz w:val="24"/>
            <w:szCs w:val="24"/>
          </w:rPr>
          <w:t xml:space="preserve">Lieu et délai </w:t>
        </w:r>
        <w:r w:rsidR="00E12FB7">
          <w:rPr>
            <w:rFonts w:ascii="Arial Narrow" w:hAnsi="Arial Narrow" w:cs="Times New Roman"/>
            <w:noProof/>
            <w:webHidden/>
            <w:sz w:val="24"/>
            <w:szCs w:val="24"/>
          </w:rPr>
          <w:t>d’éxécution du ma</w:t>
        </w:r>
        <w:r w:rsidR="006943E2">
          <w:rPr>
            <w:rFonts w:ascii="Arial Narrow" w:hAnsi="Arial Narrow" w:cs="Times New Roman"/>
            <w:noProof/>
            <w:webHidden/>
            <w:sz w:val="24"/>
            <w:szCs w:val="24"/>
          </w:rPr>
          <w:t>rché…………………………………………………………………...</w:t>
        </w:r>
        <w:r w:rsidR="00E12FB7">
          <w:rPr>
            <w:rFonts w:ascii="Arial Narrow" w:hAnsi="Arial Narrow" w:cs="Times New Roman"/>
            <w:noProof/>
            <w:webHidden/>
            <w:sz w:val="24"/>
            <w:szCs w:val="24"/>
          </w:rPr>
          <w:t>..</w:t>
        </w:r>
      </w:hyperlink>
      <w:r w:rsidR="006943E2">
        <w:rPr>
          <w:rFonts w:ascii="Arial Narrow" w:hAnsi="Arial Narrow" w:cs="Times New Roman"/>
          <w:noProof/>
          <w:sz w:val="24"/>
          <w:szCs w:val="24"/>
        </w:rPr>
        <w:t>3</w:t>
      </w:r>
      <w:r w:rsidR="00D55008">
        <w:rPr>
          <w:rFonts w:ascii="Arial Narrow" w:hAnsi="Arial Narrow" w:cs="Times New Roman"/>
          <w:noProof/>
          <w:sz w:val="24"/>
          <w:szCs w:val="24"/>
        </w:rPr>
        <w:t>7</w:t>
      </w:r>
    </w:p>
    <w:p w:rsidR="00E12FB7" w:rsidRDefault="00B57572" w:rsidP="00721F92">
      <w:pPr>
        <w:pStyle w:val="TM5"/>
        <w:tabs>
          <w:tab w:val="left" w:pos="1440"/>
          <w:tab w:val="right" w:leader="dot" w:pos="9962"/>
        </w:tabs>
        <w:rPr>
          <w:rFonts w:ascii="Arial Narrow" w:hAnsi="Arial Narrow" w:cs="Times New Roman"/>
          <w:noProof/>
          <w:sz w:val="24"/>
          <w:szCs w:val="24"/>
        </w:rPr>
      </w:pPr>
      <w:hyperlink w:anchor="_Toc163145460" w:history="1">
        <w:r w:rsidR="00E12FB7">
          <w:rPr>
            <w:rStyle w:val="Lienhypertexte"/>
            <w:rFonts w:ascii="Arial Narrow" w:hAnsi="Arial Narrow" w:cs="Times New Roman"/>
            <w:noProof/>
            <w:color w:val="auto"/>
            <w:sz w:val="24"/>
            <w:szCs w:val="24"/>
          </w:rPr>
          <w:t>Article 11</w:t>
        </w:r>
        <w:r w:rsidR="00E12FB7" w:rsidRPr="0079554D">
          <w:rPr>
            <w:rStyle w:val="Lienhypertexte"/>
            <w:rFonts w:ascii="Arial Narrow" w:hAnsi="Arial Narrow" w:cs="Times New Roman"/>
            <w:noProof/>
            <w:color w:val="auto"/>
            <w:sz w:val="24"/>
            <w:szCs w:val="24"/>
          </w:rPr>
          <w:t xml:space="preserve"> -</w:t>
        </w:r>
        <w:r w:rsidR="00E12FB7" w:rsidRPr="0079554D">
          <w:rPr>
            <w:rFonts w:ascii="Arial Narrow" w:hAnsi="Arial Narrow" w:cs="Times New Roman"/>
            <w:noProof/>
            <w:webHidden/>
            <w:sz w:val="24"/>
            <w:szCs w:val="24"/>
          </w:rPr>
          <w:tab/>
        </w:r>
        <w:r w:rsidR="00E12FB7">
          <w:rPr>
            <w:rFonts w:ascii="Arial Narrow" w:hAnsi="Arial Narrow" w:cs="Times New Roman"/>
            <w:noProof/>
            <w:webHidden/>
            <w:sz w:val="24"/>
            <w:szCs w:val="24"/>
          </w:rPr>
          <w:t>Obligations du Maitre d’Ouvrage Délégué……………………………………………………………...</w:t>
        </w:r>
      </w:hyperlink>
      <w:r w:rsidR="00D55008">
        <w:rPr>
          <w:rFonts w:ascii="Arial Narrow" w:hAnsi="Arial Narrow" w:cs="Times New Roman"/>
          <w:noProof/>
          <w:sz w:val="24"/>
          <w:szCs w:val="24"/>
        </w:rPr>
        <w:t>37</w:t>
      </w:r>
    </w:p>
    <w:p w:rsidR="006943E2" w:rsidRPr="006943E2"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0" w:history="1">
        <w:r w:rsidR="006943E2">
          <w:rPr>
            <w:rStyle w:val="Lienhypertexte"/>
            <w:rFonts w:ascii="Arial Narrow" w:hAnsi="Arial Narrow" w:cs="Times New Roman"/>
            <w:noProof/>
            <w:color w:val="auto"/>
            <w:sz w:val="24"/>
            <w:szCs w:val="24"/>
          </w:rPr>
          <w:t>Article 12</w:t>
        </w:r>
        <w:r w:rsidR="006943E2" w:rsidRPr="0079554D">
          <w:rPr>
            <w:rStyle w:val="Lienhypertexte"/>
            <w:rFonts w:ascii="Arial Narrow" w:hAnsi="Arial Narrow" w:cs="Times New Roman"/>
            <w:noProof/>
            <w:color w:val="auto"/>
            <w:sz w:val="24"/>
            <w:szCs w:val="24"/>
          </w:rPr>
          <w:t xml:space="preserve"> -</w:t>
        </w:r>
        <w:r w:rsidR="006943E2" w:rsidRPr="0079554D">
          <w:rPr>
            <w:rFonts w:ascii="Arial Narrow" w:hAnsi="Arial Narrow" w:cs="Times New Roman"/>
            <w:noProof/>
            <w:webHidden/>
            <w:sz w:val="24"/>
            <w:szCs w:val="24"/>
          </w:rPr>
          <w:tab/>
        </w:r>
        <w:r w:rsidR="006943E2">
          <w:rPr>
            <w:rFonts w:ascii="Arial Narrow" w:hAnsi="Arial Narrow" w:cs="Times New Roman"/>
            <w:noProof/>
            <w:webHidden/>
            <w:sz w:val="24"/>
            <w:szCs w:val="24"/>
          </w:rPr>
          <w:t>Rôle et responsabilité du cocntractant…..……………………………………………………………...</w:t>
        </w:r>
      </w:hyperlink>
      <w:r w:rsidR="00D55008">
        <w:rPr>
          <w:rFonts w:ascii="Arial Narrow" w:hAnsi="Arial Narrow" w:cs="Times New Roman"/>
          <w:noProof/>
          <w:sz w:val="24"/>
          <w:szCs w:val="24"/>
        </w:rPr>
        <w:t>37</w:t>
      </w:r>
    </w:p>
    <w:p w:rsidR="002F1E13" w:rsidRDefault="00B57572" w:rsidP="00721F92">
      <w:pPr>
        <w:pStyle w:val="TM5"/>
        <w:tabs>
          <w:tab w:val="left" w:pos="1440"/>
          <w:tab w:val="right" w:leader="dot" w:pos="9962"/>
        </w:tabs>
        <w:rPr>
          <w:rFonts w:ascii="Arial Narrow" w:hAnsi="Arial Narrow" w:cs="Times New Roman"/>
          <w:noProof/>
          <w:sz w:val="24"/>
          <w:szCs w:val="24"/>
        </w:rPr>
      </w:pPr>
      <w:hyperlink w:anchor="_Toc163145461" w:history="1">
        <w:r w:rsidR="002F1E13" w:rsidRPr="0079554D">
          <w:rPr>
            <w:rStyle w:val="Lienhypertexte"/>
            <w:rFonts w:ascii="Arial Narrow" w:hAnsi="Arial Narrow" w:cs="Times New Roman"/>
            <w:noProof/>
            <w:color w:val="auto"/>
            <w:sz w:val="24"/>
            <w:szCs w:val="24"/>
          </w:rPr>
          <w:t>Article 1</w:t>
        </w:r>
        <w:r w:rsidR="006943E2">
          <w:rPr>
            <w:rStyle w:val="Lienhypertexte"/>
            <w:rFonts w:ascii="Arial Narrow" w:hAnsi="Arial Narrow" w:cs="Times New Roman"/>
            <w:noProof/>
            <w:color w:val="auto"/>
            <w:sz w:val="24"/>
            <w:szCs w:val="24"/>
          </w:rPr>
          <w:t>3</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Ordres de Service</w:t>
        </w:r>
        <w:r w:rsidR="002F1E13" w:rsidRPr="0079554D">
          <w:rPr>
            <w:rFonts w:ascii="Arial Narrow" w:hAnsi="Arial Narrow" w:cs="Times New Roman"/>
            <w:noProof/>
            <w:webHidden/>
            <w:sz w:val="24"/>
            <w:szCs w:val="24"/>
          </w:rPr>
          <w:tab/>
        </w:r>
        <w:r w:rsidR="00746E54">
          <w:rPr>
            <w:rFonts w:ascii="Arial Narrow" w:hAnsi="Arial Narrow" w:cs="Times New Roman"/>
            <w:noProof/>
            <w:webHidden/>
            <w:sz w:val="24"/>
            <w:szCs w:val="24"/>
          </w:rPr>
          <w:t>3</w:t>
        </w:r>
      </w:hyperlink>
      <w:r w:rsidR="00D55008">
        <w:rPr>
          <w:rFonts w:ascii="Arial Narrow" w:hAnsi="Arial Narrow" w:cs="Times New Roman"/>
          <w:noProof/>
          <w:sz w:val="24"/>
          <w:szCs w:val="24"/>
        </w:rPr>
        <w:t>7</w:t>
      </w:r>
    </w:p>
    <w:p w:rsidR="006943E2" w:rsidRDefault="00B57572" w:rsidP="00721F92">
      <w:pPr>
        <w:pStyle w:val="TM5"/>
        <w:tabs>
          <w:tab w:val="left" w:pos="1440"/>
          <w:tab w:val="right" w:leader="dot" w:pos="9962"/>
        </w:tabs>
        <w:rPr>
          <w:rFonts w:ascii="Arial Narrow" w:hAnsi="Arial Narrow" w:cs="Times New Roman"/>
          <w:noProof/>
          <w:sz w:val="24"/>
          <w:szCs w:val="24"/>
        </w:rPr>
      </w:pPr>
      <w:hyperlink w:anchor="_Toc163145465" w:history="1">
        <w:r w:rsidR="006943E2" w:rsidRPr="0079554D">
          <w:rPr>
            <w:rStyle w:val="Lienhypertexte"/>
            <w:rFonts w:ascii="Arial Narrow" w:hAnsi="Arial Narrow" w:cs="Times New Roman"/>
            <w:noProof/>
            <w:color w:val="auto"/>
            <w:sz w:val="24"/>
            <w:szCs w:val="24"/>
          </w:rPr>
          <w:t>Article </w:t>
        </w:r>
        <w:r w:rsidR="006943E2">
          <w:rPr>
            <w:rStyle w:val="Lienhypertexte"/>
            <w:rFonts w:ascii="Arial Narrow" w:hAnsi="Arial Narrow" w:cs="Times New Roman"/>
            <w:noProof/>
            <w:color w:val="auto"/>
            <w:sz w:val="24"/>
            <w:szCs w:val="24"/>
          </w:rPr>
          <w:t>14</w:t>
        </w:r>
        <w:r w:rsidR="006943E2" w:rsidRPr="0079554D">
          <w:rPr>
            <w:rStyle w:val="Lienhypertexte"/>
            <w:rFonts w:ascii="Arial Narrow" w:hAnsi="Arial Narrow" w:cs="Times New Roman"/>
            <w:noProof/>
            <w:color w:val="auto"/>
            <w:sz w:val="24"/>
            <w:szCs w:val="24"/>
          </w:rPr>
          <w:t>-</w:t>
        </w:r>
        <w:r w:rsidR="006943E2" w:rsidRPr="0079554D">
          <w:rPr>
            <w:rFonts w:ascii="Arial Narrow" w:hAnsi="Arial Narrow"/>
            <w:sz w:val="26"/>
            <w:szCs w:val="26"/>
          </w:rPr>
          <w:t>Transport et assurances</w:t>
        </w:r>
        <w:r w:rsidR="006943E2" w:rsidRPr="0079554D">
          <w:rPr>
            <w:rFonts w:ascii="Arial Narrow" w:hAnsi="Arial Narrow" w:cs="Times New Roman"/>
            <w:noProof/>
            <w:webHidden/>
            <w:sz w:val="24"/>
            <w:szCs w:val="24"/>
          </w:rPr>
          <w:tab/>
        </w:r>
        <w:r w:rsidR="006943E2">
          <w:rPr>
            <w:rFonts w:ascii="Arial Narrow" w:hAnsi="Arial Narrow" w:cs="Times New Roman"/>
            <w:noProof/>
            <w:webHidden/>
            <w:sz w:val="24"/>
            <w:szCs w:val="24"/>
          </w:rPr>
          <w:t>3</w:t>
        </w:r>
      </w:hyperlink>
      <w:r w:rsidR="00D55008">
        <w:rPr>
          <w:rFonts w:ascii="Arial Narrow" w:hAnsi="Arial Narrow" w:cs="Times New Roman"/>
          <w:noProof/>
          <w:sz w:val="24"/>
          <w:szCs w:val="24"/>
        </w:rPr>
        <w:t>8</w:t>
      </w:r>
    </w:p>
    <w:p w:rsidR="006943E2" w:rsidRDefault="00B57572" w:rsidP="00721F92">
      <w:pPr>
        <w:pStyle w:val="TM5"/>
        <w:tabs>
          <w:tab w:val="left" w:pos="1440"/>
          <w:tab w:val="right" w:leader="dot" w:pos="9962"/>
        </w:tabs>
        <w:rPr>
          <w:rFonts w:ascii="Arial Narrow" w:hAnsi="Arial Narrow" w:cs="Times New Roman"/>
          <w:noProof/>
          <w:sz w:val="24"/>
          <w:szCs w:val="24"/>
        </w:rPr>
      </w:pPr>
      <w:hyperlink w:anchor="_Toc163145465" w:history="1">
        <w:r w:rsidR="006943E2">
          <w:rPr>
            <w:rStyle w:val="Lienhypertexte"/>
            <w:rFonts w:ascii="Arial Narrow" w:hAnsi="Arial Narrow" w:cs="Times New Roman"/>
            <w:noProof/>
            <w:color w:val="auto"/>
            <w:sz w:val="24"/>
            <w:szCs w:val="24"/>
          </w:rPr>
          <w:t>Article 15</w:t>
        </w:r>
        <w:r w:rsidR="006943E2" w:rsidRPr="0079554D">
          <w:rPr>
            <w:rStyle w:val="Lienhypertexte"/>
            <w:rFonts w:ascii="Arial Narrow" w:hAnsi="Arial Narrow" w:cs="Times New Roman"/>
            <w:noProof/>
            <w:color w:val="auto"/>
            <w:sz w:val="24"/>
            <w:szCs w:val="24"/>
          </w:rPr>
          <w:t xml:space="preserve"> -</w:t>
        </w:r>
        <w:r w:rsidR="006943E2" w:rsidRPr="0079554D">
          <w:rPr>
            <w:rFonts w:ascii="Arial Narrow" w:hAnsi="Arial Narrow"/>
            <w:spacing w:val="5"/>
            <w:sz w:val="26"/>
            <w:szCs w:val="26"/>
          </w:rPr>
          <w:t>Servic</w:t>
        </w:r>
        <w:r w:rsidR="006943E2" w:rsidRPr="0079554D">
          <w:rPr>
            <w:rFonts w:ascii="Arial Narrow" w:hAnsi="Arial Narrow"/>
            <w:sz w:val="26"/>
            <w:szCs w:val="26"/>
          </w:rPr>
          <w:t xml:space="preserve">e </w:t>
        </w:r>
        <w:r w:rsidR="006943E2" w:rsidRPr="0079554D">
          <w:rPr>
            <w:rFonts w:ascii="Arial Narrow" w:hAnsi="Arial Narrow"/>
            <w:spacing w:val="5"/>
            <w:sz w:val="26"/>
            <w:szCs w:val="26"/>
          </w:rPr>
          <w:t>Aprè</w:t>
        </w:r>
        <w:r w:rsidR="006943E2" w:rsidRPr="0079554D">
          <w:rPr>
            <w:rFonts w:ascii="Arial Narrow" w:hAnsi="Arial Narrow"/>
            <w:sz w:val="26"/>
            <w:szCs w:val="26"/>
          </w:rPr>
          <w:t>s-</w:t>
        </w:r>
        <w:r w:rsidR="006943E2" w:rsidRPr="0079554D">
          <w:rPr>
            <w:rFonts w:ascii="Arial Narrow" w:hAnsi="Arial Narrow"/>
            <w:spacing w:val="5"/>
            <w:sz w:val="26"/>
            <w:szCs w:val="26"/>
          </w:rPr>
          <w:t>Vent</w:t>
        </w:r>
        <w:r w:rsidR="006943E2" w:rsidRPr="0079554D">
          <w:rPr>
            <w:rFonts w:ascii="Arial Narrow" w:hAnsi="Arial Narrow"/>
            <w:sz w:val="26"/>
            <w:szCs w:val="26"/>
          </w:rPr>
          <w:t>e</w:t>
        </w:r>
        <w:r w:rsidR="006943E2" w:rsidRPr="0079554D">
          <w:rPr>
            <w:rFonts w:ascii="Arial Narrow" w:hAnsi="Arial Narrow" w:cs="Times New Roman"/>
            <w:noProof/>
            <w:webHidden/>
            <w:sz w:val="24"/>
            <w:szCs w:val="24"/>
          </w:rPr>
          <w:tab/>
        </w:r>
        <w:r w:rsidR="006943E2">
          <w:rPr>
            <w:rFonts w:ascii="Arial Narrow" w:hAnsi="Arial Narrow" w:cs="Times New Roman"/>
            <w:noProof/>
            <w:webHidden/>
            <w:sz w:val="24"/>
            <w:szCs w:val="24"/>
          </w:rPr>
          <w:t>3</w:t>
        </w:r>
      </w:hyperlink>
      <w:r w:rsidR="00D55008">
        <w:rPr>
          <w:rFonts w:ascii="Arial Narrow" w:hAnsi="Arial Narrow" w:cs="Times New Roman"/>
          <w:noProof/>
          <w:sz w:val="24"/>
          <w:szCs w:val="24"/>
        </w:rPr>
        <w:t>8</w:t>
      </w:r>
    </w:p>
    <w:p w:rsidR="000F2F92" w:rsidRPr="000F2F92" w:rsidRDefault="00B57572" w:rsidP="00721F92">
      <w:pPr>
        <w:pStyle w:val="TM5"/>
        <w:tabs>
          <w:tab w:val="left" w:pos="1440"/>
          <w:tab w:val="right" w:leader="dot" w:pos="9962"/>
        </w:tabs>
        <w:rPr>
          <w:rFonts w:ascii="Arial Narrow" w:hAnsi="Arial Narrow" w:cs="Times New Roman"/>
          <w:noProof/>
          <w:sz w:val="24"/>
          <w:szCs w:val="24"/>
        </w:rPr>
      </w:pPr>
      <w:hyperlink w:anchor="_Toc163145465" w:history="1">
        <w:r w:rsidR="000F2F92">
          <w:rPr>
            <w:rStyle w:val="Lienhypertexte"/>
            <w:rFonts w:ascii="Arial Narrow" w:hAnsi="Arial Narrow" w:cs="Times New Roman"/>
            <w:noProof/>
            <w:color w:val="auto"/>
            <w:sz w:val="24"/>
            <w:szCs w:val="24"/>
          </w:rPr>
          <w:t>Article 16</w:t>
        </w:r>
        <w:r w:rsidR="006943E2" w:rsidRPr="0079554D">
          <w:rPr>
            <w:rStyle w:val="Lienhypertexte"/>
            <w:rFonts w:ascii="Arial Narrow" w:hAnsi="Arial Narrow" w:cs="Times New Roman"/>
            <w:noProof/>
            <w:color w:val="auto"/>
            <w:sz w:val="24"/>
            <w:szCs w:val="24"/>
          </w:rPr>
          <w:t>-</w:t>
        </w:r>
        <w:r w:rsidR="006943E2" w:rsidRPr="0079554D">
          <w:rPr>
            <w:rFonts w:ascii="Arial Narrow" w:hAnsi="Arial Narrow"/>
            <w:sz w:val="26"/>
            <w:szCs w:val="26"/>
          </w:rPr>
          <w:t>Essais et services connexes</w:t>
        </w:r>
        <w:r w:rsidR="006943E2"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38</w:t>
      </w:r>
    </w:p>
    <w:p w:rsidR="000F2F92" w:rsidRPr="0079554D" w:rsidRDefault="000F2F92" w:rsidP="00721F92">
      <w:pPr>
        <w:widowControl w:val="0"/>
        <w:tabs>
          <w:tab w:val="left" w:pos="284"/>
          <w:tab w:val="left" w:pos="709"/>
        </w:tabs>
        <w:autoSpaceDE w:val="0"/>
        <w:autoSpaceDN w:val="0"/>
        <w:adjustRightInd w:val="0"/>
        <w:ind w:left="3330" w:right="-20"/>
        <w:rPr>
          <w:rFonts w:ascii="Arial Narrow" w:hAnsi="Arial Narrow"/>
          <w:sz w:val="28"/>
          <w:szCs w:val="28"/>
        </w:rPr>
      </w:pPr>
      <w:r w:rsidRPr="0079554D">
        <w:rPr>
          <w:rFonts w:ascii="Arial Narrow" w:hAnsi="Arial Narrow"/>
          <w:sz w:val="28"/>
          <w:szCs w:val="28"/>
        </w:rPr>
        <w:t>CHAPITRE IV : DE LA RECEPTION</w:t>
      </w:r>
    </w:p>
    <w:p w:rsidR="000F2F92"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sidRPr="0079554D">
          <w:rPr>
            <w:rStyle w:val="Lienhypertexte"/>
            <w:rFonts w:ascii="Arial Narrow" w:hAnsi="Arial Narrow" w:cs="Times New Roman"/>
            <w:noProof/>
            <w:color w:val="auto"/>
            <w:sz w:val="24"/>
            <w:szCs w:val="24"/>
          </w:rPr>
          <w:t>Article </w:t>
        </w:r>
        <w:r w:rsidR="000F2F92">
          <w:rPr>
            <w:rStyle w:val="Lienhypertexte"/>
            <w:rFonts w:ascii="Arial Narrow" w:hAnsi="Arial Narrow" w:cs="Times New Roman"/>
            <w:noProof/>
            <w:color w:val="auto"/>
            <w:sz w:val="24"/>
            <w:szCs w:val="24"/>
          </w:rPr>
          <w:t>17</w:t>
        </w:r>
        <w:r w:rsidR="000F2F92" w:rsidRPr="0079554D">
          <w:rPr>
            <w:rStyle w:val="Lienhypertexte"/>
            <w:rFonts w:ascii="Arial Narrow" w:hAnsi="Arial Narrow" w:cs="Times New Roman"/>
            <w:noProof/>
            <w:color w:val="auto"/>
            <w:sz w:val="24"/>
            <w:szCs w:val="24"/>
          </w:rPr>
          <w:t xml:space="preserve"> -</w:t>
        </w:r>
        <w:r w:rsidR="000F2F92" w:rsidRPr="0079554D">
          <w:rPr>
            <w:rFonts w:ascii="Arial Narrow" w:hAnsi="Arial Narrow"/>
            <w:sz w:val="26"/>
            <w:szCs w:val="26"/>
          </w:rPr>
          <w:t>Réception de la Lettre Commande</w:t>
        </w:r>
        <w:r w:rsidR="000F2F92"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38</w:t>
      </w:r>
    </w:p>
    <w:p w:rsidR="000F2F92"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18</w:t>
        </w:r>
        <w:r w:rsidR="000F2F92" w:rsidRPr="0079554D">
          <w:rPr>
            <w:rStyle w:val="Lienhypertexte"/>
            <w:rFonts w:ascii="Arial Narrow" w:hAnsi="Arial Narrow" w:cs="Times New Roman"/>
            <w:noProof/>
            <w:color w:val="auto"/>
            <w:sz w:val="24"/>
            <w:szCs w:val="24"/>
          </w:rPr>
          <w:t>-</w:t>
        </w:r>
        <w:r w:rsidR="000F2F92" w:rsidRPr="0079554D">
          <w:rPr>
            <w:rFonts w:ascii="Arial Narrow" w:hAnsi="Arial Narrow"/>
            <w:sz w:val="26"/>
            <w:szCs w:val="26"/>
          </w:rPr>
          <w:t>Garantie de la fourniture</w:t>
        </w:r>
        <w:r w:rsidR="000F2F92"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39</w:t>
      </w:r>
    </w:p>
    <w:p w:rsidR="006943E2" w:rsidRPr="000F2F92"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19</w:t>
        </w:r>
        <w:r w:rsidR="000F2F92" w:rsidRPr="0079554D">
          <w:rPr>
            <w:rStyle w:val="Lienhypertexte"/>
            <w:rFonts w:ascii="Arial Narrow" w:hAnsi="Arial Narrow" w:cs="Times New Roman"/>
            <w:noProof/>
            <w:color w:val="auto"/>
            <w:sz w:val="24"/>
            <w:szCs w:val="24"/>
          </w:rPr>
          <w:t xml:space="preserve"> -</w:t>
        </w:r>
        <w:r w:rsidR="000F2F92" w:rsidRPr="0079554D">
          <w:rPr>
            <w:rFonts w:ascii="Arial Narrow" w:hAnsi="Arial Narrow" w:cs="Arial"/>
            <w:sz w:val="26"/>
            <w:szCs w:val="26"/>
          </w:rPr>
          <w:t>Obligations du prestataire pendant la période de Garantie</w:t>
        </w:r>
        <w:r w:rsidR="000F2F92"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39</w:t>
      </w:r>
    </w:p>
    <w:p w:rsidR="002F1E13" w:rsidRPr="0079554D" w:rsidRDefault="002F1E13" w:rsidP="00721F92">
      <w:pPr>
        <w:tabs>
          <w:tab w:val="left" w:pos="567"/>
          <w:tab w:val="left" w:pos="1418"/>
          <w:tab w:val="left" w:pos="2268"/>
          <w:tab w:val="right" w:pos="6804"/>
        </w:tabs>
        <w:ind w:left="0" w:firstLine="0"/>
        <w:jc w:val="left"/>
        <w:rPr>
          <w:rFonts w:ascii="Arial Narrow" w:hAnsi="Arial Narrow"/>
          <w:sz w:val="28"/>
          <w:szCs w:val="28"/>
        </w:rPr>
      </w:pPr>
      <w:r w:rsidRPr="0079554D">
        <w:rPr>
          <w:rFonts w:ascii="Arial Narrow" w:hAnsi="Arial Narrow"/>
          <w:sz w:val="28"/>
          <w:szCs w:val="28"/>
        </w:rPr>
        <w:t>CHAPITRE II - CLAUSES FINANCIERES</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3" w:history="1">
        <w:r w:rsidR="000F2F92">
          <w:rPr>
            <w:rStyle w:val="Lienhypertexte"/>
            <w:rFonts w:ascii="Arial Narrow" w:hAnsi="Arial Narrow" w:cs="Times New Roman"/>
            <w:noProof/>
            <w:color w:val="auto"/>
            <w:sz w:val="24"/>
            <w:szCs w:val="24"/>
          </w:rPr>
          <w:t>Article </w:t>
        </w:r>
        <w:r w:rsidR="002F1E13" w:rsidRPr="0079554D">
          <w:rPr>
            <w:rStyle w:val="Lienhypertexte"/>
            <w:rFonts w:ascii="Arial Narrow" w:hAnsi="Arial Narrow" w:cs="Times New Roman"/>
            <w:noProof/>
            <w:color w:val="auto"/>
            <w:sz w:val="24"/>
            <w:szCs w:val="24"/>
          </w:rPr>
          <w:t>2</w:t>
        </w:r>
        <w:r w:rsidR="000F2F92">
          <w:rPr>
            <w:rStyle w:val="Lienhypertexte"/>
            <w:rFonts w:ascii="Arial Narrow" w:hAnsi="Arial Narrow" w:cs="Times New Roman"/>
            <w:noProof/>
            <w:color w:val="auto"/>
            <w:sz w:val="24"/>
            <w:szCs w:val="24"/>
          </w:rPr>
          <w:t>0</w:t>
        </w:r>
        <w:r w:rsidR="002F1E13" w:rsidRPr="0079554D">
          <w:rPr>
            <w:rStyle w:val="Lienhypertexte"/>
            <w:rFonts w:ascii="Arial Narrow" w:hAnsi="Arial Narrow" w:cs="Times New Roman"/>
            <w:noProof/>
            <w:color w:val="auto"/>
            <w:sz w:val="24"/>
            <w:szCs w:val="24"/>
          </w:rPr>
          <w:t>-</w:t>
        </w:r>
        <w:r w:rsidR="002F1E13" w:rsidRPr="0079554D">
          <w:rPr>
            <w:rFonts w:ascii="Arial Narrow" w:hAnsi="Arial Narrow"/>
            <w:sz w:val="26"/>
            <w:szCs w:val="26"/>
          </w:rPr>
          <w:t>Garantie et Cautions</w:t>
        </w:r>
        <w:r w:rsidR="002F1E13" w:rsidRPr="0079554D">
          <w:rPr>
            <w:rFonts w:ascii="Arial Narrow" w:hAnsi="Arial Narrow" w:cs="Times New Roman"/>
            <w:noProof/>
            <w:webHidden/>
            <w:sz w:val="24"/>
            <w:szCs w:val="24"/>
          </w:rPr>
          <w:tab/>
        </w:r>
      </w:hyperlink>
      <w:r w:rsidR="000F2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4" w:history="1">
        <w:r w:rsidR="000F2F92">
          <w:rPr>
            <w:rStyle w:val="Lienhypertexte"/>
            <w:rFonts w:ascii="Arial Narrow" w:hAnsi="Arial Narrow" w:cs="Times New Roman"/>
            <w:noProof/>
            <w:color w:val="auto"/>
            <w:sz w:val="24"/>
            <w:szCs w:val="24"/>
          </w:rPr>
          <w:t>Article 21</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Montant de la présente Lettre Commande</w:t>
        </w:r>
        <w:r w:rsidR="002F1E13" w:rsidRPr="0079554D">
          <w:rPr>
            <w:rFonts w:ascii="Arial Narrow" w:hAnsi="Arial Narrow" w:cs="Times New Roman"/>
            <w:noProof/>
            <w:webHidden/>
            <w:sz w:val="24"/>
            <w:szCs w:val="24"/>
          </w:rPr>
          <w:tab/>
        </w:r>
      </w:hyperlink>
      <w:r w:rsidR="000F2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22</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Lieu</w:t>
        </w:r>
        <w:r w:rsidR="002F1E13" w:rsidRPr="0079554D">
          <w:rPr>
            <w:rFonts w:ascii="Arial Narrow" w:hAnsi="Arial Narrow"/>
            <w:spacing w:val="6"/>
            <w:sz w:val="26"/>
            <w:szCs w:val="26"/>
          </w:rPr>
          <w:t xml:space="preserve"> et mode </w:t>
        </w:r>
        <w:r w:rsidR="002F1E13" w:rsidRPr="0079554D">
          <w:rPr>
            <w:rFonts w:ascii="Arial Narrow" w:hAnsi="Arial Narrow"/>
            <w:sz w:val="26"/>
            <w:szCs w:val="26"/>
          </w:rPr>
          <w:t>de paiement</w:t>
        </w:r>
        <w:r w:rsidR="002F1E13" w:rsidRPr="0079554D">
          <w:rPr>
            <w:rFonts w:ascii="Arial Narrow" w:hAnsi="Arial Narrow" w:cs="Times New Roman"/>
            <w:noProof/>
            <w:webHidden/>
            <w:sz w:val="24"/>
            <w:szCs w:val="24"/>
          </w:rPr>
          <w:tab/>
        </w:r>
      </w:hyperlink>
      <w:r w:rsidR="000F2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23</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Variation des prix</w:t>
        </w:r>
        <w:r w:rsidR="002F1E13" w:rsidRPr="0079554D">
          <w:rPr>
            <w:rFonts w:ascii="Arial Narrow" w:hAnsi="Arial Narrow" w:cs="Times New Roman"/>
            <w:noProof/>
            <w:webHidden/>
            <w:sz w:val="24"/>
            <w:szCs w:val="24"/>
          </w:rPr>
          <w:tab/>
        </w:r>
      </w:hyperlink>
      <w:r w:rsidR="000F2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24</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Avance de démarrage</w:t>
        </w:r>
        <w:r w:rsidR="002F1E13" w:rsidRPr="0079554D">
          <w:rPr>
            <w:rFonts w:ascii="Arial Narrow" w:hAnsi="Arial Narrow" w:cs="Times New Roman"/>
            <w:noProof/>
            <w:webHidden/>
            <w:sz w:val="24"/>
            <w:szCs w:val="24"/>
          </w:rPr>
          <w:tab/>
        </w:r>
      </w:hyperlink>
      <w:r w:rsidR="00721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25</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Pénalités de retard</w:t>
        </w:r>
        <w:r w:rsidR="002F1E13" w:rsidRPr="0079554D">
          <w:rPr>
            <w:rFonts w:ascii="Arial Narrow" w:hAnsi="Arial Narrow" w:cs="Times New Roman"/>
            <w:noProof/>
            <w:webHidden/>
            <w:sz w:val="24"/>
            <w:szCs w:val="24"/>
          </w:rPr>
          <w:tab/>
        </w:r>
      </w:hyperlink>
      <w:r w:rsidR="00721F92">
        <w:rPr>
          <w:rFonts w:ascii="Arial Narrow" w:hAnsi="Arial Narrow" w:cs="Times New Roman"/>
          <w:noProof/>
          <w:sz w:val="24"/>
          <w:szCs w:val="24"/>
        </w:rPr>
        <w:t>4</w:t>
      </w:r>
      <w:r w:rsidR="00D55008">
        <w:rPr>
          <w:rFonts w:ascii="Arial Narrow" w:hAnsi="Arial Narrow" w:cs="Times New Roman"/>
          <w:noProof/>
          <w:sz w:val="24"/>
          <w:szCs w:val="24"/>
        </w:rPr>
        <w:t>0</w:t>
      </w:r>
    </w:p>
    <w:p w:rsidR="006943E2" w:rsidRPr="00D55008" w:rsidRDefault="00B57572" w:rsidP="00D55008">
      <w:pPr>
        <w:pStyle w:val="TM5"/>
        <w:tabs>
          <w:tab w:val="left" w:pos="1440"/>
          <w:tab w:val="right" w:leader="dot" w:pos="9962"/>
        </w:tabs>
        <w:rPr>
          <w:rFonts w:ascii="Arial Narrow" w:hAnsi="Arial Narrow" w:cs="Times New Roman"/>
          <w:noProof/>
          <w:sz w:val="24"/>
          <w:szCs w:val="24"/>
        </w:rPr>
      </w:pPr>
      <w:hyperlink w:anchor="_Toc163145465" w:history="1">
        <w:r w:rsidR="000F2F92">
          <w:rPr>
            <w:rStyle w:val="Lienhypertexte"/>
            <w:rFonts w:ascii="Arial Narrow" w:hAnsi="Arial Narrow" w:cs="Times New Roman"/>
            <w:noProof/>
            <w:color w:val="auto"/>
            <w:sz w:val="24"/>
            <w:szCs w:val="24"/>
          </w:rPr>
          <w:t>Article 26</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Régime Fiscal et Douanier</w:t>
        </w:r>
        <w:r w:rsidR="002F1E13" w:rsidRPr="0079554D">
          <w:rPr>
            <w:rFonts w:ascii="Arial Narrow" w:hAnsi="Arial Narrow" w:cs="Times New Roman"/>
            <w:noProof/>
            <w:webHidden/>
            <w:sz w:val="24"/>
            <w:szCs w:val="24"/>
          </w:rPr>
          <w:tab/>
        </w:r>
      </w:hyperlink>
      <w:r w:rsidR="00721F92">
        <w:rPr>
          <w:rFonts w:ascii="Arial Narrow" w:hAnsi="Arial Narrow" w:cs="Times New Roman"/>
          <w:noProof/>
          <w:sz w:val="24"/>
          <w:szCs w:val="24"/>
        </w:rPr>
        <w:t>4</w:t>
      </w:r>
      <w:r w:rsidR="00D55008">
        <w:rPr>
          <w:rFonts w:ascii="Arial Narrow" w:hAnsi="Arial Narrow" w:cs="Times New Roman"/>
          <w:noProof/>
          <w:sz w:val="24"/>
          <w:szCs w:val="24"/>
        </w:rPr>
        <w:t>0</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27</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pacing w:val="5"/>
            <w:sz w:val="26"/>
            <w:szCs w:val="26"/>
          </w:rPr>
          <w:t>Timbres e</w:t>
        </w:r>
        <w:r w:rsidR="002F1E13" w:rsidRPr="0079554D">
          <w:rPr>
            <w:rFonts w:ascii="Arial Narrow" w:hAnsi="Arial Narrow"/>
            <w:sz w:val="26"/>
            <w:szCs w:val="26"/>
          </w:rPr>
          <w:t xml:space="preserve">t </w:t>
        </w:r>
        <w:r w:rsidR="002F1E13" w:rsidRPr="0079554D">
          <w:rPr>
            <w:rFonts w:ascii="Arial Narrow" w:hAnsi="Arial Narrow"/>
            <w:spacing w:val="5"/>
            <w:sz w:val="26"/>
            <w:szCs w:val="26"/>
          </w:rPr>
          <w:t>enregistremen</w:t>
        </w:r>
        <w:r w:rsidR="002F1E13" w:rsidRPr="0079554D">
          <w:rPr>
            <w:rFonts w:ascii="Arial Narrow" w:hAnsi="Arial Narrow"/>
            <w:sz w:val="26"/>
            <w:szCs w:val="26"/>
          </w:rPr>
          <w:t>t</w:t>
        </w:r>
        <w:r w:rsidR="002F1E13" w:rsidRPr="0079554D">
          <w:rPr>
            <w:rFonts w:ascii="Arial Narrow" w:hAnsi="Arial Narrow" w:cs="Times New Roman"/>
            <w:noProof/>
            <w:webHidden/>
            <w:sz w:val="24"/>
            <w:szCs w:val="24"/>
          </w:rPr>
          <w:tab/>
        </w:r>
      </w:hyperlink>
      <w:r w:rsidR="00721F92">
        <w:rPr>
          <w:rFonts w:ascii="Arial Narrow" w:hAnsi="Arial Narrow" w:cs="Times New Roman"/>
          <w:noProof/>
          <w:sz w:val="24"/>
          <w:szCs w:val="24"/>
        </w:rPr>
        <w:t>41</w:t>
      </w:r>
    </w:p>
    <w:p w:rsidR="002F1E13" w:rsidRPr="0079554D" w:rsidRDefault="002F1E13" w:rsidP="00721F92">
      <w:pPr>
        <w:tabs>
          <w:tab w:val="left" w:pos="567"/>
          <w:tab w:val="left" w:pos="1418"/>
          <w:tab w:val="left" w:pos="2268"/>
          <w:tab w:val="right" w:pos="6804"/>
        </w:tabs>
        <w:ind w:left="0" w:firstLine="0"/>
        <w:jc w:val="left"/>
        <w:rPr>
          <w:rFonts w:ascii="Arial Narrow" w:hAnsi="Arial Narrow"/>
          <w:sz w:val="28"/>
          <w:szCs w:val="28"/>
        </w:rPr>
      </w:pPr>
      <w:r w:rsidRPr="0079554D">
        <w:rPr>
          <w:rFonts w:ascii="Arial Narrow" w:hAnsi="Arial Narrow"/>
          <w:sz w:val="28"/>
          <w:szCs w:val="28"/>
        </w:rPr>
        <w:t>CHAPITRE V - CLAUSES DIVERSES</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721F92">
          <w:rPr>
            <w:rStyle w:val="Lienhypertexte"/>
            <w:rFonts w:ascii="Arial Narrow" w:hAnsi="Arial Narrow" w:cs="Times New Roman"/>
            <w:noProof/>
            <w:color w:val="auto"/>
            <w:sz w:val="24"/>
            <w:szCs w:val="24"/>
          </w:rPr>
          <w:t>Article 28</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Résiliation de La Lettre Commande</w:t>
        </w:r>
        <w:r w:rsidR="002F1E13" w:rsidRPr="0079554D">
          <w:rPr>
            <w:rFonts w:ascii="Arial Narrow" w:hAnsi="Arial Narrow" w:cs="Times New Roman"/>
            <w:noProof/>
            <w:webHidden/>
            <w:sz w:val="24"/>
            <w:szCs w:val="24"/>
          </w:rPr>
          <w:tab/>
        </w:r>
      </w:hyperlink>
      <w:r w:rsidR="00721F92">
        <w:rPr>
          <w:rFonts w:ascii="Arial Narrow" w:hAnsi="Arial Narrow" w:cs="Times New Roman"/>
          <w:noProof/>
          <w:sz w:val="24"/>
          <w:szCs w:val="24"/>
        </w:rPr>
        <w:t>4</w:t>
      </w:r>
      <w:r w:rsidR="00D55008">
        <w:rPr>
          <w:rFonts w:ascii="Arial Narrow" w:hAnsi="Arial Narrow" w:cs="Times New Roman"/>
          <w:noProof/>
          <w:sz w:val="24"/>
          <w:szCs w:val="24"/>
        </w:rPr>
        <w:t>1</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6"/>
          <w:szCs w:val="26"/>
          <w:lang w:val="fr-CM" w:eastAsia="fr-CM"/>
        </w:rPr>
      </w:pPr>
      <w:hyperlink w:anchor="_Toc163145465" w:history="1">
        <w:r w:rsidR="002F1E13" w:rsidRPr="0079554D">
          <w:rPr>
            <w:rStyle w:val="Lienhypertexte"/>
            <w:rFonts w:ascii="Arial Narrow" w:hAnsi="Arial Narrow" w:cs="Times New Roman"/>
            <w:noProof/>
            <w:color w:val="auto"/>
            <w:sz w:val="26"/>
            <w:szCs w:val="26"/>
          </w:rPr>
          <w:t>Article </w:t>
        </w:r>
        <w:r w:rsidR="00721F92">
          <w:rPr>
            <w:rStyle w:val="Lienhypertexte"/>
            <w:rFonts w:ascii="Arial Narrow" w:hAnsi="Arial Narrow" w:cs="Times New Roman"/>
            <w:noProof/>
            <w:color w:val="auto"/>
            <w:sz w:val="26"/>
            <w:szCs w:val="26"/>
          </w:rPr>
          <w:t>29</w:t>
        </w:r>
        <w:r w:rsidR="002F1E13" w:rsidRPr="0079554D">
          <w:rPr>
            <w:rStyle w:val="Lienhypertexte"/>
            <w:rFonts w:ascii="Arial Narrow" w:hAnsi="Arial Narrow" w:cs="Times New Roman"/>
            <w:noProof/>
            <w:color w:val="auto"/>
            <w:sz w:val="26"/>
            <w:szCs w:val="26"/>
          </w:rPr>
          <w:t xml:space="preserve"> -</w:t>
        </w:r>
        <w:r w:rsidR="002F1E13" w:rsidRPr="0079554D">
          <w:rPr>
            <w:rFonts w:ascii="Arial Narrow" w:hAnsi="Arial Narrow"/>
            <w:sz w:val="26"/>
            <w:szCs w:val="26"/>
          </w:rPr>
          <w:t>Cas de force majeure</w:t>
        </w:r>
        <w:r w:rsidR="002F1E13" w:rsidRPr="0079554D">
          <w:rPr>
            <w:rFonts w:ascii="Arial Narrow" w:hAnsi="Arial Narrow" w:cs="Times New Roman"/>
            <w:noProof/>
            <w:webHidden/>
            <w:sz w:val="26"/>
            <w:szCs w:val="26"/>
          </w:rPr>
          <w:tab/>
        </w:r>
      </w:hyperlink>
      <w:r w:rsidR="00721F92">
        <w:rPr>
          <w:rFonts w:ascii="Arial Narrow" w:hAnsi="Arial Narrow" w:cs="Times New Roman"/>
          <w:noProof/>
          <w:sz w:val="26"/>
          <w:szCs w:val="26"/>
        </w:rPr>
        <w:t>4</w:t>
      </w:r>
      <w:r w:rsidR="00D55008">
        <w:rPr>
          <w:rFonts w:ascii="Arial Narrow" w:hAnsi="Arial Narrow" w:cs="Times New Roman"/>
          <w:noProof/>
          <w:sz w:val="26"/>
          <w:szCs w:val="26"/>
        </w:rPr>
        <w:t>1</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721F92">
          <w:rPr>
            <w:rStyle w:val="Lienhypertexte"/>
            <w:rFonts w:ascii="Arial Narrow" w:hAnsi="Arial Narrow" w:cs="Times New Roman"/>
            <w:noProof/>
            <w:color w:val="auto"/>
            <w:sz w:val="24"/>
            <w:szCs w:val="24"/>
          </w:rPr>
          <w:t>Article 30</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pacing w:val="-8"/>
            <w:sz w:val="26"/>
            <w:szCs w:val="26"/>
          </w:rPr>
          <w:t xml:space="preserve">Différends et </w:t>
        </w:r>
        <w:r w:rsidR="002F1E13" w:rsidRPr="0079554D">
          <w:rPr>
            <w:rFonts w:ascii="Arial Narrow" w:hAnsi="Arial Narrow"/>
            <w:sz w:val="26"/>
            <w:szCs w:val="26"/>
          </w:rPr>
          <w:t>litiges</w:t>
        </w:r>
        <w:r w:rsidR="002F1E13" w:rsidRPr="0079554D">
          <w:rPr>
            <w:rFonts w:ascii="Arial Narrow" w:hAnsi="Arial Narrow" w:cs="Times New Roman"/>
            <w:noProof/>
            <w:webHidden/>
            <w:sz w:val="24"/>
            <w:szCs w:val="24"/>
          </w:rPr>
          <w:tab/>
        </w:r>
      </w:hyperlink>
      <w:r w:rsidR="00D55008">
        <w:rPr>
          <w:rFonts w:ascii="Arial Narrow" w:hAnsi="Arial Narrow" w:cs="Times New Roman"/>
          <w:noProof/>
          <w:sz w:val="24"/>
          <w:szCs w:val="24"/>
        </w:rPr>
        <w:t>41</w:t>
      </w:r>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3</w:t>
        </w:r>
        <w:r w:rsidR="00721F92">
          <w:rPr>
            <w:rStyle w:val="Lienhypertexte"/>
            <w:rFonts w:ascii="Arial Narrow" w:hAnsi="Arial Narrow" w:cs="Times New Roman"/>
            <w:noProof/>
            <w:color w:val="auto"/>
            <w:sz w:val="24"/>
            <w:szCs w:val="24"/>
          </w:rPr>
          <w:t>1</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Edition et diffusion de la présente Lettre Commande</w:t>
        </w:r>
        <w:r w:rsidR="002F1E13" w:rsidRPr="0079554D">
          <w:rPr>
            <w:rFonts w:ascii="Arial Narrow" w:hAnsi="Arial Narrow" w:cs="Times New Roman"/>
            <w:noProof/>
            <w:webHidden/>
            <w:sz w:val="24"/>
            <w:szCs w:val="24"/>
          </w:rPr>
          <w:tab/>
        </w:r>
        <w:r w:rsidR="00D55008">
          <w:rPr>
            <w:rFonts w:ascii="Arial Narrow" w:hAnsi="Arial Narrow" w:cs="Times New Roman"/>
            <w:noProof/>
            <w:webHidden/>
            <w:sz w:val="24"/>
            <w:szCs w:val="24"/>
          </w:rPr>
          <w:t>4</w:t>
        </w:r>
        <w:r w:rsidR="002F1E13">
          <w:rPr>
            <w:rFonts w:ascii="Arial Narrow" w:hAnsi="Arial Narrow" w:cs="Times New Roman"/>
            <w:noProof/>
            <w:webHidden/>
            <w:sz w:val="24"/>
            <w:szCs w:val="24"/>
          </w:rPr>
          <w:t>1</w:t>
        </w:r>
      </w:hyperlink>
    </w:p>
    <w:p w:rsidR="002F1E13" w:rsidRPr="0079554D" w:rsidRDefault="00B57572" w:rsidP="00721F92">
      <w:pPr>
        <w:pStyle w:val="TM5"/>
        <w:tabs>
          <w:tab w:val="left" w:pos="1440"/>
          <w:tab w:val="right" w:leader="dot" w:pos="9962"/>
        </w:tabs>
        <w:rPr>
          <w:rFonts w:ascii="Arial Narrow" w:eastAsiaTheme="minorEastAsia" w:hAnsi="Arial Narrow" w:cs="Times New Roman"/>
          <w:noProof/>
          <w:kern w:val="2"/>
          <w:sz w:val="24"/>
          <w:szCs w:val="24"/>
          <w:lang w:val="fr-CM" w:eastAsia="fr-CM"/>
        </w:rPr>
      </w:pPr>
      <w:hyperlink w:anchor="_Toc163145465" w:history="1">
        <w:r w:rsidR="000F2F92">
          <w:rPr>
            <w:rStyle w:val="Lienhypertexte"/>
            <w:rFonts w:ascii="Arial Narrow" w:hAnsi="Arial Narrow" w:cs="Times New Roman"/>
            <w:noProof/>
            <w:color w:val="auto"/>
            <w:sz w:val="24"/>
            <w:szCs w:val="24"/>
          </w:rPr>
          <w:t>Article 3</w:t>
        </w:r>
        <w:r w:rsidR="00721F92">
          <w:rPr>
            <w:rStyle w:val="Lienhypertexte"/>
            <w:rFonts w:ascii="Arial Narrow" w:hAnsi="Arial Narrow" w:cs="Times New Roman"/>
            <w:noProof/>
            <w:color w:val="auto"/>
            <w:sz w:val="24"/>
            <w:szCs w:val="24"/>
          </w:rPr>
          <w:t>2</w:t>
        </w:r>
        <w:r w:rsidR="002F1E13" w:rsidRPr="0079554D">
          <w:rPr>
            <w:rStyle w:val="Lienhypertexte"/>
            <w:rFonts w:ascii="Arial Narrow" w:hAnsi="Arial Narrow" w:cs="Times New Roman"/>
            <w:noProof/>
            <w:color w:val="auto"/>
            <w:sz w:val="24"/>
            <w:szCs w:val="24"/>
          </w:rPr>
          <w:t xml:space="preserve"> -</w:t>
        </w:r>
        <w:r w:rsidR="002F1E13" w:rsidRPr="0079554D">
          <w:rPr>
            <w:rFonts w:ascii="Arial Narrow" w:hAnsi="Arial Narrow"/>
            <w:sz w:val="26"/>
            <w:szCs w:val="26"/>
          </w:rPr>
          <w:t>Entrée en vigueur Lettre Commande</w:t>
        </w:r>
        <w:r w:rsidR="002F1E13" w:rsidRPr="0079554D">
          <w:rPr>
            <w:rFonts w:ascii="Arial Narrow" w:hAnsi="Arial Narrow" w:cs="Times New Roman"/>
            <w:noProof/>
            <w:webHidden/>
            <w:sz w:val="24"/>
            <w:szCs w:val="24"/>
          </w:rPr>
          <w:tab/>
        </w:r>
        <w:r w:rsidR="00D55008">
          <w:rPr>
            <w:rFonts w:ascii="Arial Narrow" w:hAnsi="Arial Narrow" w:cs="Times New Roman"/>
            <w:noProof/>
            <w:webHidden/>
            <w:sz w:val="24"/>
            <w:szCs w:val="24"/>
          </w:rPr>
          <w:t>4</w:t>
        </w:r>
        <w:r w:rsidR="002F1E13">
          <w:rPr>
            <w:rFonts w:ascii="Arial Narrow" w:hAnsi="Arial Narrow" w:cs="Times New Roman"/>
            <w:noProof/>
            <w:webHidden/>
            <w:sz w:val="24"/>
            <w:szCs w:val="24"/>
          </w:rPr>
          <w:t>1</w:t>
        </w:r>
      </w:hyperlink>
    </w:p>
    <w:p w:rsidR="00B852D4" w:rsidRDefault="00B852D4" w:rsidP="00721F92">
      <w:pPr>
        <w:ind w:left="0" w:firstLine="0"/>
        <w:rPr>
          <w:rFonts w:ascii="Arial Narrow" w:eastAsiaTheme="minorEastAsia" w:hAnsi="Arial Narrow"/>
          <w:noProof/>
          <w:kern w:val="2"/>
          <w:szCs w:val="24"/>
          <w:lang w:val="fr-CM" w:eastAsia="fr-CM"/>
        </w:rPr>
      </w:pPr>
    </w:p>
    <w:p w:rsidR="00721F92" w:rsidRPr="0079554D" w:rsidRDefault="00721F92" w:rsidP="00721F92">
      <w:pPr>
        <w:ind w:left="0" w:firstLine="0"/>
        <w:rPr>
          <w:rFonts w:eastAsiaTheme="minorEastAsia"/>
          <w:noProof/>
          <w:lang w:val="fr-CM" w:eastAsia="fr-CM"/>
        </w:rPr>
      </w:pPr>
    </w:p>
    <w:p w:rsidR="002F1E13" w:rsidRDefault="002F1E13" w:rsidP="002F1E13">
      <w:pPr>
        <w:ind w:left="0" w:firstLine="0"/>
        <w:rPr>
          <w:rFonts w:eastAsiaTheme="minorEastAsia"/>
          <w:noProof/>
          <w:lang w:val="fr-CM" w:eastAsia="fr-CM"/>
        </w:rPr>
      </w:pPr>
    </w:p>
    <w:p w:rsidR="00767C25" w:rsidRDefault="00767C25" w:rsidP="002F1E13">
      <w:pPr>
        <w:ind w:left="0" w:firstLine="0"/>
        <w:rPr>
          <w:rFonts w:eastAsiaTheme="minorEastAsia"/>
          <w:noProof/>
          <w:lang w:val="fr-CM" w:eastAsia="fr-CM"/>
        </w:rPr>
      </w:pPr>
    </w:p>
    <w:p w:rsidR="00D55008" w:rsidRDefault="00D55008" w:rsidP="002F1E13">
      <w:pPr>
        <w:ind w:left="0" w:firstLine="0"/>
        <w:rPr>
          <w:rFonts w:eastAsiaTheme="minorEastAsia"/>
          <w:noProof/>
          <w:lang w:val="fr-CM" w:eastAsia="fr-CM"/>
        </w:rPr>
      </w:pPr>
    </w:p>
    <w:p w:rsidR="00721F92" w:rsidRPr="0079554D" w:rsidRDefault="00721F92" w:rsidP="002F1E13">
      <w:pPr>
        <w:ind w:left="0" w:firstLine="0"/>
        <w:rPr>
          <w:rFonts w:eastAsiaTheme="minorEastAsia"/>
          <w:noProof/>
          <w:lang w:val="fr-CM" w:eastAsia="fr-CM"/>
        </w:rPr>
      </w:pPr>
    </w:p>
    <w:p w:rsidR="002F1E13" w:rsidRPr="00212904" w:rsidRDefault="00B57572" w:rsidP="002F1E13">
      <w:pPr>
        <w:tabs>
          <w:tab w:val="left" w:pos="567"/>
          <w:tab w:val="left" w:pos="2268"/>
          <w:tab w:val="right" w:pos="6804"/>
        </w:tabs>
        <w:ind w:left="0" w:firstLine="0"/>
        <w:rPr>
          <w:rFonts w:ascii="Arial Narrow" w:hAnsi="Arial Narrow"/>
          <w:b/>
          <w:color w:val="FF0000"/>
          <w:sz w:val="28"/>
          <w:szCs w:val="28"/>
          <w:u w:val="single"/>
        </w:rPr>
      </w:pPr>
      <w:r w:rsidRPr="0079554D">
        <w:fldChar w:fldCharType="end"/>
      </w:r>
    </w:p>
    <w:p w:rsidR="002F1E13" w:rsidRPr="0079554D" w:rsidRDefault="002F1E13" w:rsidP="002F1E13">
      <w:pPr>
        <w:tabs>
          <w:tab w:val="left" w:pos="567"/>
          <w:tab w:val="left" w:pos="2268"/>
          <w:tab w:val="right" w:pos="6804"/>
        </w:tabs>
        <w:ind w:left="284"/>
        <w:jc w:val="center"/>
        <w:rPr>
          <w:rFonts w:ascii="Arial Narrow" w:hAnsi="Arial Narrow"/>
          <w:b/>
          <w:sz w:val="28"/>
          <w:szCs w:val="28"/>
        </w:rPr>
      </w:pPr>
      <w:r w:rsidRPr="0079554D">
        <w:rPr>
          <w:rFonts w:ascii="Arial Narrow" w:hAnsi="Arial Narrow"/>
          <w:b/>
          <w:sz w:val="28"/>
          <w:szCs w:val="28"/>
        </w:rPr>
        <w:lastRenderedPageBreak/>
        <w:t>CHAPITRE I</w:t>
      </w:r>
      <w:r w:rsidR="00827C7F">
        <w:rPr>
          <w:rFonts w:ascii="Arial Narrow" w:hAnsi="Arial Narrow"/>
          <w:b/>
          <w:sz w:val="28"/>
          <w:szCs w:val="28"/>
        </w:rPr>
        <w:t> : GENERALITES</w:t>
      </w:r>
    </w:p>
    <w:p w:rsidR="002F1E13" w:rsidRPr="0079554D" w:rsidRDefault="002F1E13" w:rsidP="002F1E13">
      <w:pPr>
        <w:tabs>
          <w:tab w:val="left" w:pos="567"/>
          <w:tab w:val="left" w:pos="2268"/>
          <w:tab w:val="right" w:pos="6804"/>
        </w:tabs>
        <w:ind w:left="0" w:firstLine="0"/>
        <w:jc w:val="center"/>
        <w:rPr>
          <w:rFonts w:ascii="Arial Narrow" w:hAnsi="Arial Narrow"/>
          <w:b/>
          <w:sz w:val="8"/>
          <w:szCs w:val="8"/>
          <w:u w:val="single"/>
        </w:rPr>
      </w:pPr>
    </w:p>
    <w:p w:rsidR="002F1E13" w:rsidRPr="008026F2" w:rsidRDefault="008026F2" w:rsidP="00DD168A">
      <w:pPr>
        <w:tabs>
          <w:tab w:val="left" w:pos="567"/>
          <w:tab w:val="left" w:pos="2268"/>
          <w:tab w:val="right" w:pos="6804"/>
        </w:tabs>
        <w:ind w:left="284"/>
        <w:rPr>
          <w:rFonts w:ascii="Arial Narrow" w:hAnsi="Arial Narrow"/>
          <w:b/>
          <w:szCs w:val="24"/>
        </w:rPr>
      </w:pPr>
      <w:r>
        <w:rPr>
          <w:rFonts w:ascii="Arial Narrow" w:hAnsi="Arial Narrow"/>
          <w:b/>
          <w:szCs w:val="24"/>
        </w:rPr>
        <w:t xml:space="preserve">Article 1 : </w:t>
      </w:r>
      <w:r w:rsidR="00DD168A" w:rsidRPr="008026F2">
        <w:rPr>
          <w:rFonts w:ascii="Arial Narrow" w:hAnsi="Arial Narrow"/>
          <w:b/>
          <w:szCs w:val="24"/>
        </w:rPr>
        <w:t>Objet d</w:t>
      </w:r>
      <w:r w:rsidR="00C45C70">
        <w:rPr>
          <w:rFonts w:ascii="Arial Narrow" w:hAnsi="Arial Narrow"/>
          <w:b/>
          <w:szCs w:val="24"/>
        </w:rPr>
        <w:t>e la Lettre Commande</w:t>
      </w:r>
    </w:p>
    <w:p w:rsidR="00DD168A" w:rsidRPr="008026F2" w:rsidRDefault="00827C7F" w:rsidP="008026F2">
      <w:pPr>
        <w:tabs>
          <w:tab w:val="left" w:pos="567"/>
          <w:tab w:val="left" w:pos="2268"/>
          <w:tab w:val="right" w:pos="6804"/>
        </w:tabs>
        <w:ind w:left="0" w:firstLine="0"/>
        <w:rPr>
          <w:rFonts w:ascii="Arial Narrow" w:hAnsi="Arial Narrow"/>
          <w:b/>
          <w:szCs w:val="24"/>
        </w:rPr>
      </w:pPr>
      <w:r w:rsidRPr="00E12FB7">
        <w:rPr>
          <w:rFonts w:ascii="Arial Narrow" w:hAnsi="Arial Narrow"/>
          <w:szCs w:val="24"/>
        </w:rPr>
        <w:t>La</w:t>
      </w:r>
      <w:r w:rsidR="00892E56" w:rsidRPr="00E12FB7">
        <w:rPr>
          <w:rFonts w:ascii="Arial Narrow" w:hAnsi="Arial Narrow"/>
          <w:szCs w:val="24"/>
        </w:rPr>
        <w:t xml:space="preserve"> présent</w:t>
      </w:r>
      <w:r w:rsidRPr="00E12FB7">
        <w:rPr>
          <w:rFonts w:ascii="Arial Narrow" w:hAnsi="Arial Narrow"/>
          <w:szCs w:val="24"/>
        </w:rPr>
        <w:t>eLettre Commande</w:t>
      </w:r>
      <w:r w:rsidR="00DD168A" w:rsidRPr="00E12FB7">
        <w:rPr>
          <w:rFonts w:ascii="Arial Narrow" w:hAnsi="Arial Narrow"/>
          <w:szCs w:val="24"/>
        </w:rPr>
        <w:t xml:space="preserve"> a pour objet</w:t>
      </w:r>
      <w:r w:rsidR="00892E56" w:rsidRPr="008026F2">
        <w:rPr>
          <w:rFonts w:ascii="Arial Narrow" w:hAnsi="Arial Narrow"/>
          <w:b/>
          <w:bCs/>
          <w:szCs w:val="24"/>
        </w:rPr>
        <w:t xml:space="preserve">la fourniture en équipements de la résidence du Préfet du Département de la Vallée du Ntem à Ambam,  </w:t>
      </w:r>
      <w:r w:rsidR="00C45C70">
        <w:rPr>
          <w:rFonts w:ascii="Arial Narrow" w:hAnsi="Arial Narrow"/>
          <w:bCs/>
          <w:szCs w:val="24"/>
        </w:rPr>
        <w:t>Région du Sud, en Procédure d’U</w:t>
      </w:r>
      <w:r w:rsidR="00892E56" w:rsidRPr="008026F2">
        <w:rPr>
          <w:rFonts w:ascii="Arial Narrow" w:hAnsi="Arial Narrow"/>
          <w:bCs/>
          <w:szCs w:val="24"/>
        </w:rPr>
        <w:t>rgence suivant les caractéristiques techniques définies dans le descriptif des fournitures et les quantités du Devis quantitatif et Estimatif</w:t>
      </w:r>
    </w:p>
    <w:p w:rsidR="002F1E13" w:rsidRPr="00E97A28" w:rsidRDefault="00DD168A" w:rsidP="002F1E13">
      <w:pPr>
        <w:tabs>
          <w:tab w:val="left" w:pos="567"/>
          <w:tab w:val="left" w:pos="2268"/>
          <w:tab w:val="right" w:pos="6804"/>
        </w:tabs>
        <w:rPr>
          <w:rFonts w:ascii="Arial Narrow" w:hAnsi="Arial Narrow"/>
          <w:b/>
          <w:szCs w:val="24"/>
        </w:rPr>
      </w:pPr>
      <w:bookmarkStart w:id="151" w:name="_Hlk99010016"/>
      <w:r w:rsidRPr="008026F2">
        <w:rPr>
          <w:rFonts w:ascii="Arial Narrow" w:hAnsi="Arial Narrow"/>
          <w:b/>
          <w:szCs w:val="24"/>
        </w:rPr>
        <w:t>Article 2</w:t>
      </w:r>
      <w:r w:rsidR="002F1E13" w:rsidRPr="008026F2">
        <w:rPr>
          <w:rFonts w:ascii="Arial Narrow" w:hAnsi="Arial Narrow"/>
          <w:b/>
          <w:szCs w:val="24"/>
        </w:rPr>
        <w:t> : Procédure de Passation de la Lettre</w:t>
      </w:r>
      <w:r w:rsidR="002F1E13" w:rsidRPr="00E97A28">
        <w:rPr>
          <w:rFonts w:ascii="Arial Narrow" w:hAnsi="Arial Narrow"/>
          <w:b/>
          <w:szCs w:val="24"/>
        </w:rPr>
        <w:t xml:space="preserve"> Commande</w:t>
      </w:r>
    </w:p>
    <w:p w:rsidR="002F1E13" w:rsidRPr="00E97A28" w:rsidRDefault="002F1E13" w:rsidP="002F1E13">
      <w:pPr>
        <w:tabs>
          <w:tab w:val="left" w:pos="567"/>
          <w:tab w:val="left" w:pos="2268"/>
          <w:tab w:val="right" w:pos="6804"/>
        </w:tabs>
        <w:rPr>
          <w:rFonts w:ascii="Arial Narrow" w:hAnsi="Arial Narrow"/>
          <w:b/>
          <w:sz w:val="8"/>
          <w:szCs w:val="8"/>
        </w:rPr>
      </w:pPr>
    </w:p>
    <w:p w:rsidR="002F1E13" w:rsidRPr="001E0CAB" w:rsidRDefault="002F1E13" w:rsidP="00B852D4">
      <w:pPr>
        <w:tabs>
          <w:tab w:val="left" w:pos="0"/>
          <w:tab w:val="left" w:pos="2268"/>
          <w:tab w:val="right" w:pos="6804"/>
        </w:tabs>
        <w:ind w:left="142" w:hanging="142"/>
        <w:rPr>
          <w:rFonts w:ascii="Arial Narrow" w:hAnsi="Arial Narrow"/>
          <w:b/>
          <w:szCs w:val="24"/>
        </w:rPr>
      </w:pPr>
      <w:r w:rsidRPr="00E97A28">
        <w:rPr>
          <w:rFonts w:ascii="Arial Narrow" w:hAnsi="Arial Narrow"/>
          <w:szCs w:val="24"/>
        </w:rPr>
        <w:t xml:space="preserve">La présente Lettre Commande est passée après </w:t>
      </w:r>
      <w:r w:rsidRPr="00E97A28">
        <w:rPr>
          <w:rFonts w:ascii="Arial Narrow" w:hAnsi="Arial Narrow"/>
          <w:b/>
          <w:bCs/>
          <w:szCs w:val="24"/>
        </w:rPr>
        <w:t>AVIS DE DEMANDE DE COTATION N°_________/ADC//PU/</w:t>
      </w:r>
      <w:r w:rsidRPr="00E97A28">
        <w:rPr>
          <w:rFonts w:ascii="Arial Narrow" w:hAnsi="Arial Narrow"/>
          <w:b/>
          <w:bCs/>
          <w:spacing w:val="17"/>
          <w:szCs w:val="24"/>
        </w:rPr>
        <w:t>L12/</w:t>
      </w:r>
      <w:r w:rsidRPr="00E97A28">
        <w:rPr>
          <w:rFonts w:ascii="Arial Narrow" w:hAnsi="Arial Narrow"/>
          <w:b/>
          <w:bCs/>
          <w:szCs w:val="24"/>
        </w:rPr>
        <w:t>CDPM/2025 DU</w:t>
      </w:r>
      <w:r w:rsidRPr="00E97A28">
        <w:rPr>
          <w:rFonts w:ascii="Arial Narrow" w:hAnsi="Arial Narrow"/>
          <w:b/>
          <w:bCs/>
          <w:spacing w:val="6"/>
          <w:szCs w:val="24"/>
        </w:rPr>
        <w:t xml:space="preserve">____/____/2025, EN VUE DE L’EXECUTION DE LA FOURNITURE EN EQUIPEMENTS </w:t>
      </w:r>
      <w:r w:rsidRPr="00E97A28">
        <w:rPr>
          <w:rFonts w:ascii="Arial Narrow" w:hAnsi="Arial Narrow"/>
          <w:b/>
          <w:bCs/>
          <w:szCs w:val="24"/>
        </w:rPr>
        <w:t>DE LA RESIDENCE DU PREFET A AMBAM, DEPARTEMENT DE LA VALLEE DU NTEM, REGION DU SUD, EN PROCEDURE D’URGENCE</w:t>
      </w:r>
    </w:p>
    <w:p w:rsidR="002F1E13" w:rsidRPr="00212904" w:rsidRDefault="002F1E13" w:rsidP="002F1E13">
      <w:pPr>
        <w:ind w:left="0" w:firstLine="0"/>
        <w:rPr>
          <w:rFonts w:ascii="Arial Narrow" w:hAnsi="Arial Narrow"/>
          <w:b/>
          <w:color w:val="FF0000"/>
          <w:szCs w:val="24"/>
        </w:rPr>
      </w:pPr>
    </w:p>
    <w:p w:rsidR="002F1E13" w:rsidRPr="007D7643" w:rsidRDefault="002F1E13" w:rsidP="00B852D4">
      <w:pPr>
        <w:suppressAutoHyphens/>
        <w:autoSpaceDN w:val="0"/>
        <w:ind w:left="0" w:firstLine="0"/>
        <w:textAlignment w:val="baseline"/>
        <w:rPr>
          <w:rFonts w:ascii="Arial Narrow" w:hAnsi="Arial Narrow"/>
          <w:b/>
          <w:sz w:val="8"/>
          <w:szCs w:val="8"/>
          <w:u w:val="single"/>
        </w:rPr>
      </w:pPr>
      <w:r w:rsidRPr="007D7643">
        <w:rPr>
          <w:rFonts w:ascii="Arial Narrow" w:hAnsi="Arial Narrow"/>
          <w:b/>
          <w:szCs w:val="24"/>
        </w:rPr>
        <w:t xml:space="preserve">Article </w:t>
      </w:r>
      <w:r w:rsidR="00B148D0">
        <w:rPr>
          <w:rFonts w:ascii="Arial Narrow" w:hAnsi="Arial Narrow"/>
          <w:b/>
          <w:szCs w:val="24"/>
        </w:rPr>
        <w:t>3</w:t>
      </w:r>
      <w:r w:rsidRPr="007D7643">
        <w:rPr>
          <w:rFonts w:ascii="Arial Narrow" w:hAnsi="Arial Narrow"/>
          <w:b/>
          <w:szCs w:val="24"/>
        </w:rPr>
        <w:t xml:space="preserve"> : </w:t>
      </w:r>
      <w:r w:rsidR="00B852D4">
        <w:rPr>
          <w:rFonts w:ascii="Arial Narrow" w:hAnsi="Arial Narrow"/>
          <w:b/>
          <w:szCs w:val="24"/>
        </w:rPr>
        <w:t>Attributions et Nantissement</w:t>
      </w:r>
    </w:p>
    <w:p w:rsidR="00B852D4" w:rsidRDefault="00B148D0" w:rsidP="002F1E13">
      <w:pPr>
        <w:tabs>
          <w:tab w:val="left" w:pos="0"/>
          <w:tab w:val="left" w:pos="2268"/>
          <w:tab w:val="right" w:pos="6804"/>
        </w:tabs>
        <w:ind w:left="0" w:firstLine="0"/>
        <w:rPr>
          <w:rFonts w:ascii="Arial Narrow" w:hAnsi="Arial Narrow"/>
          <w:szCs w:val="24"/>
        </w:rPr>
      </w:pPr>
      <w:r>
        <w:rPr>
          <w:rFonts w:ascii="Arial Narrow" w:hAnsi="Arial Narrow"/>
          <w:b/>
          <w:szCs w:val="24"/>
        </w:rPr>
        <w:t>3</w:t>
      </w:r>
      <w:r w:rsidR="00B852D4" w:rsidRPr="00B852D4">
        <w:rPr>
          <w:rFonts w:ascii="Arial Narrow" w:hAnsi="Arial Narrow"/>
          <w:b/>
          <w:szCs w:val="24"/>
        </w:rPr>
        <w:t>.1Attribution</w:t>
      </w:r>
    </w:p>
    <w:p w:rsidR="002F1E13" w:rsidRPr="007D7643" w:rsidRDefault="002F1E13" w:rsidP="002F1E13">
      <w:pPr>
        <w:tabs>
          <w:tab w:val="left" w:pos="0"/>
          <w:tab w:val="left" w:pos="2268"/>
          <w:tab w:val="right" w:pos="6804"/>
        </w:tabs>
        <w:ind w:left="0" w:firstLine="0"/>
        <w:rPr>
          <w:rFonts w:ascii="Arial Narrow" w:hAnsi="Arial Narrow"/>
          <w:szCs w:val="24"/>
        </w:rPr>
      </w:pPr>
      <w:r w:rsidRPr="007D7643">
        <w:rPr>
          <w:rFonts w:ascii="Arial Narrow" w:hAnsi="Arial Narrow"/>
          <w:szCs w:val="24"/>
        </w:rPr>
        <w:t>Pour l'application des dispositions de la présente Lettre Commande et des textes auxquels il se réfère, il est précisé que :</w:t>
      </w:r>
    </w:p>
    <w:p w:rsidR="002F1E13" w:rsidRPr="007D7643" w:rsidRDefault="002F1E13" w:rsidP="002F1E13">
      <w:pPr>
        <w:tabs>
          <w:tab w:val="left" w:pos="567"/>
          <w:tab w:val="left" w:pos="2268"/>
          <w:tab w:val="right" w:pos="6804"/>
        </w:tabs>
        <w:rPr>
          <w:rFonts w:ascii="Arial Narrow" w:hAnsi="Arial Narrow"/>
          <w:sz w:val="8"/>
          <w:szCs w:val="8"/>
        </w:rPr>
      </w:pPr>
    </w:p>
    <w:p w:rsidR="002F1E13" w:rsidRPr="007D7643" w:rsidRDefault="002F1E13" w:rsidP="002F1E13">
      <w:pPr>
        <w:widowControl w:val="0"/>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cs="Arial"/>
          <w:szCs w:val="24"/>
        </w:rPr>
        <w:t>Le Maître d’Ouvrage</w:t>
      </w:r>
      <w:r w:rsidR="008026F2">
        <w:rPr>
          <w:rFonts w:ascii="Arial Narrow" w:hAnsi="Arial Narrow" w:cs="Arial"/>
          <w:szCs w:val="24"/>
        </w:rPr>
        <w:t xml:space="preserve"> Délégué</w:t>
      </w:r>
      <w:r w:rsidRPr="007D7643">
        <w:rPr>
          <w:rFonts w:ascii="Arial Narrow" w:hAnsi="Arial Narrow" w:cs="Arial"/>
          <w:szCs w:val="24"/>
        </w:rPr>
        <w:t xml:space="preserve"> est </w:t>
      </w:r>
      <w:r w:rsidRPr="007D7643">
        <w:rPr>
          <w:rFonts w:ascii="Arial Narrow" w:hAnsi="Arial Narrow" w:cs="Arial"/>
          <w:b/>
          <w:bCs/>
          <w:szCs w:val="24"/>
        </w:rPr>
        <w:t>lePréfet du Département de la Vallée du Ntem</w:t>
      </w:r>
      <w:r w:rsidRPr="007D7643">
        <w:rPr>
          <w:rFonts w:ascii="Arial Narrow" w:hAnsi="Arial Narrow" w:cs="Arial"/>
          <w:szCs w:val="24"/>
        </w:rPr>
        <w:t xml:space="preserve"> ;</w:t>
      </w:r>
    </w:p>
    <w:p w:rsidR="002F1E13" w:rsidRPr="007D7643" w:rsidRDefault="002F1E13" w:rsidP="002F1E13">
      <w:pPr>
        <w:widowControl w:val="0"/>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cs="Arial"/>
          <w:szCs w:val="24"/>
        </w:rPr>
        <w:t xml:space="preserve">L’Autorité Contractante est </w:t>
      </w:r>
      <w:r w:rsidRPr="007D7643">
        <w:rPr>
          <w:rFonts w:ascii="Arial Narrow" w:hAnsi="Arial Narrow" w:cs="Arial"/>
          <w:b/>
          <w:bCs/>
          <w:szCs w:val="24"/>
        </w:rPr>
        <w:t>le Préfet du Département de la Vallée du Ntem</w:t>
      </w:r>
      <w:r w:rsidRPr="007D7643">
        <w:rPr>
          <w:rFonts w:ascii="Arial Narrow" w:hAnsi="Arial Narrow" w:cs="Arial"/>
          <w:szCs w:val="24"/>
        </w:rPr>
        <w:t xml:space="preserve"> ;</w:t>
      </w:r>
    </w:p>
    <w:p w:rsidR="002F1E13" w:rsidRPr="007D7643" w:rsidRDefault="002F1E13" w:rsidP="002F1E13">
      <w:pPr>
        <w:widowControl w:val="0"/>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cs="Arial"/>
          <w:szCs w:val="24"/>
        </w:rPr>
        <w:t xml:space="preserve">Le Chef de Service du Marché est </w:t>
      </w:r>
      <w:r w:rsidRPr="007D7643">
        <w:rPr>
          <w:rFonts w:ascii="Arial Narrow" w:hAnsi="Arial Narrow"/>
          <w:b/>
          <w:bCs/>
        </w:rPr>
        <w:t xml:space="preserve">le </w:t>
      </w:r>
      <w:r w:rsidR="00DD168A">
        <w:rPr>
          <w:rFonts w:ascii="Arial Narrow" w:hAnsi="Arial Narrow"/>
          <w:b/>
          <w:bCs/>
        </w:rPr>
        <w:t>Préfet du département de la Vallée du Ntem</w:t>
      </w:r>
      <w:r w:rsidRPr="007D7643">
        <w:rPr>
          <w:rFonts w:ascii="Arial Narrow" w:hAnsi="Arial Narrow" w:cs="Arial"/>
          <w:szCs w:val="24"/>
        </w:rPr>
        <w:t> ;</w:t>
      </w:r>
    </w:p>
    <w:p w:rsidR="002F1E13" w:rsidRPr="007D7643" w:rsidRDefault="002F1E13" w:rsidP="002F1E13">
      <w:pPr>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cs="Arial"/>
          <w:szCs w:val="24"/>
        </w:rPr>
        <w:t xml:space="preserve">L’Ingénieur du Marché est </w:t>
      </w:r>
      <w:r w:rsidRPr="007D7643">
        <w:rPr>
          <w:rFonts w:ascii="Arial Narrow" w:hAnsi="Arial Narrow" w:cs="Arial"/>
          <w:b/>
          <w:bCs/>
          <w:szCs w:val="24"/>
        </w:rPr>
        <w:t>le Chef service Départemental du Patrimoine de l’Etat de la Vallée du Ntem</w:t>
      </w:r>
      <w:r w:rsidRPr="007D7643">
        <w:rPr>
          <w:rFonts w:ascii="Arial Narrow" w:hAnsi="Arial Narrow" w:cs="Arial"/>
          <w:szCs w:val="24"/>
        </w:rPr>
        <w:t xml:space="preserve">, </w:t>
      </w:r>
    </w:p>
    <w:p w:rsidR="002F1E13" w:rsidRPr="007D7643" w:rsidRDefault="002F1E13" w:rsidP="002F1E13">
      <w:pPr>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rPr>
        <w:t>Le contrôleur externe</w:t>
      </w:r>
      <w:r w:rsidRPr="007D7643">
        <w:rPr>
          <w:rFonts w:ascii="Arial Narrow" w:hAnsi="Arial Narrow"/>
          <w:b/>
          <w:bCs/>
        </w:rPr>
        <w:t> </w:t>
      </w:r>
      <w:r w:rsidRPr="007D7643">
        <w:rPr>
          <w:rFonts w:ascii="Arial Narrow" w:hAnsi="Arial Narrow"/>
        </w:rPr>
        <w:t>es</w:t>
      </w:r>
      <w:r w:rsidRPr="007D7643">
        <w:rPr>
          <w:rFonts w:ascii="Arial Narrow" w:hAnsi="Arial Narrow"/>
          <w:b/>
          <w:bCs/>
        </w:rPr>
        <w:t>tle Délégué Départemental du MINMAP/VNT ;</w:t>
      </w:r>
    </w:p>
    <w:p w:rsidR="002F1E13" w:rsidRDefault="002F1E13" w:rsidP="002F1E13">
      <w:pPr>
        <w:numPr>
          <w:ilvl w:val="0"/>
          <w:numId w:val="64"/>
        </w:numPr>
        <w:suppressAutoHyphens/>
        <w:autoSpaceDE w:val="0"/>
        <w:autoSpaceDN w:val="0"/>
        <w:adjustRightInd w:val="0"/>
        <w:textAlignment w:val="baseline"/>
        <w:rPr>
          <w:rFonts w:ascii="Arial Narrow" w:hAnsi="Arial Narrow" w:cs="Arial"/>
          <w:szCs w:val="24"/>
        </w:rPr>
      </w:pPr>
      <w:r w:rsidRPr="007D7643">
        <w:rPr>
          <w:rFonts w:ascii="Arial Narrow" w:hAnsi="Arial Narrow" w:cs="Arial"/>
          <w:szCs w:val="24"/>
        </w:rPr>
        <w:t>Le Cocontractant est : ______________</w:t>
      </w:r>
    </w:p>
    <w:p w:rsidR="00B148D0" w:rsidRPr="007D7643" w:rsidRDefault="00B148D0" w:rsidP="00B148D0">
      <w:pPr>
        <w:tabs>
          <w:tab w:val="left" w:pos="567"/>
          <w:tab w:val="left" w:pos="2268"/>
          <w:tab w:val="right" w:pos="6804"/>
        </w:tabs>
        <w:rPr>
          <w:rFonts w:ascii="Arial Narrow" w:hAnsi="Arial Narrow"/>
          <w:b/>
          <w:caps/>
          <w:szCs w:val="24"/>
        </w:rPr>
      </w:pPr>
      <w:r>
        <w:rPr>
          <w:rFonts w:ascii="Arial Narrow" w:hAnsi="Arial Narrow"/>
          <w:b/>
          <w:szCs w:val="24"/>
        </w:rPr>
        <w:t>3.2</w:t>
      </w:r>
      <w:r w:rsidRPr="007D7643">
        <w:rPr>
          <w:rFonts w:ascii="Arial Narrow" w:hAnsi="Arial Narrow"/>
          <w:b/>
          <w:caps/>
          <w:szCs w:val="24"/>
        </w:rPr>
        <w:t xml:space="preserve"> : </w:t>
      </w:r>
      <w:r w:rsidRPr="007D7643">
        <w:rPr>
          <w:rFonts w:ascii="Arial Narrow" w:hAnsi="Arial Narrow"/>
          <w:b/>
          <w:szCs w:val="24"/>
        </w:rPr>
        <w:t>Nantissement</w:t>
      </w:r>
    </w:p>
    <w:p w:rsidR="00B148D0" w:rsidRPr="00212904" w:rsidRDefault="00B148D0" w:rsidP="00B148D0">
      <w:pPr>
        <w:tabs>
          <w:tab w:val="left" w:pos="567"/>
          <w:tab w:val="left" w:pos="2268"/>
          <w:tab w:val="right" w:pos="6804"/>
        </w:tabs>
        <w:rPr>
          <w:rFonts w:ascii="Arial Narrow" w:hAnsi="Arial Narrow"/>
          <w:b/>
          <w:caps/>
          <w:color w:val="FF0000"/>
          <w:sz w:val="8"/>
          <w:szCs w:val="8"/>
        </w:rPr>
      </w:pPr>
    </w:p>
    <w:p w:rsidR="00B148D0" w:rsidRPr="007D7643" w:rsidRDefault="00B148D0" w:rsidP="00B148D0">
      <w:pPr>
        <w:tabs>
          <w:tab w:val="left" w:pos="567"/>
          <w:tab w:val="left" w:pos="2268"/>
          <w:tab w:val="right" w:pos="6804"/>
        </w:tabs>
        <w:rPr>
          <w:rFonts w:ascii="Arial Narrow" w:hAnsi="Arial Narrow"/>
          <w:szCs w:val="24"/>
        </w:rPr>
      </w:pPr>
      <w:r w:rsidRPr="007D7643">
        <w:rPr>
          <w:rFonts w:ascii="Arial Narrow" w:hAnsi="Arial Narrow"/>
          <w:szCs w:val="24"/>
        </w:rPr>
        <w:t>En vue de l'application du régime de nantissement prévu par le Code des Marchés Publics sont désignés comme suit :</w:t>
      </w:r>
    </w:p>
    <w:p w:rsidR="00B148D0" w:rsidRPr="007D7643" w:rsidRDefault="00B148D0" w:rsidP="00B148D0">
      <w:pPr>
        <w:widowControl w:val="0"/>
        <w:numPr>
          <w:ilvl w:val="0"/>
          <w:numId w:val="63"/>
        </w:numPr>
        <w:suppressAutoHyphens/>
        <w:autoSpaceDE w:val="0"/>
        <w:autoSpaceDN w:val="0"/>
        <w:adjustRightInd w:val="0"/>
        <w:ind w:left="720"/>
        <w:textAlignment w:val="baseline"/>
        <w:rPr>
          <w:rFonts w:ascii="Arial Narrow" w:hAnsi="Arial Narrow" w:cs="Arial"/>
          <w:szCs w:val="24"/>
        </w:rPr>
      </w:pPr>
      <w:r w:rsidRPr="007D7643">
        <w:rPr>
          <w:rFonts w:ascii="Arial Narrow" w:hAnsi="Arial Narrow" w:cs="Arial"/>
          <w:szCs w:val="24"/>
        </w:rPr>
        <w:t xml:space="preserve">L’autorité chargée de la liquidation et de l’ordonnancement des dépenses est </w:t>
      </w:r>
      <w:r w:rsidRPr="007D7643">
        <w:rPr>
          <w:rFonts w:ascii="Arial Narrow" w:hAnsi="Arial Narrow" w:cs="Arial"/>
          <w:b/>
          <w:bCs/>
          <w:szCs w:val="24"/>
        </w:rPr>
        <w:t>lePréfet du Département de la Vallée du Ntem</w:t>
      </w:r>
      <w:r w:rsidRPr="007D7643">
        <w:rPr>
          <w:rFonts w:ascii="Arial Narrow" w:hAnsi="Arial Narrow" w:cs="Arial"/>
          <w:szCs w:val="24"/>
        </w:rPr>
        <w:t xml:space="preserve"> ;</w:t>
      </w:r>
    </w:p>
    <w:p w:rsidR="00B148D0" w:rsidRPr="007D7643" w:rsidRDefault="00B148D0" w:rsidP="00B148D0">
      <w:pPr>
        <w:widowControl w:val="0"/>
        <w:numPr>
          <w:ilvl w:val="0"/>
          <w:numId w:val="63"/>
        </w:numPr>
        <w:suppressAutoHyphens/>
        <w:autoSpaceDE w:val="0"/>
        <w:autoSpaceDN w:val="0"/>
        <w:adjustRightInd w:val="0"/>
        <w:ind w:left="720"/>
        <w:textAlignment w:val="baseline"/>
        <w:rPr>
          <w:rFonts w:ascii="Arial Narrow" w:hAnsi="Arial Narrow" w:cs="Arial"/>
          <w:b/>
          <w:bCs/>
          <w:szCs w:val="24"/>
        </w:rPr>
      </w:pPr>
      <w:r w:rsidRPr="007D7643">
        <w:rPr>
          <w:rFonts w:ascii="Arial Narrow" w:hAnsi="Arial Narrow" w:cs="Arial"/>
          <w:szCs w:val="24"/>
        </w:rPr>
        <w:t xml:space="preserve">L’autorité chargée de la validation des dépenses est </w:t>
      </w:r>
      <w:r w:rsidRPr="007D7643">
        <w:rPr>
          <w:rFonts w:ascii="Arial Narrow" w:hAnsi="Arial Narrow" w:cs="Arial"/>
          <w:b/>
          <w:bCs/>
          <w:szCs w:val="24"/>
        </w:rPr>
        <w:t xml:space="preserve">le Contrôleur Financier Départemental de la Vallée du Ntem ; </w:t>
      </w:r>
    </w:p>
    <w:p w:rsidR="00B148D0" w:rsidRPr="007D7643" w:rsidRDefault="00B148D0" w:rsidP="00B148D0">
      <w:pPr>
        <w:widowControl w:val="0"/>
        <w:numPr>
          <w:ilvl w:val="0"/>
          <w:numId w:val="63"/>
        </w:numPr>
        <w:suppressAutoHyphens/>
        <w:autoSpaceDE w:val="0"/>
        <w:autoSpaceDN w:val="0"/>
        <w:adjustRightInd w:val="0"/>
        <w:ind w:left="720"/>
        <w:textAlignment w:val="baseline"/>
        <w:rPr>
          <w:rFonts w:ascii="Arial Narrow" w:hAnsi="Arial Narrow" w:cs="Arial"/>
          <w:szCs w:val="24"/>
        </w:rPr>
      </w:pPr>
      <w:r w:rsidRPr="007D7643">
        <w:rPr>
          <w:rFonts w:ascii="Arial Narrow" w:hAnsi="Arial Narrow" w:cs="Arial"/>
          <w:szCs w:val="24"/>
        </w:rPr>
        <w:t xml:space="preserve">Le Responsable chargé du paiement est </w:t>
      </w:r>
      <w:r w:rsidRPr="007D7643">
        <w:rPr>
          <w:rFonts w:ascii="Arial Narrow" w:hAnsi="Arial Narrow" w:cs="Arial"/>
          <w:b/>
          <w:bCs/>
          <w:szCs w:val="24"/>
        </w:rPr>
        <w:t>le Receveur des Finances d’Ambam</w:t>
      </w:r>
      <w:r w:rsidRPr="007D7643">
        <w:rPr>
          <w:rFonts w:ascii="Arial Narrow" w:hAnsi="Arial Narrow" w:cs="Arial"/>
          <w:szCs w:val="24"/>
        </w:rPr>
        <w:t xml:space="preserve"> ;</w:t>
      </w:r>
    </w:p>
    <w:p w:rsidR="00B148D0" w:rsidRDefault="00B148D0" w:rsidP="00B148D0">
      <w:pPr>
        <w:widowControl w:val="0"/>
        <w:numPr>
          <w:ilvl w:val="0"/>
          <w:numId w:val="63"/>
        </w:numPr>
        <w:suppressAutoHyphens/>
        <w:autoSpaceDE w:val="0"/>
        <w:autoSpaceDN w:val="0"/>
        <w:adjustRightInd w:val="0"/>
        <w:ind w:left="720"/>
        <w:textAlignment w:val="baseline"/>
        <w:rPr>
          <w:rFonts w:ascii="Arial Narrow" w:hAnsi="Arial Narrow" w:cs="Arial"/>
          <w:szCs w:val="24"/>
        </w:rPr>
      </w:pPr>
      <w:r w:rsidRPr="007D7643">
        <w:rPr>
          <w:rFonts w:ascii="Arial Narrow" w:hAnsi="Arial Narrow" w:cs="Arial"/>
          <w:szCs w:val="24"/>
        </w:rPr>
        <w:t xml:space="preserve">Le responsable compétent pour fournir les renseignements au titre de l’exécution du présent marché est </w:t>
      </w:r>
      <w:r w:rsidRPr="007D7643">
        <w:rPr>
          <w:rFonts w:ascii="Arial Narrow" w:hAnsi="Arial Narrow" w:cs="Arial"/>
          <w:b/>
          <w:bCs/>
          <w:szCs w:val="24"/>
        </w:rPr>
        <w:t>le Chef de Service du Marché</w:t>
      </w:r>
      <w:r w:rsidRPr="007D7643">
        <w:rPr>
          <w:rFonts w:ascii="Arial Narrow" w:hAnsi="Arial Narrow" w:cs="Arial"/>
          <w:szCs w:val="24"/>
        </w:rPr>
        <w:t>.</w:t>
      </w:r>
    </w:p>
    <w:p w:rsidR="00B148D0" w:rsidRPr="00B148D0" w:rsidRDefault="00B148D0" w:rsidP="00B148D0">
      <w:pPr>
        <w:tabs>
          <w:tab w:val="left" w:pos="567"/>
          <w:tab w:val="left" w:pos="2268"/>
          <w:tab w:val="right" w:pos="6804"/>
        </w:tabs>
        <w:rPr>
          <w:rFonts w:ascii="Arial Narrow" w:hAnsi="Arial Narrow"/>
          <w:b/>
          <w:szCs w:val="24"/>
          <w:u w:val="single"/>
        </w:rPr>
      </w:pPr>
      <w:r w:rsidRPr="00B148D0">
        <w:rPr>
          <w:rFonts w:ascii="Arial Narrow" w:hAnsi="Arial Narrow"/>
          <w:b/>
          <w:szCs w:val="24"/>
        </w:rPr>
        <w:t>Article</w:t>
      </w:r>
      <w:r>
        <w:rPr>
          <w:rFonts w:ascii="Arial Narrow" w:hAnsi="Arial Narrow"/>
          <w:b/>
          <w:caps/>
          <w:szCs w:val="24"/>
        </w:rPr>
        <w:t>4</w:t>
      </w:r>
      <w:r w:rsidRPr="00B148D0">
        <w:rPr>
          <w:rFonts w:ascii="Arial Narrow" w:hAnsi="Arial Narrow"/>
          <w:b/>
          <w:caps/>
          <w:szCs w:val="24"/>
        </w:rPr>
        <w:t xml:space="preserve"> : </w:t>
      </w:r>
      <w:r w:rsidRPr="00B148D0">
        <w:rPr>
          <w:rFonts w:ascii="Arial Narrow" w:hAnsi="Arial Narrow"/>
          <w:b/>
          <w:szCs w:val="24"/>
        </w:rPr>
        <w:t>Langue, lois et règlements applicables</w:t>
      </w:r>
    </w:p>
    <w:p w:rsidR="00B148D0" w:rsidRPr="00B148D0" w:rsidRDefault="00B148D0" w:rsidP="00B148D0">
      <w:pPr>
        <w:pStyle w:val="Paragraphedeliste"/>
        <w:numPr>
          <w:ilvl w:val="0"/>
          <w:numId w:val="63"/>
        </w:numPr>
        <w:tabs>
          <w:tab w:val="left" w:pos="567"/>
          <w:tab w:val="left" w:pos="2268"/>
          <w:tab w:val="right" w:pos="6804"/>
        </w:tabs>
        <w:rPr>
          <w:rFonts w:ascii="Arial Narrow" w:hAnsi="Arial Narrow"/>
          <w:b/>
          <w:sz w:val="8"/>
          <w:szCs w:val="8"/>
          <w:u w:val="single"/>
        </w:rPr>
      </w:pPr>
    </w:p>
    <w:p w:rsidR="00B148D0" w:rsidRPr="00B148D0" w:rsidRDefault="00B148D0" w:rsidP="00B148D0">
      <w:pPr>
        <w:widowControl w:val="0"/>
        <w:tabs>
          <w:tab w:val="left" w:pos="284"/>
          <w:tab w:val="left" w:pos="709"/>
        </w:tabs>
        <w:autoSpaceDE w:val="0"/>
        <w:autoSpaceDN w:val="0"/>
        <w:adjustRightInd w:val="0"/>
        <w:rPr>
          <w:rFonts w:ascii="Arial Narrow" w:hAnsi="Arial Narrow"/>
          <w:szCs w:val="24"/>
        </w:rPr>
      </w:pPr>
      <w:r>
        <w:rPr>
          <w:rFonts w:ascii="Arial Narrow" w:hAnsi="Arial Narrow"/>
          <w:b/>
          <w:szCs w:val="24"/>
        </w:rPr>
        <w:t>4</w:t>
      </w:r>
      <w:r w:rsidRPr="00B148D0">
        <w:rPr>
          <w:rFonts w:ascii="Arial Narrow" w:hAnsi="Arial Narrow"/>
          <w:b/>
          <w:szCs w:val="24"/>
        </w:rPr>
        <w:t>.1.</w:t>
      </w:r>
      <w:r w:rsidRPr="00B148D0">
        <w:rPr>
          <w:rFonts w:ascii="Arial Narrow" w:hAnsi="Arial Narrow"/>
          <w:szCs w:val="24"/>
        </w:rPr>
        <w:t xml:space="preserve"> La langue utilisée est le Français ou l’Anglais.</w:t>
      </w:r>
    </w:p>
    <w:p w:rsidR="00B148D0" w:rsidRPr="00B148D0" w:rsidRDefault="00B148D0" w:rsidP="00B148D0">
      <w:pPr>
        <w:widowControl w:val="0"/>
        <w:tabs>
          <w:tab w:val="left" w:pos="284"/>
          <w:tab w:val="left" w:pos="709"/>
        </w:tabs>
        <w:autoSpaceDE w:val="0"/>
        <w:autoSpaceDN w:val="0"/>
        <w:adjustRightInd w:val="0"/>
        <w:ind w:left="0" w:firstLine="0"/>
        <w:rPr>
          <w:rFonts w:ascii="Arial Narrow" w:hAnsi="Arial Narrow"/>
          <w:sz w:val="16"/>
          <w:szCs w:val="16"/>
        </w:rPr>
      </w:pPr>
    </w:p>
    <w:p w:rsidR="00B148D0" w:rsidRPr="00B148D0" w:rsidRDefault="00B148D0" w:rsidP="00B148D0">
      <w:pPr>
        <w:widowControl w:val="0"/>
        <w:tabs>
          <w:tab w:val="left" w:pos="284"/>
          <w:tab w:val="left" w:pos="709"/>
        </w:tabs>
        <w:autoSpaceDE w:val="0"/>
        <w:autoSpaceDN w:val="0"/>
        <w:adjustRightInd w:val="0"/>
        <w:ind w:left="426" w:hanging="426"/>
        <w:rPr>
          <w:rFonts w:ascii="Arial Narrow" w:hAnsi="Arial Narrow"/>
          <w:b/>
          <w:szCs w:val="24"/>
        </w:rPr>
      </w:pPr>
      <w:r>
        <w:rPr>
          <w:rFonts w:ascii="Arial Narrow" w:hAnsi="Arial Narrow"/>
          <w:b/>
          <w:szCs w:val="24"/>
        </w:rPr>
        <w:t>4</w:t>
      </w:r>
      <w:r w:rsidRPr="00B148D0">
        <w:rPr>
          <w:rFonts w:ascii="Arial Narrow" w:hAnsi="Arial Narrow"/>
          <w:b/>
          <w:szCs w:val="24"/>
        </w:rPr>
        <w:t>.2.</w:t>
      </w:r>
      <w:r w:rsidRPr="00B148D0">
        <w:rPr>
          <w:rFonts w:ascii="Arial Narrow" w:hAnsi="Arial Narrow"/>
          <w:szCs w:val="24"/>
        </w:rPr>
        <w:t xml:space="preserve"> Le Fournisseur s’engage à observer les lois et règlements en vigueur en République du Cameroun, et ce aussi bien dans sa propre organisation que dans la réalisation de la Lettre Commande.</w:t>
      </w:r>
    </w:p>
    <w:p w:rsidR="00B148D0" w:rsidRPr="00B148D0" w:rsidRDefault="00B148D0" w:rsidP="00B148D0">
      <w:pPr>
        <w:widowControl w:val="0"/>
        <w:tabs>
          <w:tab w:val="left" w:pos="284"/>
          <w:tab w:val="left" w:pos="709"/>
        </w:tabs>
        <w:autoSpaceDE w:val="0"/>
        <w:autoSpaceDN w:val="0"/>
        <w:adjustRightInd w:val="0"/>
        <w:spacing w:before="14"/>
        <w:rPr>
          <w:rFonts w:ascii="Arial Narrow" w:hAnsi="Arial Narrow"/>
          <w:szCs w:val="24"/>
        </w:rPr>
      </w:pPr>
      <w:r w:rsidRPr="00B148D0">
        <w:rPr>
          <w:rFonts w:ascii="Arial Narrow" w:hAnsi="Arial Narrow"/>
          <w:szCs w:val="24"/>
        </w:rPr>
        <w:t>Si, ces lois et règlements en vigueur à la date de signature de la présente Lettre Commande venaient à être modifiés après la signature de la Lettre Commande, les coûts éventuels qui en découleraient directement seraient pris en compte sans gain ni perte pour chaque partie.</w:t>
      </w:r>
    </w:p>
    <w:p w:rsidR="00B148D0" w:rsidRDefault="00B148D0" w:rsidP="00B148D0">
      <w:pPr>
        <w:suppressAutoHyphens/>
        <w:autoSpaceDE w:val="0"/>
        <w:autoSpaceDN w:val="0"/>
        <w:adjustRightInd w:val="0"/>
        <w:ind w:left="360" w:firstLine="0"/>
        <w:textAlignment w:val="baseline"/>
        <w:rPr>
          <w:rFonts w:ascii="Arial Narrow" w:hAnsi="Arial Narrow" w:cs="Arial"/>
          <w:szCs w:val="24"/>
        </w:rPr>
      </w:pPr>
    </w:p>
    <w:p w:rsidR="00B148D0" w:rsidRPr="00B148D0" w:rsidRDefault="00B148D0" w:rsidP="00B148D0">
      <w:pPr>
        <w:widowControl w:val="0"/>
        <w:tabs>
          <w:tab w:val="left" w:pos="284"/>
          <w:tab w:val="left" w:pos="709"/>
        </w:tabs>
        <w:autoSpaceDE w:val="0"/>
        <w:autoSpaceDN w:val="0"/>
        <w:adjustRightInd w:val="0"/>
        <w:spacing w:before="14"/>
        <w:rPr>
          <w:rFonts w:ascii="Arial Narrow" w:hAnsi="Arial Narrow"/>
          <w:b/>
          <w:bCs/>
          <w:szCs w:val="24"/>
          <w:u w:val="single"/>
        </w:rPr>
      </w:pPr>
      <w:r w:rsidRPr="00B148D0">
        <w:rPr>
          <w:rFonts w:ascii="Arial Narrow" w:hAnsi="Arial Narrow"/>
          <w:b/>
          <w:bCs/>
          <w:szCs w:val="24"/>
        </w:rPr>
        <w:t xml:space="preserve">Article </w:t>
      </w:r>
      <w:r>
        <w:rPr>
          <w:rFonts w:ascii="Arial Narrow" w:hAnsi="Arial Narrow"/>
          <w:b/>
          <w:bCs/>
          <w:szCs w:val="24"/>
        </w:rPr>
        <w:t>5</w:t>
      </w:r>
      <w:r w:rsidRPr="00B148D0">
        <w:rPr>
          <w:rFonts w:ascii="Arial Narrow" w:hAnsi="Arial Narrow"/>
          <w:b/>
          <w:bCs/>
          <w:szCs w:val="24"/>
        </w:rPr>
        <w:t xml:space="preserve"> : Normes</w:t>
      </w:r>
    </w:p>
    <w:p w:rsidR="00B148D0" w:rsidRPr="00B148D0" w:rsidRDefault="00B148D0" w:rsidP="00B148D0">
      <w:pPr>
        <w:pStyle w:val="Paragraphedeliste"/>
        <w:widowControl w:val="0"/>
        <w:numPr>
          <w:ilvl w:val="0"/>
          <w:numId w:val="64"/>
        </w:numPr>
        <w:tabs>
          <w:tab w:val="left" w:pos="284"/>
          <w:tab w:val="left" w:pos="709"/>
        </w:tabs>
        <w:autoSpaceDE w:val="0"/>
        <w:autoSpaceDN w:val="0"/>
        <w:adjustRightInd w:val="0"/>
        <w:spacing w:before="14"/>
        <w:rPr>
          <w:rFonts w:ascii="Arial Narrow" w:hAnsi="Arial Narrow"/>
          <w:b/>
          <w:color w:val="FF0000"/>
          <w:sz w:val="8"/>
          <w:szCs w:val="8"/>
        </w:rPr>
      </w:pPr>
    </w:p>
    <w:p w:rsidR="00B148D0" w:rsidRPr="00B148D0" w:rsidRDefault="00B148D0" w:rsidP="00B148D0">
      <w:pPr>
        <w:widowControl w:val="0"/>
        <w:tabs>
          <w:tab w:val="left" w:pos="284"/>
          <w:tab w:val="left" w:pos="709"/>
        </w:tabs>
        <w:autoSpaceDE w:val="0"/>
        <w:autoSpaceDN w:val="0"/>
        <w:adjustRightInd w:val="0"/>
        <w:spacing w:before="14"/>
        <w:ind w:left="360" w:firstLine="0"/>
        <w:rPr>
          <w:rFonts w:ascii="Arial Narrow" w:hAnsi="Arial Narrow"/>
          <w:szCs w:val="24"/>
        </w:rPr>
      </w:pPr>
      <w:r>
        <w:rPr>
          <w:rFonts w:ascii="Arial Narrow" w:hAnsi="Arial Narrow"/>
          <w:b/>
          <w:szCs w:val="24"/>
        </w:rPr>
        <w:t>5</w:t>
      </w:r>
      <w:r w:rsidRPr="00B148D0">
        <w:rPr>
          <w:rFonts w:ascii="Arial Narrow" w:hAnsi="Arial Narrow"/>
          <w:b/>
          <w:szCs w:val="24"/>
        </w:rPr>
        <w:t>.1</w:t>
      </w:r>
      <w:r w:rsidRPr="00B148D0">
        <w:rPr>
          <w:rFonts w:ascii="Arial Narrow" w:hAnsi="Arial Narrow"/>
          <w:szCs w:val="24"/>
        </w:rPr>
        <w:tab/>
        <w:t xml:space="preserve">Le matériel livré en exécution de la présente Lettre Commande sera conforme aux normes fixées dans les Spécifications Techniques et quand aucune norme applicable n’est </w:t>
      </w:r>
      <w:r w:rsidRPr="00B148D0">
        <w:rPr>
          <w:rFonts w:ascii="Arial Narrow" w:hAnsi="Arial Narrow"/>
          <w:spacing w:val="2"/>
          <w:szCs w:val="24"/>
        </w:rPr>
        <w:t>mentionnée</w:t>
      </w:r>
      <w:r w:rsidRPr="00B148D0">
        <w:rPr>
          <w:rFonts w:ascii="Arial Narrow" w:hAnsi="Arial Narrow"/>
          <w:szCs w:val="24"/>
        </w:rPr>
        <w:t xml:space="preserve">, </w:t>
      </w:r>
      <w:r w:rsidRPr="00B148D0">
        <w:rPr>
          <w:rFonts w:ascii="Arial Narrow" w:hAnsi="Arial Narrow"/>
          <w:spacing w:val="2"/>
          <w:szCs w:val="24"/>
        </w:rPr>
        <w:t>l</w:t>
      </w:r>
      <w:r w:rsidRPr="00B148D0">
        <w:rPr>
          <w:rFonts w:ascii="Arial Narrow" w:hAnsi="Arial Narrow"/>
          <w:szCs w:val="24"/>
        </w:rPr>
        <w:t xml:space="preserve">a </w:t>
      </w:r>
      <w:r w:rsidRPr="00B148D0">
        <w:rPr>
          <w:rFonts w:ascii="Arial Narrow" w:hAnsi="Arial Narrow"/>
          <w:spacing w:val="2"/>
          <w:szCs w:val="24"/>
        </w:rPr>
        <w:t>norm</w:t>
      </w:r>
      <w:r w:rsidRPr="00B148D0">
        <w:rPr>
          <w:rFonts w:ascii="Arial Narrow" w:hAnsi="Arial Narrow"/>
          <w:szCs w:val="24"/>
        </w:rPr>
        <w:t xml:space="preserve">e </w:t>
      </w:r>
      <w:r w:rsidRPr="00B148D0">
        <w:rPr>
          <w:rFonts w:ascii="Arial Narrow" w:hAnsi="Arial Narrow"/>
          <w:spacing w:val="2"/>
          <w:szCs w:val="24"/>
        </w:rPr>
        <w:t>faisan</w:t>
      </w:r>
      <w:r w:rsidRPr="00B148D0">
        <w:rPr>
          <w:rFonts w:ascii="Arial Narrow" w:hAnsi="Arial Narrow"/>
          <w:szCs w:val="24"/>
        </w:rPr>
        <w:t xml:space="preserve">t </w:t>
      </w:r>
      <w:r w:rsidRPr="00B148D0">
        <w:rPr>
          <w:rFonts w:ascii="Arial Narrow" w:hAnsi="Arial Narrow"/>
          <w:spacing w:val="2"/>
          <w:szCs w:val="24"/>
        </w:rPr>
        <w:t>autorit</w:t>
      </w:r>
      <w:r w:rsidRPr="00B148D0">
        <w:rPr>
          <w:rFonts w:ascii="Arial Narrow" w:hAnsi="Arial Narrow"/>
          <w:szCs w:val="24"/>
        </w:rPr>
        <w:t xml:space="preserve">é </w:t>
      </w:r>
      <w:r w:rsidRPr="00B148D0">
        <w:rPr>
          <w:rFonts w:ascii="Arial Narrow" w:hAnsi="Arial Narrow"/>
          <w:spacing w:val="2"/>
          <w:szCs w:val="24"/>
        </w:rPr>
        <w:t>e</w:t>
      </w:r>
      <w:r w:rsidRPr="00B148D0">
        <w:rPr>
          <w:rFonts w:ascii="Arial Narrow" w:hAnsi="Arial Narrow"/>
          <w:szCs w:val="24"/>
        </w:rPr>
        <w:t xml:space="preserve">n </w:t>
      </w:r>
      <w:r w:rsidRPr="00B148D0">
        <w:rPr>
          <w:rFonts w:ascii="Arial Narrow" w:hAnsi="Arial Narrow"/>
          <w:spacing w:val="2"/>
          <w:szCs w:val="24"/>
        </w:rPr>
        <w:t xml:space="preserve">la </w:t>
      </w:r>
      <w:r w:rsidRPr="00B148D0">
        <w:rPr>
          <w:rFonts w:ascii="Arial Narrow" w:hAnsi="Arial Narrow"/>
          <w:szCs w:val="24"/>
        </w:rPr>
        <w:t>matière est celle applicable au Cameroun.</w:t>
      </w:r>
      <w:r w:rsidRPr="00B148D0">
        <w:rPr>
          <w:rFonts w:ascii="Arial Narrow" w:hAnsi="Arial Narrow"/>
          <w:spacing w:val="-16"/>
          <w:szCs w:val="24"/>
        </w:rPr>
        <w:t xml:space="preserve"> C</w:t>
      </w:r>
      <w:r w:rsidRPr="00B148D0">
        <w:rPr>
          <w:rFonts w:ascii="Arial Narrow" w:hAnsi="Arial Narrow"/>
          <w:szCs w:val="24"/>
        </w:rPr>
        <w:t xml:space="preserve">ette norme sera la norme la plus récemment approuvée par </w:t>
      </w:r>
      <w:r w:rsidRPr="00B148D0">
        <w:rPr>
          <w:rFonts w:ascii="Arial Narrow" w:hAnsi="Arial Narrow"/>
          <w:szCs w:val="24"/>
        </w:rPr>
        <w:lastRenderedPageBreak/>
        <w:t>l’autorité compétente.</w:t>
      </w:r>
    </w:p>
    <w:p w:rsidR="00B148D0" w:rsidRPr="00B148D0" w:rsidRDefault="00B148D0" w:rsidP="00B148D0">
      <w:pPr>
        <w:pStyle w:val="Paragraphedeliste"/>
        <w:widowControl w:val="0"/>
        <w:numPr>
          <w:ilvl w:val="0"/>
          <w:numId w:val="64"/>
        </w:numPr>
        <w:tabs>
          <w:tab w:val="left" w:pos="284"/>
          <w:tab w:val="left" w:pos="709"/>
        </w:tabs>
        <w:autoSpaceDE w:val="0"/>
        <w:autoSpaceDN w:val="0"/>
        <w:adjustRightInd w:val="0"/>
        <w:spacing w:before="14"/>
        <w:rPr>
          <w:rFonts w:ascii="Arial Narrow" w:hAnsi="Arial Narrow"/>
          <w:sz w:val="8"/>
          <w:szCs w:val="8"/>
        </w:rPr>
      </w:pPr>
    </w:p>
    <w:p w:rsidR="00B148D0" w:rsidRPr="00B148D0" w:rsidRDefault="00B148D0" w:rsidP="00B148D0">
      <w:pPr>
        <w:widowControl w:val="0"/>
        <w:tabs>
          <w:tab w:val="left" w:pos="284"/>
          <w:tab w:val="left" w:pos="709"/>
        </w:tabs>
        <w:autoSpaceDE w:val="0"/>
        <w:autoSpaceDN w:val="0"/>
        <w:adjustRightInd w:val="0"/>
        <w:spacing w:before="14"/>
        <w:ind w:left="360" w:firstLine="0"/>
        <w:rPr>
          <w:rFonts w:ascii="Arial Narrow" w:hAnsi="Arial Narrow"/>
          <w:szCs w:val="24"/>
        </w:rPr>
      </w:pPr>
      <w:r>
        <w:rPr>
          <w:rFonts w:ascii="Arial Narrow" w:hAnsi="Arial Narrow"/>
          <w:b/>
          <w:szCs w:val="24"/>
        </w:rPr>
        <w:t>5</w:t>
      </w:r>
      <w:r w:rsidRPr="00B148D0">
        <w:rPr>
          <w:rFonts w:ascii="Arial Narrow" w:hAnsi="Arial Narrow"/>
          <w:b/>
          <w:szCs w:val="24"/>
        </w:rPr>
        <w:t>.2.</w:t>
      </w:r>
      <w:r w:rsidRPr="00B148D0">
        <w:rPr>
          <w:rFonts w:ascii="Arial Narrow" w:hAnsi="Arial Narrow"/>
          <w:szCs w:val="24"/>
        </w:rPr>
        <w:t xml:space="preserve"> Le Fournisseur étudiera, exécutera et garantira la fourniture et prestations de la présente Lettre Commande en prenant en considération la meilleure pratique de réalisation au Cameroun pour des opérations de technologie similaire.</w:t>
      </w:r>
    </w:p>
    <w:p w:rsidR="002F1E13" w:rsidRPr="00B148D0" w:rsidRDefault="002F1E13" w:rsidP="00B148D0">
      <w:pPr>
        <w:pStyle w:val="Paragraphedeliste"/>
        <w:widowControl w:val="0"/>
        <w:numPr>
          <w:ilvl w:val="0"/>
          <w:numId w:val="64"/>
        </w:numPr>
        <w:tabs>
          <w:tab w:val="left" w:pos="284"/>
          <w:tab w:val="left" w:pos="709"/>
        </w:tabs>
        <w:autoSpaceDE w:val="0"/>
        <w:autoSpaceDN w:val="0"/>
        <w:adjustRightInd w:val="0"/>
        <w:ind w:right="-20"/>
        <w:rPr>
          <w:rFonts w:ascii="Arial Narrow" w:hAnsi="Arial Narrow"/>
          <w:b/>
          <w:bCs/>
          <w:color w:val="FF0000"/>
          <w:sz w:val="8"/>
          <w:szCs w:val="8"/>
        </w:rPr>
      </w:pPr>
    </w:p>
    <w:p w:rsidR="00B852D4" w:rsidRDefault="00B852D4" w:rsidP="00B852D4">
      <w:pPr>
        <w:tabs>
          <w:tab w:val="left" w:pos="567"/>
          <w:tab w:val="left" w:pos="2268"/>
          <w:tab w:val="right" w:pos="6804"/>
        </w:tabs>
        <w:ind w:left="0" w:firstLine="0"/>
        <w:rPr>
          <w:rFonts w:ascii="Arial Narrow" w:hAnsi="Arial Narrow"/>
          <w:b/>
          <w:szCs w:val="24"/>
        </w:rPr>
      </w:pPr>
      <w:r w:rsidRPr="00B852D4">
        <w:rPr>
          <w:rFonts w:ascii="Arial Narrow" w:hAnsi="Arial Narrow"/>
          <w:b/>
          <w:szCs w:val="24"/>
        </w:rPr>
        <w:t>Article</w:t>
      </w:r>
      <w:r w:rsidRPr="00B852D4">
        <w:rPr>
          <w:rFonts w:ascii="Arial Narrow" w:hAnsi="Arial Narrow"/>
          <w:b/>
          <w:caps/>
          <w:szCs w:val="24"/>
        </w:rPr>
        <w:t xml:space="preserve"> 6 : </w:t>
      </w:r>
      <w:r>
        <w:rPr>
          <w:rFonts w:ascii="Arial Narrow" w:hAnsi="Arial Narrow"/>
          <w:b/>
          <w:szCs w:val="24"/>
        </w:rPr>
        <w:t>Pièces constitutives du marché</w:t>
      </w:r>
    </w:p>
    <w:p w:rsidR="000A27F3" w:rsidRPr="000A27F3" w:rsidRDefault="000A27F3" w:rsidP="00B852D4">
      <w:pPr>
        <w:tabs>
          <w:tab w:val="left" w:pos="567"/>
          <w:tab w:val="left" w:pos="2268"/>
          <w:tab w:val="right" w:pos="6804"/>
        </w:tabs>
        <w:ind w:left="0" w:firstLine="0"/>
        <w:rPr>
          <w:rFonts w:ascii="Arial Narrow" w:hAnsi="Arial Narrow"/>
          <w:szCs w:val="24"/>
          <w:u w:val="single"/>
        </w:rPr>
      </w:pPr>
      <w:r w:rsidRPr="000A27F3">
        <w:rPr>
          <w:rFonts w:ascii="Arial Narrow" w:hAnsi="Arial Narrow"/>
          <w:szCs w:val="24"/>
        </w:rPr>
        <w:t>Les pièces contractuelles constitutives du présent marché sont complémentaires. Elles sont classées par ordre de priorité</w:t>
      </w:r>
      <w:r>
        <w:rPr>
          <w:rFonts w:ascii="Arial Narrow" w:hAnsi="Arial Narrow"/>
          <w:szCs w:val="24"/>
        </w:rPr>
        <w:t>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n°1 L’avis de Demande de Cotation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n°2 Le règlement de la Demande de Cotation (RDC)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n°3 Les Spécifications Techniques ou les Clauses Techniques Particulières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n°4 Le Cadre du Bordereau des Prix Unitaires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n°5 Le Cadre du Détail Quantitatif et Estimatif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 xml:space="preserve">Pièce n° 6 Le Cadre du Sous-détail des Prix </w:t>
      </w:r>
    </w:p>
    <w:p w:rsidR="000A27F3"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n°7 Le projet de Lettre Commande ;</w:t>
      </w:r>
    </w:p>
    <w:p w:rsidR="00B852D4" w:rsidRDefault="00B852D4" w:rsidP="000A27F3">
      <w:pPr>
        <w:pStyle w:val="Paragraphedeliste"/>
        <w:numPr>
          <w:ilvl w:val="0"/>
          <w:numId w:val="76"/>
        </w:numPr>
        <w:suppressAutoHyphens/>
        <w:rPr>
          <w:rFonts w:ascii="Arial Narrow" w:hAnsi="Arial Narrow"/>
        </w:rPr>
      </w:pPr>
      <w:r w:rsidRPr="000A27F3">
        <w:rPr>
          <w:rFonts w:ascii="Arial Narrow" w:hAnsi="Arial Narrow"/>
        </w:rPr>
        <w:t>Pièce n°8 Le modèle de tableau de comparaison des cotations ;</w:t>
      </w:r>
    </w:p>
    <w:p w:rsidR="00B852D4" w:rsidRPr="00B148D0" w:rsidRDefault="00B852D4" w:rsidP="00B148D0">
      <w:pPr>
        <w:pStyle w:val="Paragraphedeliste"/>
        <w:numPr>
          <w:ilvl w:val="0"/>
          <w:numId w:val="76"/>
        </w:numPr>
        <w:suppressAutoHyphens/>
        <w:rPr>
          <w:rFonts w:ascii="Arial Narrow" w:hAnsi="Arial Narrow"/>
        </w:rPr>
      </w:pPr>
      <w:r w:rsidRPr="00B148D0">
        <w:rPr>
          <w:rFonts w:ascii="Arial Narrow" w:hAnsi="Arial Narrow"/>
        </w:rPr>
        <w:t>Pièce n°9 Les modèles ou formulaires types des pièces à utiliser par les soumissionnaires :</w:t>
      </w:r>
    </w:p>
    <w:p w:rsidR="00B852D4" w:rsidRPr="000858CB" w:rsidRDefault="00B852D4" w:rsidP="00B852D4">
      <w:pPr>
        <w:pStyle w:val="Paragraphedeliste"/>
        <w:numPr>
          <w:ilvl w:val="0"/>
          <w:numId w:val="13"/>
        </w:numPr>
        <w:suppressAutoHyphens/>
        <w:rPr>
          <w:rFonts w:ascii="Arial Narrow" w:hAnsi="Arial Narrow"/>
        </w:rPr>
      </w:pPr>
      <w:r>
        <w:rPr>
          <w:rFonts w:ascii="Arial Narrow" w:hAnsi="Arial Narrow"/>
        </w:rPr>
        <w:t xml:space="preserve">Le modèle </w:t>
      </w:r>
      <w:r w:rsidRPr="000858CB">
        <w:rPr>
          <w:rFonts w:ascii="Arial Narrow" w:hAnsi="Arial Narrow"/>
        </w:rPr>
        <w:t>de soumission ;</w:t>
      </w:r>
    </w:p>
    <w:p w:rsidR="00B852D4" w:rsidRDefault="00B852D4" w:rsidP="00B852D4">
      <w:pPr>
        <w:pStyle w:val="Paragraphedeliste"/>
        <w:numPr>
          <w:ilvl w:val="0"/>
          <w:numId w:val="13"/>
        </w:numPr>
        <w:suppressAutoHyphens/>
        <w:rPr>
          <w:rFonts w:ascii="Arial Narrow" w:hAnsi="Arial Narrow"/>
        </w:rPr>
      </w:pPr>
      <w:r w:rsidRPr="000858CB">
        <w:rPr>
          <w:rFonts w:ascii="Arial Narrow" w:hAnsi="Arial Narrow"/>
        </w:rPr>
        <w:t>Le modèle de cautionnement de soumission, le cas échéant ;</w:t>
      </w:r>
    </w:p>
    <w:p w:rsidR="00B852D4" w:rsidRPr="009367F4" w:rsidRDefault="00B852D4" w:rsidP="00B852D4">
      <w:pPr>
        <w:pStyle w:val="Paragraphedeliste"/>
        <w:numPr>
          <w:ilvl w:val="0"/>
          <w:numId w:val="13"/>
        </w:numPr>
        <w:suppressAutoHyphens/>
        <w:rPr>
          <w:rFonts w:ascii="Arial Narrow" w:hAnsi="Arial Narrow"/>
        </w:rPr>
      </w:pPr>
      <w:r w:rsidRPr="000858CB">
        <w:rPr>
          <w:rFonts w:ascii="Arial Narrow" w:hAnsi="Arial Narrow"/>
        </w:rPr>
        <w:t xml:space="preserve">Le modèle de cautionnement définitif ; </w:t>
      </w:r>
    </w:p>
    <w:p w:rsidR="00B852D4" w:rsidRPr="000858CB" w:rsidRDefault="00B852D4" w:rsidP="00B852D4">
      <w:pPr>
        <w:pStyle w:val="Paragraphedeliste"/>
        <w:numPr>
          <w:ilvl w:val="0"/>
          <w:numId w:val="13"/>
        </w:numPr>
        <w:suppressAutoHyphens/>
        <w:rPr>
          <w:rFonts w:ascii="Arial Narrow" w:hAnsi="Arial Narrow"/>
        </w:rPr>
      </w:pPr>
      <w:r w:rsidRPr="00B004A0">
        <w:rPr>
          <w:szCs w:val="24"/>
        </w:rPr>
        <w:t xml:space="preserve">Modèle de cautionnement de </w:t>
      </w:r>
      <w:r w:rsidRPr="00B004A0">
        <w:rPr>
          <w:spacing w:val="7"/>
          <w:szCs w:val="24"/>
        </w:rPr>
        <w:t xml:space="preserve">bonne exécution </w:t>
      </w:r>
      <w:r>
        <w:rPr>
          <w:spacing w:val="7"/>
          <w:szCs w:val="24"/>
        </w:rPr>
        <w:t xml:space="preserve">en remplacement de la </w:t>
      </w:r>
      <w:r>
        <w:rPr>
          <w:szCs w:val="24"/>
        </w:rPr>
        <w:t>retenue de garantie</w:t>
      </w:r>
    </w:p>
    <w:p w:rsidR="00B852D4" w:rsidRPr="009367F4" w:rsidRDefault="00B852D4" w:rsidP="00B852D4">
      <w:pPr>
        <w:pStyle w:val="Paragraphedeliste"/>
        <w:widowControl w:val="0"/>
        <w:numPr>
          <w:ilvl w:val="0"/>
          <w:numId w:val="13"/>
        </w:numPr>
        <w:suppressAutoHyphens/>
        <w:autoSpaceDE w:val="0"/>
        <w:autoSpaceDN w:val="0"/>
        <w:spacing w:line="360" w:lineRule="auto"/>
        <w:jc w:val="left"/>
        <w:textAlignment w:val="baseline"/>
        <w:rPr>
          <w:szCs w:val="24"/>
        </w:rPr>
      </w:pPr>
      <w:r w:rsidRPr="00B004A0">
        <w:rPr>
          <w:spacing w:val="36"/>
          <w:w w:val="80"/>
          <w:position w:val="-1"/>
          <w:szCs w:val="24"/>
        </w:rPr>
        <w:t>Cadre du Planning de Livraison</w:t>
      </w:r>
    </w:p>
    <w:p w:rsidR="00B852D4" w:rsidRPr="009367F4" w:rsidRDefault="00B852D4" w:rsidP="00B852D4">
      <w:pPr>
        <w:pStyle w:val="Paragraphedeliste"/>
        <w:numPr>
          <w:ilvl w:val="0"/>
          <w:numId w:val="13"/>
        </w:numPr>
        <w:suppressAutoHyphens/>
        <w:rPr>
          <w:rFonts w:ascii="Arial Narrow" w:hAnsi="Arial Narrow"/>
        </w:rPr>
      </w:pPr>
      <w:r w:rsidRPr="00B004A0">
        <w:rPr>
          <w:szCs w:val="24"/>
        </w:rPr>
        <w:t>Modèle de lettre de soumission de la proposition technique</w:t>
      </w:r>
    </w:p>
    <w:p w:rsidR="00B852D4" w:rsidRDefault="00B852D4" w:rsidP="00B852D4">
      <w:pPr>
        <w:pStyle w:val="Paragraphedeliste"/>
        <w:widowControl w:val="0"/>
        <w:numPr>
          <w:ilvl w:val="0"/>
          <w:numId w:val="13"/>
        </w:numPr>
        <w:tabs>
          <w:tab w:val="left" w:pos="10420"/>
        </w:tabs>
        <w:suppressAutoHyphens/>
        <w:autoSpaceDE w:val="0"/>
        <w:autoSpaceDN w:val="0"/>
        <w:spacing w:line="360" w:lineRule="auto"/>
        <w:jc w:val="left"/>
        <w:textAlignment w:val="baseline"/>
        <w:rPr>
          <w:szCs w:val="24"/>
        </w:rPr>
      </w:pPr>
      <w:r w:rsidRPr="00B004A0">
        <w:rPr>
          <w:szCs w:val="24"/>
        </w:rPr>
        <w:t>Modèle de déclaration d’intention de soumissionner</w:t>
      </w:r>
    </w:p>
    <w:p w:rsidR="00B852D4" w:rsidRPr="00B004A0" w:rsidRDefault="00B852D4" w:rsidP="00B852D4">
      <w:pPr>
        <w:pStyle w:val="Paragraphedeliste"/>
        <w:widowControl w:val="0"/>
        <w:numPr>
          <w:ilvl w:val="0"/>
          <w:numId w:val="13"/>
        </w:numPr>
        <w:tabs>
          <w:tab w:val="left" w:pos="10420"/>
        </w:tabs>
        <w:suppressAutoHyphens/>
        <w:autoSpaceDE w:val="0"/>
        <w:autoSpaceDN w:val="0"/>
        <w:spacing w:line="360" w:lineRule="auto"/>
        <w:jc w:val="left"/>
        <w:textAlignment w:val="baseline"/>
        <w:rPr>
          <w:szCs w:val="24"/>
        </w:rPr>
      </w:pPr>
      <w:r w:rsidRPr="00B004A0">
        <w:rPr>
          <w:spacing w:val="7"/>
          <w:szCs w:val="24"/>
        </w:rPr>
        <w:t>Modèle Liste de fourniture</w:t>
      </w:r>
    </w:p>
    <w:p w:rsidR="00B852D4" w:rsidRPr="009367F4" w:rsidRDefault="00B852D4" w:rsidP="00B852D4">
      <w:pPr>
        <w:pStyle w:val="Paragraphedeliste"/>
        <w:widowControl w:val="0"/>
        <w:numPr>
          <w:ilvl w:val="0"/>
          <w:numId w:val="13"/>
        </w:numPr>
        <w:suppressAutoHyphens/>
        <w:autoSpaceDE w:val="0"/>
        <w:autoSpaceDN w:val="0"/>
        <w:spacing w:line="360" w:lineRule="auto"/>
        <w:jc w:val="left"/>
        <w:textAlignment w:val="baseline"/>
        <w:rPr>
          <w:szCs w:val="24"/>
        </w:rPr>
      </w:pPr>
      <w:r w:rsidRPr="00B004A0">
        <w:rPr>
          <w:spacing w:val="7"/>
          <w:szCs w:val="24"/>
        </w:rPr>
        <w:t>Tableau de comparaison des cotations</w:t>
      </w:r>
    </w:p>
    <w:p w:rsidR="00B852D4" w:rsidRPr="00B148D0" w:rsidRDefault="00B852D4" w:rsidP="00B148D0">
      <w:pPr>
        <w:pStyle w:val="Paragraphedeliste"/>
        <w:numPr>
          <w:ilvl w:val="0"/>
          <w:numId w:val="76"/>
        </w:numPr>
        <w:suppressAutoHyphens/>
        <w:rPr>
          <w:rFonts w:ascii="Arial Narrow" w:hAnsi="Arial Narrow"/>
        </w:rPr>
      </w:pPr>
      <w:r w:rsidRPr="00B148D0">
        <w:rPr>
          <w:rFonts w:ascii="Arial Narrow" w:hAnsi="Arial Narrow"/>
        </w:rPr>
        <w:t>Pièce n°10 La charte d’intégrité ;</w:t>
      </w:r>
    </w:p>
    <w:p w:rsidR="00B852D4" w:rsidRPr="000858CB" w:rsidRDefault="00B852D4" w:rsidP="00B148D0">
      <w:pPr>
        <w:numPr>
          <w:ilvl w:val="0"/>
          <w:numId w:val="76"/>
        </w:numPr>
        <w:suppressAutoHyphens/>
        <w:rPr>
          <w:rFonts w:ascii="Arial Narrow" w:hAnsi="Arial Narrow"/>
        </w:rPr>
      </w:pPr>
      <w:r w:rsidRPr="000858CB">
        <w:rPr>
          <w:rFonts w:ascii="Arial Narrow" w:hAnsi="Arial Narrow"/>
        </w:rPr>
        <w:t xml:space="preserve">Pièce n°11 La déclaration engagement </w:t>
      </w:r>
      <w:r>
        <w:rPr>
          <w:rFonts w:ascii="Arial Narrow" w:hAnsi="Arial Narrow"/>
        </w:rPr>
        <w:t xml:space="preserve">au respect des clauses </w:t>
      </w:r>
      <w:r w:rsidRPr="000858CB">
        <w:rPr>
          <w:rFonts w:ascii="Arial Narrow" w:hAnsi="Arial Narrow"/>
        </w:rPr>
        <w:t>social</w:t>
      </w:r>
      <w:r>
        <w:rPr>
          <w:rFonts w:ascii="Arial Narrow" w:hAnsi="Arial Narrow"/>
        </w:rPr>
        <w:t>es</w:t>
      </w:r>
      <w:r w:rsidRPr="000858CB">
        <w:rPr>
          <w:rFonts w:ascii="Arial Narrow" w:hAnsi="Arial Narrow"/>
        </w:rPr>
        <w:t xml:space="preserve"> et environnemental</w:t>
      </w:r>
      <w:r>
        <w:rPr>
          <w:rFonts w:ascii="Arial Narrow" w:hAnsi="Arial Narrow"/>
        </w:rPr>
        <w:t>es</w:t>
      </w:r>
      <w:r w:rsidRPr="000858CB">
        <w:rPr>
          <w:rFonts w:ascii="Arial Narrow" w:hAnsi="Arial Narrow"/>
        </w:rPr>
        <w:t> ;</w:t>
      </w:r>
    </w:p>
    <w:p w:rsidR="00B852D4" w:rsidRPr="000858CB" w:rsidRDefault="00B852D4" w:rsidP="00B148D0">
      <w:pPr>
        <w:numPr>
          <w:ilvl w:val="0"/>
          <w:numId w:val="76"/>
        </w:numPr>
        <w:suppressAutoHyphens/>
        <w:rPr>
          <w:rFonts w:ascii="Arial Narrow" w:hAnsi="Arial Narrow"/>
        </w:rPr>
      </w:pPr>
      <w:r w:rsidRPr="000858CB">
        <w:rPr>
          <w:rFonts w:ascii="Arial Narrow" w:hAnsi="Arial Narrow"/>
        </w:rPr>
        <w:t>Pièce n°12 le Visa de maturité ou tout autre Justificatif des études préalables</w:t>
      </w:r>
      <w:r w:rsidR="00B148D0">
        <w:rPr>
          <w:rFonts w:ascii="Arial Narrow" w:hAnsi="Arial Narrow"/>
        </w:rPr>
        <w:t> ;</w:t>
      </w:r>
    </w:p>
    <w:p w:rsidR="00B852D4" w:rsidRDefault="00B852D4" w:rsidP="00B148D0">
      <w:pPr>
        <w:numPr>
          <w:ilvl w:val="0"/>
          <w:numId w:val="76"/>
        </w:numPr>
        <w:suppressAutoHyphens/>
        <w:rPr>
          <w:rFonts w:ascii="Arial Narrow" w:hAnsi="Arial Narrow"/>
        </w:rPr>
      </w:pPr>
      <w:r w:rsidRPr="000858CB">
        <w:rPr>
          <w:rFonts w:ascii="Arial Narrow" w:hAnsi="Arial Narrow"/>
        </w:rPr>
        <w:t>Pièce n°13 La liste des établissements bancaires et organismes financiers habilités à émettre des cautions da</w:t>
      </w:r>
      <w:r w:rsidR="00B148D0">
        <w:rPr>
          <w:rFonts w:ascii="Arial Narrow" w:hAnsi="Arial Narrow"/>
        </w:rPr>
        <w:t>ns le cadre des Marchés Publics ;</w:t>
      </w:r>
    </w:p>
    <w:p w:rsidR="00B852D4" w:rsidRPr="00B148D0" w:rsidRDefault="00B148D0" w:rsidP="00B148D0">
      <w:pPr>
        <w:numPr>
          <w:ilvl w:val="0"/>
          <w:numId w:val="76"/>
        </w:numPr>
        <w:suppressAutoHyphens/>
        <w:rPr>
          <w:rFonts w:ascii="Arial Narrow" w:hAnsi="Arial Narrow"/>
        </w:rPr>
      </w:pPr>
      <w:r>
        <w:rPr>
          <w:rFonts w:ascii="Arial Narrow" w:hAnsi="Arial Narrow"/>
        </w:rPr>
        <w:t>Pièce n° 14 la Grille d’évaluation.</w:t>
      </w:r>
    </w:p>
    <w:p w:rsidR="002F1E13" w:rsidRPr="00212904" w:rsidRDefault="002F1E13" w:rsidP="002F1E13">
      <w:pPr>
        <w:tabs>
          <w:tab w:val="left" w:pos="567"/>
          <w:tab w:val="left" w:pos="2268"/>
          <w:tab w:val="right" w:pos="6804"/>
        </w:tabs>
        <w:rPr>
          <w:rFonts w:ascii="Arial Narrow" w:hAnsi="Arial Narrow"/>
          <w:b/>
          <w:caps/>
          <w:color w:val="FF0000"/>
          <w:sz w:val="8"/>
          <w:szCs w:val="8"/>
          <w:u w:val="single"/>
        </w:rPr>
      </w:pPr>
    </w:p>
    <w:p w:rsidR="002F1E13" w:rsidRPr="007D7643" w:rsidRDefault="002F1E13" w:rsidP="002F1E13">
      <w:pPr>
        <w:widowControl w:val="0"/>
        <w:tabs>
          <w:tab w:val="left" w:pos="284"/>
          <w:tab w:val="left" w:pos="709"/>
        </w:tabs>
        <w:autoSpaceDE w:val="0"/>
        <w:autoSpaceDN w:val="0"/>
        <w:adjustRightInd w:val="0"/>
        <w:spacing w:before="14"/>
        <w:rPr>
          <w:rFonts w:ascii="Arial Narrow" w:hAnsi="Arial Narrow"/>
          <w:sz w:val="8"/>
          <w:szCs w:val="8"/>
        </w:rPr>
      </w:pPr>
    </w:p>
    <w:bookmarkEnd w:id="151"/>
    <w:p w:rsidR="002F1E13" w:rsidRPr="006C3B1E" w:rsidRDefault="002F1E13" w:rsidP="002F1E13">
      <w:pPr>
        <w:widowControl w:val="0"/>
        <w:tabs>
          <w:tab w:val="left" w:pos="284"/>
          <w:tab w:val="left" w:pos="709"/>
        </w:tabs>
        <w:autoSpaceDE w:val="0"/>
        <w:autoSpaceDN w:val="0"/>
        <w:adjustRightInd w:val="0"/>
        <w:ind w:right="-20" w:hanging="284"/>
        <w:rPr>
          <w:rFonts w:ascii="Arial Narrow" w:hAnsi="Arial Narrow"/>
          <w:b/>
          <w:bCs/>
          <w:szCs w:val="24"/>
        </w:rPr>
      </w:pPr>
      <w:r w:rsidRPr="006C3B1E">
        <w:rPr>
          <w:rFonts w:ascii="Arial Narrow" w:hAnsi="Arial Narrow"/>
          <w:b/>
          <w:bCs/>
          <w:szCs w:val="24"/>
        </w:rPr>
        <w:t xml:space="preserve">Article </w:t>
      </w:r>
      <w:r w:rsidR="00767C25">
        <w:rPr>
          <w:rFonts w:ascii="Arial Narrow" w:hAnsi="Arial Narrow"/>
          <w:b/>
          <w:bCs/>
          <w:szCs w:val="24"/>
        </w:rPr>
        <w:t>7</w:t>
      </w:r>
      <w:r w:rsidRPr="006C3B1E">
        <w:rPr>
          <w:rFonts w:ascii="Arial Narrow" w:hAnsi="Arial Narrow"/>
          <w:b/>
          <w:bCs/>
          <w:szCs w:val="24"/>
        </w:rPr>
        <w:t xml:space="preserve"> : Textes </w:t>
      </w:r>
      <w:r w:rsidR="00B148D0">
        <w:rPr>
          <w:rFonts w:ascii="Arial Narrow" w:hAnsi="Arial Narrow"/>
          <w:b/>
          <w:bCs/>
          <w:szCs w:val="24"/>
        </w:rPr>
        <w:t xml:space="preserve">généraux </w:t>
      </w:r>
      <w:r w:rsidRPr="006C3B1E">
        <w:rPr>
          <w:rFonts w:ascii="Arial Narrow" w:hAnsi="Arial Narrow"/>
          <w:b/>
          <w:bCs/>
          <w:szCs w:val="24"/>
        </w:rPr>
        <w:t>applicables</w:t>
      </w:r>
    </w:p>
    <w:p w:rsidR="002F1E13" w:rsidRPr="006C3B1E" w:rsidRDefault="002F1E13" w:rsidP="002F1E13">
      <w:pPr>
        <w:widowControl w:val="0"/>
        <w:autoSpaceDE w:val="0"/>
        <w:rPr>
          <w:rFonts w:ascii="Arial Narrow" w:hAnsi="Arial Narrow"/>
        </w:rPr>
      </w:pPr>
      <w:r w:rsidRPr="006C3B1E">
        <w:rPr>
          <w:rFonts w:ascii="Arial Narrow" w:hAnsi="Arial Narrow"/>
          <w:iCs/>
        </w:rPr>
        <w:t>La présente Lettre Commande</w:t>
      </w:r>
      <w:r w:rsidRPr="006C3B1E">
        <w:rPr>
          <w:rFonts w:ascii="Arial Narrow" w:hAnsi="Arial Narrow"/>
        </w:rPr>
        <w:t xml:space="preserve"> est soumise aux textes généraux ci-après :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Loi n° 75/15 du 08 Décembre 1975 portant assurance obligatoire des risques de construction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Loi n° 92/007 du 14 août 1992 portant Code de travail ;</w:t>
      </w:r>
    </w:p>
    <w:p w:rsidR="002F1E13" w:rsidRPr="006C3B1E" w:rsidRDefault="002F1E13" w:rsidP="002F1E13">
      <w:pPr>
        <w:numPr>
          <w:ilvl w:val="0"/>
          <w:numId w:val="69"/>
        </w:numPr>
        <w:suppressAutoHyphens/>
        <w:autoSpaceDN w:val="0"/>
        <w:textAlignment w:val="baseline"/>
        <w:rPr>
          <w:rFonts w:ascii="Arial Narrow" w:eastAsia="Calibri" w:hAnsi="Arial Narrow"/>
          <w:lang w:eastAsia="en-US"/>
        </w:rPr>
      </w:pPr>
      <w:r w:rsidRPr="006C3B1E">
        <w:rPr>
          <w:rFonts w:ascii="Arial Narrow" w:eastAsia="Calibri" w:hAnsi="Arial Narrow"/>
          <w:lang w:eastAsia="en-US"/>
        </w:rPr>
        <w:t>La Loi n° 2015/018 du 21 décembre 2015 régissant l'activité commerciale au Cameroun ;</w:t>
      </w:r>
    </w:p>
    <w:p w:rsidR="002F1E13" w:rsidRPr="006C3B1E" w:rsidRDefault="002F1E13" w:rsidP="002F1E13">
      <w:pPr>
        <w:numPr>
          <w:ilvl w:val="0"/>
          <w:numId w:val="69"/>
        </w:numPr>
        <w:suppressAutoHyphens/>
        <w:autoSpaceDN w:val="0"/>
        <w:textAlignment w:val="baseline"/>
        <w:rPr>
          <w:rFonts w:ascii="Arial Narrow" w:eastAsia="Calibri" w:hAnsi="Arial Narrow"/>
          <w:lang w:eastAsia="en-US"/>
        </w:rPr>
      </w:pPr>
      <w:r w:rsidRPr="006C3B1E">
        <w:rPr>
          <w:rFonts w:ascii="Arial Narrow" w:eastAsia="Calibri" w:hAnsi="Arial Narrow"/>
          <w:lang w:eastAsia="en-US"/>
        </w:rPr>
        <w:t>La Loi N° 98/013 du 14 juil. 1998 relative à la concurrence</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Loi n° 096/12 du 05 août 1996 portant loi-cadre relative à la gestion de l’environnement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 xml:space="preserve">La Loi n° 2018/012 du 11 juillet 2018 portant régime financier de l’Etat ;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Loi n°2016/17 du 14 décembre 2016 portant Code minier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 xml:space="preserve">La Loi n° </w:t>
      </w:r>
      <w:r>
        <w:rPr>
          <w:rFonts w:ascii="Arial Narrow" w:eastAsia="Calibri" w:hAnsi="Arial Narrow"/>
          <w:lang w:eastAsia="en-US"/>
        </w:rPr>
        <w:t>2024</w:t>
      </w:r>
      <w:r w:rsidRPr="006C3B1E">
        <w:rPr>
          <w:rFonts w:ascii="Arial Narrow" w:eastAsia="Calibri" w:hAnsi="Arial Narrow"/>
          <w:lang w:eastAsia="en-US"/>
        </w:rPr>
        <w:t>/</w:t>
      </w:r>
      <w:r>
        <w:rPr>
          <w:rFonts w:ascii="Arial Narrow" w:eastAsia="Calibri" w:hAnsi="Arial Narrow"/>
          <w:lang w:eastAsia="en-US"/>
        </w:rPr>
        <w:t>013</w:t>
      </w:r>
      <w:r w:rsidRPr="006C3B1E">
        <w:rPr>
          <w:rFonts w:ascii="Arial Narrow" w:eastAsia="Calibri" w:hAnsi="Arial Narrow"/>
          <w:lang w:eastAsia="en-US"/>
        </w:rPr>
        <w:t xml:space="preserve"> du </w:t>
      </w:r>
      <w:r>
        <w:rPr>
          <w:rFonts w:ascii="Arial Narrow" w:eastAsia="Calibri" w:hAnsi="Arial Narrow"/>
          <w:lang w:eastAsia="en-US"/>
        </w:rPr>
        <w:t>23</w:t>
      </w:r>
      <w:r w:rsidRPr="006C3B1E">
        <w:rPr>
          <w:rFonts w:ascii="Arial Narrow" w:eastAsia="Calibri" w:hAnsi="Arial Narrow"/>
          <w:lang w:eastAsia="en-US"/>
        </w:rPr>
        <w:t xml:space="preserve"> décembre 2024 portant loi des finances de la République du Cameroun pour le compte de l’exercice 2025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Loi-cadre N° 2011/012 du 6 mai 2011 portant protection du consommateur au Cameroun</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 xml:space="preserve">La Loi n°2018/011 du 11 juillet 2018 portant code de transparence des bonnes gouvernances dans la </w:t>
      </w:r>
      <w:r w:rsidRPr="006C3B1E">
        <w:rPr>
          <w:rFonts w:ascii="Arial Narrow" w:eastAsia="Calibri" w:hAnsi="Arial Narrow"/>
          <w:lang w:eastAsia="en-US"/>
        </w:rPr>
        <w:lastRenderedPageBreak/>
        <w:t>gestion des finances publiques au Cameroun</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Le Décret n° 77-318 du 17 Août 1977 portant application de la loi n° 75-15 du 08</w:t>
      </w:r>
    </w:p>
    <w:p w:rsidR="002F1E13" w:rsidRPr="006C3B1E" w:rsidRDefault="002F1E13" w:rsidP="002F1E13">
      <w:pPr>
        <w:widowControl w:val="0"/>
        <w:autoSpaceDE w:val="0"/>
        <w:ind w:left="1080"/>
        <w:rPr>
          <w:rFonts w:ascii="Arial Narrow" w:eastAsia="Calibri" w:hAnsi="Arial Narrow"/>
          <w:strike/>
          <w:spacing w:val="5"/>
          <w:lang w:eastAsia="en-US"/>
        </w:rPr>
      </w:pPr>
      <w:r w:rsidRPr="006C3B1E">
        <w:rPr>
          <w:rFonts w:ascii="Arial Narrow" w:eastAsia="Calibri" w:hAnsi="Arial Narrow"/>
          <w:lang w:eastAsia="en-US"/>
        </w:rPr>
        <w:t xml:space="preserve"> Décembre 1975 rendant obligatoire l’assurance des risques relatifs à la construction ;</w:t>
      </w:r>
    </w:p>
    <w:p w:rsidR="002F1E13" w:rsidRPr="006C3B1E" w:rsidRDefault="002F1E13" w:rsidP="002F1E13">
      <w:pPr>
        <w:widowControl w:val="0"/>
        <w:numPr>
          <w:ilvl w:val="0"/>
          <w:numId w:val="69"/>
        </w:numPr>
        <w:suppressAutoHyphens/>
        <w:autoSpaceDE w:val="0"/>
        <w:autoSpaceDN w:val="0"/>
        <w:ind w:right="-144"/>
        <w:textAlignment w:val="baseline"/>
        <w:rPr>
          <w:rFonts w:ascii="Arial Narrow" w:eastAsia="Calibri" w:hAnsi="Arial Narrow"/>
          <w:lang w:eastAsia="en-US"/>
        </w:rPr>
      </w:pPr>
      <w:r w:rsidRPr="006C3B1E">
        <w:rPr>
          <w:rFonts w:ascii="Arial Narrow" w:eastAsia="Calibri" w:hAnsi="Arial Narrow"/>
          <w:lang w:eastAsia="en-US"/>
        </w:rPr>
        <w:t>Le Décret n° 2012/075 du 08 mars 2012 portant organisation du Ministère des Marchés Publics dans ses dispositions non contraires au Code des Marchés Publics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spacing w:val="5"/>
          <w:lang w:eastAsia="en-US"/>
        </w:rPr>
      </w:pPr>
      <w:r w:rsidRPr="006C3B1E">
        <w:rPr>
          <w:rFonts w:ascii="Arial Narrow" w:eastAsia="Calibri" w:hAnsi="Arial Narrow"/>
          <w:lang w:eastAsia="en-US"/>
        </w:rPr>
        <w:t>Le Décret n° 2001/048 du</w:t>
      </w:r>
      <w:r w:rsidRPr="006C3B1E">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Le Décret n° 2005/577 du 23 février 2005 fixant les modalités de réalisation des études d’impact environnemental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Le Décret n° 2011/408 du 9 décembre 2011 portant organisation du Gouvernement modifié et complété par le décret n° 2018/190 du 02 mars 2018 ;</w:t>
      </w:r>
    </w:p>
    <w:p w:rsidR="002F1E13" w:rsidRPr="006C3B1E" w:rsidRDefault="002F1E13" w:rsidP="002F1E13">
      <w:pPr>
        <w:widowControl w:val="0"/>
        <w:numPr>
          <w:ilvl w:val="0"/>
          <w:numId w:val="69"/>
        </w:numPr>
        <w:suppressAutoHyphens/>
        <w:autoSpaceDE w:val="0"/>
        <w:autoSpaceDN w:val="0"/>
        <w:ind w:right="-144"/>
        <w:textAlignment w:val="baseline"/>
        <w:rPr>
          <w:rFonts w:ascii="Arial Narrow" w:eastAsia="Calibri" w:hAnsi="Arial Narrow"/>
          <w:lang w:eastAsia="en-US"/>
        </w:rPr>
      </w:pPr>
      <w:r w:rsidRPr="006C3B1E">
        <w:rPr>
          <w:rFonts w:ascii="Arial Narrow" w:eastAsia="Calibri" w:hAnsi="Arial Narrow"/>
          <w:lang w:eastAsia="en-US"/>
        </w:rPr>
        <w:t>Le Décret n° 2014/0611/PM du 24 mars 2014 fixant les conditions de recours et d’application de l’approche HIMO ;</w:t>
      </w:r>
    </w:p>
    <w:p w:rsidR="002F1E13" w:rsidRPr="006C3B1E" w:rsidRDefault="002F1E13" w:rsidP="002F1E13">
      <w:pPr>
        <w:widowControl w:val="0"/>
        <w:numPr>
          <w:ilvl w:val="0"/>
          <w:numId w:val="69"/>
        </w:numPr>
        <w:suppressAutoHyphens/>
        <w:autoSpaceDE w:val="0"/>
        <w:autoSpaceDN w:val="0"/>
        <w:ind w:left="709" w:right="-15" w:firstLine="11"/>
        <w:textAlignment w:val="baseline"/>
        <w:rPr>
          <w:rFonts w:ascii="Arial Narrow" w:eastAsia="Calibri" w:hAnsi="Arial Narrow"/>
          <w:lang w:eastAsia="en-US"/>
        </w:rPr>
      </w:pPr>
      <w:r w:rsidRPr="006C3B1E">
        <w:rPr>
          <w:rFonts w:ascii="Arial Narrow" w:eastAsia="Calibri" w:hAnsi="Arial Narrow"/>
          <w:lang w:eastAsia="en-US"/>
        </w:rPr>
        <w:t xml:space="preserve">Le Décret </w:t>
      </w:r>
      <w:bookmarkStart w:id="152" w:name="_Hlk3641215"/>
      <w:r w:rsidRPr="006C3B1E">
        <w:rPr>
          <w:rFonts w:ascii="Arial Narrow" w:eastAsia="Calibri" w:hAnsi="Arial Narrow"/>
          <w:lang w:eastAsia="en-US"/>
        </w:rPr>
        <w:t xml:space="preserve">n° 2018/366 du 20 juin 2018 </w:t>
      </w:r>
      <w:bookmarkEnd w:id="152"/>
      <w:r w:rsidRPr="006C3B1E">
        <w:rPr>
          <w:rFonts w:ascii="Arial Narrow" w:eastAsia="Calibri" w:hAnsi="Arial Narrow"/>
          <w:lang w:eastAsia="en-US"/>
        </w:rPr>
        <w:t xml:space="preserve">portant Code des Marchés Publics et ses textes d’application </w:t>
      </w:r>
    </w:p>
    <w:p w:rsidR="002F1E13" w:rsidRPr="006C3B1E" w:rsidRDefault="002F1E13" w:rsidP="002F1E13">
      <w:pPr>
        <w:numPr>
          <w:ilvl w:val="0"/>
          <w:numId w:val="69"/>
        </w:numPr>
        <w:suppressAutoHyphens/>
        <w:autoSpaceDN w:val="0"/>
        <w:textAlignment w:val="baseline"/>
        <w:rPr>
          <w:rFonts w:ascii="Arial Narrow" w:eastAsia="Calibri" w:hAnsi="Arial Narrow"/>
          <w:lang w:eastAsia="en-US"/>
        </w:rPr>
      </w:pPr>
      <w:r w:rsidRPr="006C3B1E">
        <w:rPr>
          <w:rFonts w:ascii="Arial Narrow" w:eastAsia="Calibri" w:hAnsi="Arial Narrow"/>
          <w:lang w:eastAsia="en-US"/>
        </w:rPr>
        <w:t>L’arrêté mettant en vigueur Les Cahiers des Clauses Administratives Générales (CCAG) applicables aux Marchés Publics de travaux en vigueur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Circulaire N°00013995/C/MINFI du 31 décembre 2024 Portant Instruction Relative à l’Exécution, au Suivi et au Contrôle de l’Exécuti</w:t>
      </w:r>
      <w:r w:rsidR="00DD168A">
        <w:rPr>
          <w:rFonts w:ascii="Arial Narrow" w:eastAsia="Calibri" w:hAnsi="Arial Narrow"/>
          <w:lang w:eastAsia="en-US"/>
        </w:rPr>
        <w:t>on du Budget de l’Etat, et des A</w:t>
      </w:r>
      <w:r w:rsidRPr="006C3B1E">
        <w:rPr>
          <w:rFonts w:ascii="Arial Narrow" w:eastAsia="Calibri" w:hAnsi="Arial Narrow"/>
          <w:lang w:eastAsia="en-US"/>
        </w:rPr>
        <w:t xml:space="preserve">utres </w:t>
      </w:r>
      <w:r w:rsidR="00DD168A">
        <w:rPr>
          <w:rFonts w:ascii="Arial Narrow" w:eastAsia="Calibri" w:hAnsi="Arial Narrow"/>
          <w:lang w:eastAsia="en-US"/>
        </w:rPr>
        <w:t xml:space="preserve">Entités Publique </w:t>
      </w:r>
      <w:r w:rsidRPr="006C3B1E">
        <w:rPr>
          <w:rFonts w:ascii="Arial Narrow" w:eastAsia="Calibri" w:hAnsi="Arial Narrow"/>
          <w:lang w:eastAsia="en-US"/>
        </w:rPr>
        <w:t>pour l’exercice 2025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La Circulaire N°00001/PR/MINMAP/CAB, du 25 avril 2022, relative à l’application du Code des Marchés Publics ;</w:t>
      </w:r>
    </w:p>
    <w:p w:rsidR="002F1E13" w:rsidRPr="006C3B1E" w:rsidRDefault="002F1E13" w:rsidP="002F1E13">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 xml:space="preserve">Les textes régissant les autres corps de métier ; </w:t>
      </w:r>
    </w:p>
    <w:p w:rsidR="002F1E13" w:rsidRPr="006C3B1E" w:rsidRDefault="002F1E13" w:rsidP="002F1E13">
      <w:pPr>
        <w:widowControl w:val="0"/>
        <w:numPr>
          <w:ilvl w:val="0"/>
          <w:numId w:val="69"/>
        </w:numPr>
        <w:tabs>
          <w:tab w:val="left" w:pos="709"/>
          <w:tab w:val="left" w:pos="1134"/>
          <w:tab w:val="left" w:pos="1560"/>
        </w:tabs>
        <w:suppressAutoHyphens/>
        <w:autoSpaceDE w:val="0"/>
        <w:autoSpaceDN w:val="0"/>
        <w:textAlignment w:val="baseline"/>
        <w:rPr>
          <w:rFonts w:ascii="Arial Narrow" w:eastAsia="Calibri" w:hAnsi="Arial Narrow"/>
          <w:lang w:eastAsia="en-US"/>
        </w:rPr>
      </w:pPr>
      <w:r w:rsidRPr="006C3B1E">
        <w:rPr>
          <w:rFonts w:ascii="Arial Narrow" w:eastAsia="Calibri" w:hAnsi="Arial Narrow"/>
          <w:spacing w:val="5"/>
          <w:lang w:eastAsia="en-US"/>
        </w:rPr>
        <w:t>D’autre</w:t>
      </w:r>
      <w:r w:rsidRPr="006C3B1E">
        <w:rPr>
          <w:rFonts w:ascii="Arial Narrow" w:eastAsia="Calibri" w:hAnsi="Arial Narrow"/>
          <w:lang w:eastAsia="en-US"/>
        </w:rPr>
        <w:t xml:space="preserve">s </w:t>
      </w:r>
      <w:r w:rsidRPr="006C3B1E">
        <w:rPr>
          <w:rFonts w:ascii="Arial Narrow" w:eastAsia="Calibri" w:hAnsi="Arial Narrow"/>
          <w:spacing w:val="5"/>
          <w:lang w:eastAsia="en-US"/>
        </w:rPr>
        <w:t>texte</w:t>
      </w:r>
      <w:r w:rsidRPr="006C3B1E">
        <w:rPr>
          <w:rFonts w:ascii="Arial Narrow" w:eastAsia="Calibri" w:hAnsi="Arial Narrow"/>
          <w:lang w:eastAsia="en-US"/>
        </w:rPr>
        <w:t xml:space="preserve">s </w:t>
      </w:r>
      <w:r w:rsidRPr="006C3B1E">
        <w:rPr>
          <w:rFonts w:ascii="Arial Narrow" w:eastAsia="Calibri" w:hAnsi="Arial Narrow"/>
          <w:spacing w:val="5"/>
          <w:lang w:eastAsia="en-US"/>
        </w:rPr>
        <w:t>spécifique</w:t>
      </w:r>
      <w:r w:rsidRPr="006C3B1E">
        <w:rPr>
          <w:rFonts w:ascii="Arial Narrow" w:eastAsia="Calibri" w:hAnsi="Arial Narrow"/>
          <w:lang w:eastAsia="en-US"/>
        </w:rPr>
        <w:t xml:space="preserve">s </w:t>
      </w:r>
      <w:r w:rsidRPr="006C3B1E">
        <w:rPr>
          <w:rFonts w:ascii="Arial Narrow" w:eastAsia="Calibri" w:hAnsi="Arial Narrow"/>
          <w:spacing w:val="5"/>
          <w:lang w:eastAsia="en-US"/>
        </w:rPr>
        <w:t>a</w:t>
      </w:r>
      <w:r w:rsidRPr="006C3B1E">
        <w:rPr>
          <w:rFonts w:ascii="Arial Narrow" w:eastAsia="Calibri" w:hAnsi="Arial Narrow"/>
          <w:lang w:eastAsia="en-US"/>
        </w:rPr>
        <w:t xml:space="preserve">u </w:t>
      </w:r>
      <w:r w:rsidRPr="006C3B1E">
        <w:rPr>
          <w:rFonts w:ascii="Arial Narrow" w:eastAsia="Calibri" w:hAnsi="Arial Narrow"/>
          <w:spacing w:val="5"/>
          <w:lang w:eastAsia="en-US"/>
        </w:rPr>
        <w:t xml:space="preserve">domaine </w:t>
      </w:r>
      <w:r w:rsidRPr="006C3B1E">
        <w:rPr>
          <w:rFonts w:ascii="Arial Narrow" w:eastAsia="Calibri" w:hAnsi="Arial Narrow"/>
          <w:lang w:eastAsia="en-US"/>
        </w:rPr>
        <w:t>concerné par le marché ;</w:t>
      </w:r>
    </w:p>
    <w:p w:rsidR="002F1E13" w:rsidRPr="00767C25" w:rsidRDefault="002F1E13" w:rsidP="00767C25">
      <w:pPr>
        <w:widowControl w:val="0"/>
        <w:numPr>
          <w:ilvl w:val="0"/>
          <w:numId w:val="69"/>
        </w:numPr>
        <w:suppressAutoHyphens/>
        <w:autoSpaceDE w:val="0"/>
        <w:autoSpaceDN w:val="0"/>
        <w:textAlignment w:val="baseline"/>
        <w:rPr>
          <w:rFonts w:ascii="Arial Narrow" w:eastAsia="Calibri" w:hAnsi="Arial Narrow"/>
          <w:lang w:eastAsia="en-US"/>
        </w:rPr>
      </w:pPr>
      <w:r w:rsidRPr="006C3B1E">
        <w:rPr>
          <w:rFonts w:ascii="Arial Narrow" w:eastAsia="Calibri" w:hAnsi="Arial Narrow"/>
          <w:lang w:eastAsia="en-US"/>
        </w:rPr>
        <w:t>Les normes en vigueur.</w:t>
      </w:r>
      <w:bookmarkStart w:id="153" w:name="_Hlk99011145"/>
    </w:p>
    <w:p w:rsidR="002F1E13" w:rsidRPr="006C3B1E" w:rsidRDefault="00767C25" w:rsidP="002F1E13">
      <w:pPr>
        <w:widowControl w:val="0"/>
        <w:tabs>
          <w:tab w:val="left" w:pos="284"/>
          <w:tab w:val="left" w:pos="709"/>
        </w:tabs>
        <w:autoSpaceDE w:val="0"/>
        <w:autoSpaceDN w:val="0"/>
        <w:adjustRightInd w:val="0"/>
        <w:ind w:left="0" w:right="-145" w:firstLine="0"/>
        <w:rPr>
          <w:rFonts w:ascii="Arial Narrow" w:hAnsi="Arial Narrow"/>
          <w:b/>
          <w:bCs/>
          <w:szCs w:val="24"/>
        </w:rPr>
      </w:pPr>
      <w:r>
        <w:rPr>
          <w:rFonts w:ascii="Arial Narrow" w:hAnsi="Arial Narrow"/>
          <w:b/>
          <w:bCs/>
          <w:szCs w:val="24"/>
        </w:rPr>
        <w:t>Article 8</w:t>
      </w:r>
      <w:r w:rsidR="002F1E13" w:rsidRPr="006C3B1E">
        <w:rPr>
          <w:rFonts w:ascii="Arial Narrow" w:hAnsi="Arial Narrow"/>
          <w:b/>
          <w:bCs/>
          <w:szCs w:val="24"/>
        </w:rPr>
        <w:t xml:space="preserve"> : Communication</w:t>
      </w:r>
    </w:p>
    <w:p w:rsidR="002F1E13" w:rsidRPr="00212904" w:rsidRDefault="002F1E13" w:rsidP="002F1E13">
      <w:pPr>
        <w:widowControl w:val="0"/>
        <w:tabs>
          <w:tab w:val="left" w:pos="284"/>
          <w:tab w:val="left" w:pos="709"/>
        </w:tabs>
        <w:autoSpaceDE w:val="0"/>
        <w:autoSpaceDN w:val="0"/>
        <w:adjustRightInd w:val="0"/>
        <w:ind w:left="90" w:right="-145" w:hanging="374"/>
        <w:rPr>
          <w:rFonts w:ascii="Arial Narrow" w:hAnsi="Arial Narrow"/>
          <w:b/>
          <w:bCs/>
          <w:color w:val="FF0000"/>
          <w:sz w:val="8"/>
          <w:szCs w:val="8"/>
        </w:rPr>
      </w:pPr>
    </w:p>
    <w:p w:rsidR="002F1E13" w:rsidRPr="006C3B1E" w:rsidRDefault="002F1E13" w:rsidP="002F1E13">
      <w:pPr>
        <w:widowControl w:val="0"/>
        <w:tabs>
          <w:tab w:val="left" w:pos="284"/>
          <w:tab w:val="left" w:pos="709"/>
        </w:tabs>
        <w:autoSpaceDE w:val="0"/>
        <w:autoSpaceDN w:val="0"/>
        <w:adjustRightInd w:val="0"/>
        <w:ind w:left="0" w:right="-145" w:firstLine="0"/>
        <w:rPr>
          <w:rFonts w:ascii="Arial Narrow" w:hAnsi="Arial Narrow"/>
          <w:b/>
          <w:bCs/>
          <w:szCs w:val="24"/>
        </w:rPr>
      </w:pPr>
      <w:r w:rsidRPr="006C3B1E">
        <w:rPr>
          <w:rFonts w:ascii="Arial Narrow" w:hAnsi="Arial Narrow" w:cs="Arial"/>
          <w:szCs w:val="24"/>
        </w:rPr>
        <w:t>Toutes les notifications et communications écrites dans le cadre de la Présente Lettre Commande devront être faites aux adresses suivantes contre décharge :</w:t>
      </w:r>
    </w:p>
    <w:p w:rsidR="002F1E13" w:rsidRPr="006C3B1E" w:rsidRDefault="002F1E13" w:rsidP="002F1E13">
      <w:pPr>
        <w:widowControl w:val="0"/>
        <w:tabs>
          <w:tab w:val="left" w:pos="284"/>
          <w:tab w:val="left" w:pos="426"/>
          <w:tab w:val="left" w:pos="709"/>
        </w:tabs>
        <w:suppressAutoHyphens/>
        <w:autoSpaceDE w:val="0"/>
        <w:autoSpaceDN w:val="0"/>
        <w:adjustRightInd w:val="0"/>
        <w:ind w:right="-16"/>
        <w:textAlignment w:val="baseline"/>
        <w:rPr>
          <w:rFonts w:ascii="Arial Narrow" w:hAnsi="Arial Narrow" w:cs="Arial"/>
          <w:sz w:val="18"/>
          <w:szCs w:val="24"/>
        </w:rPr>
      </w:pPr>
    </w:p>
    <w:p w:rsidR="002F1E13" w:rsidRPr="006C3B1E" w:rsidRDefault="002F1E13" w:rsidP="002F1E13">
      <w:pPr>
        <w:pStyle w:val="Paragraphedeliste"/>
        <w:widowControl w:val="0"/>
        <w:numPr>
          <w:ilvl w:val="0"/>
          <w:numId w:val="70"/>
        </w:numPr>
        <w:suppressAutoHyphens/>
        <w:autoSpaceDE w:val="0"/>
        <w:autoSpaceDN w:val="0"/>
        <w:contextualSpacing w:val="0"/>
        <w:textAlignment w:val="baseline"/>
        <w:rPr>
          <w:rFonts w:ascii="Arial Narrow" w:hAnsi="Arial Narrow"/>
        </w:rPr>
      </w:pPr>
      <w:r w:rsidRPr="006C3B1E">
        <w:rPr>
          <w:rFonts w:ascii="Arial Narrow" w:hAnsi="Arial Narrow"/>
          <w:spacing w:val="2"/>
          <w:szCs w:val="24"/>
        </w:rPr>
        <w:t xml:space="preserve">Dans le cas où le cocontractant est le destinataire : </w:t>
      </w:r>
    </w:p>
    <w:p w:rsidR="002F1E13" w:rsidRPr="006C3B1E" w:rsidRDefault="002F1E13" w:rsidP="002F1E13">
      <w:pPr>
        <w:widowControl w:val="0"/>
        <w:autoSpaceDE w:val="0"/>
        <w:ind w:left="0" w:firstLine="0"/>
        <w:rPr>
          <w:rFonts w:ascii="Arial Narrow" w:hAnsi="Arial Narrow"/>
        </w:rPr>
      </w:pPr>
      <w:r w:rsidRPr="006C3B1E">
        <w:rPr>
          <w:rFonts w:ascii="Arial Narrow" w:hAnsi="Arial Narrow"/>
        </w:rPr>
        <w:t xml:space="preserve">Dans un délai de quinze (15) jours calendaires suivant la notification de l’Ordre de Service de démarrage des travaux, l’entrepreneur est tenu d’élire domicile à </w:t>
      </w:r>
      <w:r>
        <w:rPr>
          <w:rFonts w:ascii="Arial Narrow" w:hAnsi="Arial Narrow"/>
        </w:rPr>
        <w:t xml:space="preserve">Ambam </w:t>
      </w:r>
      <w:r w:rsidRPr="006C3B1E">
        <w:rPr>
          <w:rFonts w:ascii="Arial Narrow" w:hAnsi="Arial Narrow"/>
        </w:rPr>
        <w:t>et communiquer son adresse au Maitre d’Ouvrage</w:t>
      </w:r>
      <w:r>
        <w:rPr>
          <w:rFonts w:ascii="Arial Narrow" w:hAnsi="Arial Narrow"/>
        </w:rPr>
        <w:t xml:space="preserve"> Délégué</w:t>
      </w:r>
      <w:r w:rsidRPr="006C3B1E">
        <w:rPr>
          <w:rFonts w:ascii="Arial Narrow" w:hAnsi="Arial Narrow"/>
        </w:rPr>
        <w:t xml:space="preserve">. En cas de changement d’adresse, l’entrepreneur est tenu de l’en informer dans les mêmes délais. </w:t>
      </w:r>
    </w:p>
    <w:p w:rsidR="002F1E13" w:rsidRPr="006C3B1E" w:rsidRDefault="002F1E13" w:rsidP="002F1E13">
      <w:pPr>
        <w:widowControl w:val="0"/>
        <w:autoSpaceDE w:val="0"/>
        <w:ind w:left="0" w:firstLine="0"/>
        <w:rPr>
          <w:rFonts w:ascii="Arial Narrow" w:hAnsi="Arial Narrow"/>
        </w:rPr>
      </w:pPr>
      <w:r w:rsidRPr="006C3B1E">
        <w:rPr>
          <w:rFonts w:ascii="Arial Narrow" w:hAnsi="Arial Narrow"/>
        </w:rPr>
        <w:t>Passé le délai de quinze (15) jours pour faire connaitre au Maitre d’Ouvrage</w:t>
      </w:r>
      <w:r>
        <w:rPr>
          <w:rFonts w:ascii="Arial Narrow" w:hAnsi="Arial Narrow"/>
        </w:rPr>
        <w:t xml:space="preserve"> Délégué</w:t>
      </w:r>
      <w:r w:rsidRPr="006C3B1E">
        <w:rPr>
          <w:rFonts w:ascii="Arial Narrow" w:hAnsi="Arial Narrow"/>
        </w:rPr>
        <w:t>, au Chef de service son domicile, les correspondances seront valablement adressées dans les mêmes délais au Préfet du Département de la Vallée du Ntem dont relèvent les travaux.</w:t>
      </w:r>
    </w:p>
    <w:p w:rsidR="002F1E13" w:rsidRPr="00212904" w:rsidRDefault="002F1E13" w:rsidP="002F1E13">
      <w:pPr>
        <w:widowControl w:val="0"/>
        <w:autoSpaceDE w:val="0"/>
        <w:rPr>
          <w:rFonts w:ascii="Arial Narrow" w:hAnsi="Arial Narrow"/>
          <w:color w:val="FF0000"/>
          <w:sz w:val="8"/>
          <w:szCs w:val="8"/>
        </w:rPr>
      </w:pPr>
    </w:p>
    <w:p w:rsidR="002F1E13" w:rsidRPr="006C3B1E" w:rsidRDefault="002F1E13" w:rsidP="002F1E13">
      <w:pPr>
        <w:pStyle w:val="Paragraphedeliste"/>
        <w:widowControl w:val="0"/>
        <w:numPr>
          <w:ilvl w:val="0"/>
          <w:numId w:val="70"/>
        </w:numPr>
        <w:suppressAutoHyphens/>
        <w:autoSpaceDE w:val="0"/>
        <w:autoSpaceDN w:val="0"/>
        <w:contextualSpacing w:val="0"/>
        <w:textAlignment w:val="baseline"/>
        <w:rPr>
          <w:rFonts w:ascii="Arial Narrow" w:hAnsi="Arial Narrow"/>
        </w:rPr>
      </w:pPr>
      <w:r w:rsidRPr="006C3B1E">
        <w:rPr>
          <w:rFonts w:ascii="Arial Narrow" w:hAnsi="Arial Narrow"/>
        </w:rPr>
        <w:t xml:space="preserve"> Dans le cas où </w:t>
      </w:r>
      <w:r w:rsidR="007B11F0">
        <w:rPr>
          <w:rFonts w:ascii="Arial Narrow" w:hAnsi="Arial Narrow"/>
        </w:rPr>
        <w:t xml:space="preserve">le </w:t>
      </w:r>
      <w:r w:rsidRPr="006C3B1E">
        <w:rPr>
          <w:rFonts w:ascii="Arial Narrow" w:hAnsi="Arial Narrow"/>
        </w:rPr>
        <w:t>Maître d’Ouvrage Délégué en est le destinataire :</w:t>
      </w:r>
    </w:p>
    <w:p w:rsidR="002F1E13" w:rsidRPr="006C3B1E" w:rsidRDefault="002F1E13" w:rsidP="002F1E13">
      <w:pPr>
        <w:widowControl w:val="0"/>
        <w:autoSpaceDE w:val="0"/>
        <w:ind w:left="567"/>
        <w:rPr>
          <w:rFonts w:ascii="Arial Narrow" w:hAnsi="Arial Narrow"/>
        </w:rPr>
      </w:pPr>
      <w:r w:rsidRPr="006C3B1E">
        <w:rPr>
          <w:rFonts w:ascii="Arial Narrow" w:hAnsi="Arial Narrow"/>
        </w:rPr>
        <w:t>Monsieur le Maitre d’Ouvrage</w:t>
      </w:r>
      <w:r w:rsidR="007B11F0">
        <w:rPr>
          <w:rFonts w:ascii="Arial Narrow" w:hAnsi="Arial Narrow"/>
        </w:rPr>
        <w:t xml:space="preserve"> Délégué</w:t>
      </w:r>
      <w:r w:rsidRPr="006C3B1E">
        <w:rPr>
          <w:rFonts w:ascii="Arial Narrow" w:hAnsi="Arial Narrow"/>
        </w:rPr>
        <w:t>, avec copie adressée dans les mêmes délais, au Chef de service, à l’</w:t>
      </w:r>
      <w:r>
        <w:rPr>
          <w:rFonts w:ascii="Arial Narrow" w:hAnsi="Arial Narrow"/>
        </w:rPr>
        <w:t>I</w:t>
      </w:r>
      <w:r w:rsidRPr="006C3B1E">
        <w:rPr>
          <w:rFonts w:ascii="Arial Narrow" w:hAnsi="Arial Narrow"/>
        </w:rPr>
        <w:t>ngénieur.</w:t>
      </w:r>
    </w:p>
    <w:p w:rsidR="002F1E13" w:rsidRPr="006C3B1E" w:rsidRDefault="002F1E13" w:rsidP="002F1E13">
      <w:pPr>
        <w:widowControl w:val="0"/>
        <w:autoSpaceDE w:val="0"/>
        <w:ind w:left="0" w:firstLine="0"/>
        <w:rPr>
          <w:rFonts w:ascii="Arial Narrow" w:hAnsi="Arial Narrow"/>
          <w:sz w:val="8"/>
          <w:szCs w:val="8"/>
        </w:rPr>
      </w:pPr>
    </w:p>
    <w:p w:rsidR="002F1E13" w:rsidRDefault="002F1E13" w:rsidP="002F1E13">
      <w:pPr>
        <w:widowControl w:val="0"/>
        <w:autoSpaceDE w:val="0"/>
        <w:ind w:left="0" w:firstLine="0"/>
        <w:rPr>
          <w:rFonts w:ascii="Arial Narrow" w:hAnsi="Arial Narrow"/>
        </w:rPr>
      </w:pPr>
      <w:r w:rsidRPr="006C3B1E">
        <w:rPr>
          <w:rFonts w:ascii="Arial Narrow" w:hAnsi="Arial Narrow"/>
        </w:rPr>
        <w:t xml:space="preserve">8.2. Le Co-contractant adressera toutes notifications </w:t>
      </w:r>
      <w:r w:rsidR="007B11F0">
        <w:rPr>
          <w:rFonts w:ascii="Arial Narrow" w:hAnsi="Arial Narrow"/>
        </w:rPr>
        <w:t>écrites ou correspondances à l’I</w:t>
      </w:r>
      <w:r w:rsidRPr="006C3B1E">
        <w:rPr>
          <w:rFonts w:ascii="Arial Narrow" w:hAnsi="Arial Narrow"/>
        </w:rPr>
        <w:t>ngénieur, avec copie au Chef de service du Marché.</w:t>
      </w:r>
    </w:p>
    <w:p w:rsidR="00E12FB7" w:rsidRPr="006C3B1E" w:rsidRDefault="00E12FB7" w:rsidP="002F1E13">
      <w:pPr>
        <w:widowControl w:val="0"/>
        <w:autoSpaceDE w:val="0"/>
        <w:ind w:left="0" w:firstLine="0"/>
        <w:rPr>
          <w:rFonts w:ascii="Arial Narrow" w:hAnsi="Arial Narrow"/>
        </w:rPr>
      </w:pPr>
    </w:p>
    <w:p w:rsidR="00E12FB7" w:rsidRPr="006C3B1E" w:rsidRDefault="008F0B46" w:rsidP="00E12FB7">
      <w:pPr>
        <w:tabs>
          <w:tab w:val="left" w:pos="567"/>
          <w:tab w:val="left" w:pos="2268"/>
          <w:tab w:val="right" w:pos="6804"/>
        </w:tabs>
        <w:ind w:left="284"/>
        <w:jc w:val="center"/>
        <w:rPr>
          <w:rFonts w:ascii="Arial Narrow" w:hAnsi="Arial Narrow"/>
          <w:b/>
          <w:sz w:val="28"/>
          <w:szCs w:val="28"/>
        </w:rPr>
      </w:pPr>
      <w:r>
        <w:rPr>
          <w:rFonts w:ascii="Arial Narrow" w:hAnsi="Arial Narrow"/>
          <w:b/>
          <w:sz w:val="28"/>
          <w:szCs w:val="28"/>
        </w:rPr>
        <w:t xml:space="preserve">CHAPITRE </w:t>
      </w:r>
      <w:r w:rsidR="00E12FB7" w:rsidRPr="006C3B1E">
        <w:rPr>
          <w:rFonts w:ascii="Arial Narrow" w:hAnsi="Arial Narrow"/>
          <w:b/>
          <w:sz w:val="28"/>
          <w:szCs w:val="28"/>
        </w:rPr>
        <w:t>II - EXECUTION DE LA LETTRE COMMANDE</w:t>
      </w:r>
    </w:p>
    <w:p w:rsidR="00E12FB7" w:rsidRPr="006C3B1E" w:rsidRDefault="00E12FB7" w:rsidP="00E12FB7">
      <w:pPr>
        <w:tabs>
          <w:tab w:val="left" w:pos="567"/>
          <w:tab w:val="left" w:pos="2268"/>
          <w:tab w:val="right" w:pos="6804"/>
        </w:tabs>
        <w:ind w:left="284"/>
        <w:jc w:val="center"/>
        <w:rPr>
          <w:rFonts w:ascii="Arial Narrow" w:hAnsi="Arial Narrow"/>
          <w:b/>
          <w:sz w:val="14"/>
          <w:szCs w:val="24"/>
        </w:rPr>
      </w:pPr>
    </w:p>
    <w:p w:rsidR="00E12FB7" w:rsidRDefault="00E12FB7" w:rsidP="00E12FB7">
      <w:pPr>
        <w:widowControl w:val="0"/>
        <w:tabs>
          <w:tab w:val="left" w:pos="0"/>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 xml:space="preserve">Article </w:t>
      </w:r>
      <w:r>
        <w:rPr>
          <w:rFonts w:ascii="Arial Narrow" w:hAnsi="Arial Narrow"/>
          <w:b/>
          <w:bCs/>
          <w:spacing w:val="6"/>
          <w:szCs w:val="24"/>
        </w:rPr>
        <w:t>9</w:t>
      </w:r>
      <w:r w:rsidRPr="006C3B1E">
        <w:rPr>
          <w:rFonts w:ascii="Arial Narrow" w:hAnsi="Arial Narrow"/>
          <w:b/>
          <w:bCs/>
          <w:szCs w:val="24"/>
        </w:rPr>
        <w:t xml:space="preserve"> : </w:t>
      </w:r>
      <w:r>
        <w:rPr>
          <w:rFonts w:ascii="Arial Narrow" w:hAnsi="Arial Narrow"/>
          <w:b/>
          <w:bCs/>
          <w:szCs w:val="24"/>
        </w:rPr>
        <w:t>Consistance des prestations</w:t>
      </w:r>
    </w:p>
    <w:p w:rsidR="00E12FB7" w:rsidRPr="00ED3FED" w:rsidRDefault="00E12FB7" w:rsidP="00E12FB7">
      <w:pPr>
        <w:ind w:left="0" w:firstLine="0"/>
        <w:rPr>
          <w:rFonts w:ascii="Arial Narrow" w:hAnsi="Arial Narrow"/>
          <w:szCs w:val="24"/>
        </w:rPr>
      </w:pPr>
      <w:r w:rsidRPr="00ED3FED">
        <w:rPr>
          <w:rFonts w:ascii="Arial Narrow" w:hAnsi="Arial Narrow"/>
          <w:szCs w:val="24"/>
        </w:rPr>
        <w:t>Les prestations comprennent notamment la fourniture :</w:t>
      </w:r>
    </w:p>
    <w:p w:rsidR="00E12FB7" w:rsidRPr="00212904" w:rsidRDefault="00E12FB7" w:rsidP="00E12FB7">
      <w:pPr>
        <w:ind w:left="0" w:firstLine="0"/>
        <w:rPr>
          <w:rFonts w:ascii="Arial Narrow" w:hAnsi="Arial Narrow"/>
          <w:color w:val="FF0000"/>
          <w:sz w:val="8"/>
          <w:szCs w:val="8"/>
        </w:rPr>
      </w:pPr>
    </w:p>
    <w:tbl>
      <w:tblPr>
        <w:tblStyle w:val="Grilledutableau"/>
        <w:tblW w:w="10603" w:type="dxa"/>
        <w:tblInd w:w="-147" w:type="dxa"/>
        <w:tblLook w:val="04A0"/>
      </w:tblPr>
      <w:tblGrid>
        <w:gridCol w:w="568"/>
        <w:gridCol w:w="10035"/>
      </w:tblGrid>
      <w:tr w:rsidR="00242E11" w:rsidRPr="00ED3FED" w:rsidTr="00E81F83">
        <w:tc>
          <w:tcPr>
            <w:tcW w:w="568" w:type="dxa"/>
          </w:tcPr>
          <w:p w:rsidR="00242E11" w:rsidRPr="00ED3FED" w:rsidRDefault="00242E11" w:rsidP="00E81F83">
            <w:pPr>
              <w:ind w:left="0" w:firstLine="0"/>
              <w:rPr>
                <w:rFonts w:ascii="Arial Narrow" w:hAnsi="Arial Narrow"/>
                <w:b/>
                <w:bCs/>
                <w:szCs w:val="24"/>
              </w:rPr>
            </w:pPr>
            <w:r w:rsidRPr="00ED3FED">
              <w:rPr>
                <w:rFonts w:ascii="Arial Narrow" w:hAnsi="Arial Narrow"/>
                <w:b/>
                <w:bCs/>
                <w:szCs w:val="24"/>
              </w:rPr>
              <w:t>N°</w:t>
            </w:r>
          </w:p>
        </w:tc>
        <w:tc>
          <w:tcPr>
            <w:tcW w:w="10035" w:type="dxa"/>
          </w:tcPr>
          <w:p w:rsidR="00242E11" w:rsidRPr="00ED3FED" w:rsidRDefault="00242E11" w:rsidP="00E81F83">
            <w:pPr>
              <w:ind w:left="0" w:firstLine="0"/>
              <w:jc w:val="left"/>
              <w:rPr>
                <w:rFonts w:ascii="Arial Narrow" w:hAnsi="Arial Narrow"/>
                <w:b/>
                <w:bCs/>
                <w:szCs w:val="24"/>
              </w:rPr>
            </w:pPr>
            <w:r w:rsidRPr="00ED3FED">
              <w:rPr>
                <w:rFonts w:ascii="Arial Narrow" w:hAnsi="Arial Narrow"/>
                <w:b/>
                <w:bCs/>
                <w:szCs w:val="24"/>
              </w:rPr>
              <w:t xml:space="preserve">Intitulé </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Moquette de type Orléans 1cm d'épaisseur</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lastRenderedPageBreak/>
              <w:t>2</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Rideaux feuille prêt à poser 140x260</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3</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Bouquets de fleurs Y/C fleurs artificielles</w:t>
            </w:r>
          </w:p>
        </w:tc>
      </w:tr>
      <w:tr w:rsidR="00242E11" w:rsidRPr="00ED3FED" w:rsidTr="00E81F83">
        <w:trPr>
          <w:trHeight w:val="305"/>
        </w:trPr>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4</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Salle à manger</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5</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Meuble TV</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6</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 xml:space="preserve">Armoire de rangement (5 battants) </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7</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Salon en cuir de 7 places 3+2+1+1</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8</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Petits guéridons de salon</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9</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Grand gueridon en bois avec dessus en vitre</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10</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TELEVISEUR</w:t>
            </w:r>
            <w:r>
              <w:rPr>
                <w:rFonts w:ascii="Arial Narrow" w:eastAsia="Yu Gothic UI Light" w:hAnsi="Arial Narrow"/>
                <w:szCs w:val="24"/>
              </w:rPr>
              <w:t xml:space="preserve"> SMART</w:t>
            </w:r>
            <w:r w:rsidRPr="00ED3FED">
              <w:rPr>
                <w:rFonts w:ascii="Arial Narrow" w:eastAsia="Yu Gothic UI Light" w:hAnsi="Arial Narrow"/>
                <w:szCs w:val="24"/>
              </w:rPr>
              <w:t xml:space="preserve"> LG de 65" </w:t>
            </w:r>
            <w:r>
              <w:rPr>
                <w:rFonts w:ascii="Arial Narrow" w:eastAsia="Yu Gothic UI Light" w:hAnsi="Arial Narrow"/>
                <w:szCs w:val="24"/>
              </w:rPr>
              <w:t>ou équivalent</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11</w:t>
            </w:r>
          </w:p>
        </w:tc>
        <w:tc>
          <w:tcPr>
            <w:tcW w:w="10035" w:type="dxa"/>
            <w:vAlign w:val="bottom"/>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 xml:space="preserve">TELEVISEUR </w:t>
            </w:r>
            <w:r>
              <w:rPr>
                <w:rFonts w:ascii="Arial Narrow" w:eastAsia="Yu Gothic UI Light" w:hAnsi="Arial Narrow"/>
                <w:szCs w:val="24"/>
              </w:rPr>
              <w:t>SMART</w:t>
            </w:r>
            <w:r w:rsidRPr="00ED3FED">
              <w:rPr>
                <w:rFonts w:ascii="Arial Narrow" w:eastAsia="Yu Gothic UI Light" w:hAnsi="Arial Narrow"/>
                <w:szCs w:val="24"/>
              </w:rPr>
              <w:t xml:space="preserve"> HISENSE 43" NUMERIQUE</w:t>
            </w:r>
            <w:r>
              <w:rPr>
                <w:rFonts w:ascii="Arial Narrow" w:eastAsia="Yu Gothic UI Light" w:hAnsi="Arial Narrow"/>
                <w:szCs w:val="24"/>
              </w:rPr>
              <w:t xml:space="preserve"> ou équivalent</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12</w:t>
            </w:r>
          </w:p>
        </w:tc>
        <w:tc>
          <w:tcPr>
            <w:tcW w:w="10035" w:type="dxa"/>
            <w:vAlign w:val="bottom"/>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Home cinema LG</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13</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Réfrigérateur Armoire HISENSE 350L</w:t>
            </w:r>
            <w:r>
              <w:rPr>
                <w:rFonts w:ascii="Arial Narrow" w:eastAsia="Yu Gothic UI Light" w:hAnsi="Arial Narrow"/>
                <w:szCs w:val="24"/>
              </w:rPr>
              <w:t xml:space="preserve"> ou équivalent</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14</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Congélateur HISENSE à double battants</w:t>
            </w:r>
            <w:r>
              <w:rPr>
                <w:rFonts w:ascii="Arial Narrow" w:eastAsia="Yu Gothic UI Light" w:hAnsi="Arial Narrow"/>
                <w:szCs w:val="24"/>
              </w:rPr>
              <w:t xml:space="preserve"> ou équivalent</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15</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Split 1,5 KV</w:t>
            </w:r>
          </w:p>
        </w:tc>
      </w:tr>
      <w:tr w:rsidR="00242E11" w:rsidRPr="00ED3FED" w:rsidTr="00E81F83">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16</w:t>
            </w:r>
          </w:p>
        </w:tc>
        <w:tc>
          <w:tcPr>
            <w:tcW w:w="10035" w:type="dxa"/>
            <w:vAlign w:val="bottom"/>
          </w:tcPr>
          <w:p w:rsidR="00242E11" w:rsidRPr="00ED3FED" w:rsidRDefault="00242E11" w:rsidP="00E81F83">
            <w:pPr>
              <w:ind w:left="0" w:firstLine="0"/>
              <w:jc w:val="left"/>
              <w:rPr>
                <w:rFonts w:ascii="Arial Narrow" w:hAnsi="Arial Narrow"/>
                <w:b/>
                <w:bCs/>
                <w:szCs w:val="24"/>
              </w:rPr>
            </w:pPr>
            <w:r w:rsidRPr="00ED3FED">
              <w:rPr>
                <w:rFonts w:ascii="Arial Narrow" w:eastAsia="Yu Gothic Light" w:hAnsi="Arial Narrow"/>
                <w:szCs w:val="24"/>
              </w:rPr>
              <w:t>Gazinière à 5 foyers avec four</w:t>
            </w:r>
          </w:p>
        </w:tc>
      </w:tr>
      <w:tr w:rsidR="00242E11" w:rsidRPr="00ED3FED" w:rsidTr="00E81F83">
        <w:trPr>
          <w:trHeight w:val="307"/>
        </w:trPr>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17</w:t>
            </w:r>
          </w:p>
        </w:tc>
        <w:tc>
          <w:tcPr>
            <w:tcW w:w="10035" w:type="dxa"/>
            <w:vAlign w:val="center"/>
          </w:tcPr>
          <w:p w:rsidR="00242E11" w:rsidRPr="00ED3FED" w:rsidRDefault="00242E11" w:rsidP="00E81F83">
            <w:pPr>
              <w:ind w:left="0" w:firstLine="0"/>
              <w:jc w:val="left"/>
              <w:rPr>
                <w:rFonts w:ascii="Arial Narrow" w:hAnsi="Arial Narrow"/>
                <w:b/>
                <w:bCs/>
                <w:szCs w:val="24"/>
              </w:rPr>
            </w:pPr>
            <w:r w:rsidRPr="00ED3FED">
              <w:rPr>
                <w:rFonts w:ascii="Arial Narrow" w:eastAsia="Yu Gothic UI Light" w:hAnsi="Arial Narrow"/>
                <w:szCs w:val="24"/>
              </w:rPr>
              <w:t>Moulinex Robot</w:t>
            </w:r>
          </w:p>
        </w:tc>
      </w:tr>
      <w:tr w:rsidR="00242E11" w:rsidRPr="00ED3FED" w:rsidTr="00E81F83">
        <w:trPr>
          <w:trHeight w:val="307"/>
        </w:trPr>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18</w:t>
            </w:r>
          </w:p>
        </w:tc>
        <w:tc>
          <w:tcPr>
            <w:tcW w:w="10035" w:type="dxa"/>
            <w:vAlign w:val="bottom"/>
          </w:tcPr>
          <w:p w:rsidR="00242E11" w:rsidRPr="00ED3FED" w:rsidRDefault="00242E11" w:rsidP="00E81F83">
            <w:pPr>
              <w:ind w:left="0" w:firstLine="0"/>
              <w:jc w:val="left"/>
              <w:rPr>
                <w:rFonts w:ascii="Arial Narrow" w:hAnsi="Arial Narrow"/>
                <w:b/>
                <w:bCs/>
                <w:szCs w:val="24"/>
              </w:rPr>
            </w:pPr>
            <w:r w:rsidRPr="00ED3FED">
              <w:rPr>
                <w:rFonts w:ascii="Arial Narrow" w:eastAsia="Yu Gothic Light" w:hAnsi="Arial Narrow"/>
                <w:szCs w:val="24"/>
              </w:rPr>
              <w:t>Matériel de sonorisation complet Y/C toutes sujétions</w:t>
            </w:r>
          </w:p>
        </w:tc>
      </w:tr>
      <w:tr w:rsidR="00242E11" w:rsidRPr="00ED3FED" w:rsidTr="00E81F83">
        <w:trPr>
          <w:trHeight w:val="307"/>
        </w:trPr>
        <w:tc>
          <w:tcPr>
            <w:tcW w:w="568" w:type="dxa"/>
            <w:vAlign w:val="center"/>
          </w:tcPr>
          <w:p w:rsidR="00242E11" w:rsidRPr="00ED3FED" w:rsidRDefault="00242E11" w:rsidP="00E81F83">
            <w:pPr>
              <w:ind w:left="0" w:firstLine="0"/>
              <w:jc w:val="center"/>
              <w:rPr>
                <w:rFonts w:ascii="Arial Narrow" w:hAnsi="Arial Narrow"/>
                <w:szCs w:val="24"/>
              </w:rPr>
            </w:pPr>
            <w:r w:rsidRPr="00ED3FED">
              <w:rPr>
                <w:rFonts w:ascii="Arial Narrow" w:hAnsi="Arial Narrow"/>
                <w:szCs w:val="24"/>
              </w:rPr>
              <w:t>19</w:t>
            </w:r>
          </w:p>
        </w:tc>
        <w:tc>
          <w:tcPr>
            <w:tcW w:w="10035" w:type="dxa"/>
            <w:vAlign w:val="center"/>
          </w:tcPr>
          <w:p w:rsidR="00242E11" w:rsidRPr="00ED3FED" w:rsidRDefault="00242E11" w:rsidP="00E81F83">
            <w:pPr>
              <w:ind w:left="0" w:firstLine="0"/>
              <w:jc w:val="left"/>
              <w:rPr>
                <w:rFonts w:ascii="Arial Narrow" w:eastAsia="Yu Gothic UI Light" w:hAnsi="Arial Narrow"/>
                <w:szCs w:val="24"/>
              </w:rPr>
            </w:pPr>
            <w:r w:rsidRPr="00ED3FED">
              <w:rPr>
                <w:rFonts w:ascii="Arial Narrow" w:eastAsia="Yu Gothic UI Light" w:hAnsi="Arial Narrow"/>
                <w:szCs w:val="24"/>
              </w:rPr>
              <w:t>Surge APC</w:t>
            </w:r>
          </w:p>
        </w:tc>
      </w:tr>
    </w:tbl>
    <w:p w:rsidR="00E12FB7" w:rsidRPr="006C3B1E" w:rsidRDefault="00E12FB7" w:rsidP="00E12FB7">
      <w:pPr>
        <w:widowControl w:val="0"/>
        <w:tabs>
          <w:tab w:val="left" w:pos="-284"/>
          <w:tab w:val="left" w:pos="709"/>
        </w:tabs>
        <w:autoSpaceDE w:val="0"/>
        <w:autoSpaceDN w:val="0"/>
        <w:adjustRightInd w:val="0"/>
        <w:ind w:left="0" w:right="-20" w:firstLine="0"/>
        <w:rPr>
          <w:rFonts w:ascii="Arial Narrow" w:hAnsi="Arial Narrow"/>
          <w:sz w:val="8"/>
          <w:szCs w:val="8"/>
        </w:rPr>
      </w:pPr>
    </w:p>
    <w:p w:rsidR="00E12FB7" w:rsidRPr="006C3B1E" w:rsidRDefault="00E12FB7" w:rsidP="00E12FB7">
      <w:pPr>
        <w:tabs>
          <w:tab w:val="left" w:pos="720"/>
        </w:tabs>
        <w:ind w:left="0" w:firstLine="0"/>
        <w:rPr>
          <w:rFonts w:ascii="Arial Narrow" w:hAnsi="Arial Narrow"/>
          <w:szCs w:val="24"/>
        </w:rPr>
      </w:pPr>
      <w:r w:rsidRPr="006C3B1E">
        <w:rPr>
          <w:rFonts w:ascii="Arial Narrow" w:hAnsi="Arial Narrow"/>
          <w:szCs w:val="24"/>
        </w:rPr>
        <w:t>Le</w:t>
      </w:r>
      <w:r>
        <w:rPr>
          <w:rFonts w:ascii="Arial Narrow" w:hAnsi="Arial Narrow"/>
          <w:szCs w:val="24"/>
        </w:rPr>
        <w:t>s fournitures à livrer dans le cadre de la présente Lettre Commande sont contenues dans le CST</w:t>
      </w:r>
      <w:r w:rsidRPr="006C3B1E">
        <w:rPr>
          <w:rFonts w:ascii="Arial Narrow" w:hAnsi="Arial Narrow"/>
          <w:szCs w:val="24"/>
        </w:rPr>
        <w:t>.</w:t>
      </w:r>
    </w:p>
    <w:p w:rsidR="00E12FB7" w:rsidRPr="006C3B1E" w:rsidRDefault="00E12FB7" w:rsidP="00E12FB7">
      <w:pPr>
        <w:tabs>
          <w:tab w:val="left" w:pos="720"/>
        </w:tabs>
        <w:rPr>
          <w:rFonts w:ascii="Arial Narrow" w:hAnsi="Arial Narrow"/>
          <w:sz w:val="8"/>
          <w:szCs w:val="8"/>
        </w:rPr>
      </w:pPr>
    </w:p>
    <w:p w:rsidR="00E12FB7" w:rsidRPr="006C3B1E" w:rsidRDefault="00E12FB7" w:rsidP="00E12FB7">
      <w:pPr>
        <w:widowControl w:val="0"/>
        <w:tabs>
          <w:tab w:val="left" w:pos="-142"/>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 xml:space="preserve">Article </w:t>
      </w:r>
      <w:r w:rsidRPr="006C3B1E">
        <w:rPr>
          <w:rFonts w:ascii="Arial Narrow" w:hAnsi="Arial Narrow"/>
          <w:b/>
          <w:bCs/>
          <w:spacing w:val="6"/>
          <w:szCs w:val="24"/>
        </w:rPr>
        <w:t>1</w:t>
      </w:r>
      <w:r w:rsidR="00242E11">
        <w:rPr>
          <w:rFonts w:ascii="Arial Narrow" w:hAnsi="Arial Narrow"/>
          <w:b/>
          <w:bCs/>
          <w:spacing w:val="6"/>
          <w:szCs w:val="24"/>
        </w:rPr>
        <w:t>0</w:t>
      </w:r>
      <w:r w:rsidRPr="006C3B1E">
        <w:rPr>
          <w:rFonts w:ascii="Arial Narrow" w:hAnsi="Arial Narrow"/>
          <w:b/>
          <w:bCs/>
          <w:szCs w:val="24"/>
        </w:rPr>
        <w:t xml:space="preserve"> : Lieu et délai de livraison</w:t>
      </w:r>
    </w:p>
    <w:p w:rsidR="00E12FB7" w:rsidRPr="006C3B1E" w:rsidRDefault="00E12FB7" w:rsidP="00E12FB7">
      <w:pPr>
        <w:widowControl w:val="0"/>
        <w:tabs>
          <w:tab w:val="left" w:pos="-284"/>
          <w:tab w:val="left" w:pos="709"/>
        </w:tabs>
        <w:autoSpaceDE w:val="0"/>
        <w:autoSpaceDN w:val="0"/>
        <w:adjustRightInd w:val="0"/>
        <w:ind w:left="-284" w:right="-20"/>
        <w:rPr>
          <w:rFonts w:ascii="Arial Narrow" w:hAnsi="Arial Narrow" w:cs="Arial"/>
          <w:sz w:val="8"/>
          <w:szCs w:val="8"/>
        </w:rPr>
      </w:pPr>
    </w:p>
    <w:p w:rsidR="00E12FB7" w:rsidRPr="006C3B1E" w:rsidRDefault="00E12FB7" w:rsidP="00E12FB7">
      <w:pPr>
        <w:widowControl w:val="0"/>
        <w:tabs>
          <w:tab w:val="left" w:pos="-142"/>
          <w:tab w:val="left" w:pos="709"/>
        </w:tabs>
        <w:autoSpaceDE w:val="0"/>
        <w:autoSpaceDN w:val="0"/>
        <w:adjustRightInd w:val="0"/>
        <w:ind w:left="0" w:right="-20" w:firstLine="0"/>
        <w:rPr>
          <w:rFonts w:ascii="Arial Narrow" w:hAnsi="Arial Narrow"/>
          <w:bCs/>
          <w:szCs w:val="24"/>
        </w:rPr>
      </w:pPr>
      <w:r w:rsidRPr="006C3B1E">
        <w:rPr>
          <w:rFonts w:ascii="Arial Narrow" w:hAnsi="Arial Narrow"/>
          <w:b/>
          <w:szCs w:val="24"/>
        </w:rPr>
        <w:t>1</w:t>
      </w:r>
      <w:r w:rsidR="00242E11">
        <w:rPr>
          <w:rFonts w:ascii="Arial Narrow" w:hAnsi="Arial Narrow"/>
          <w:b/>
          <w:szCs w:val="24"/>
        </w:rPr>
        <w:t>0</w:t>
      </w:r>
      <w:r w:rsidRPr="006C3B1E">
        <w:rPr>
          <w:rFonts w:ascii="Arial Narrow" w:hAnsi="Arial Narrow"/>
          <w:b/>
          <w:szCs w:val="24"/>
        </w:rPr>
        <w:t>.1</w:t>
      </w:r>
      <w:r w:rsidRPr="006C3B1E">
        <w:rPr>
          <w:rFonts w:ascii="Arial Narrow" w:hAnsi="Arial Narrow"/>
          <w:szCs w:val="24"/>
        </w:rPr>
        <w:t xml:space="preserve">. Le lieu de livraison est </w:t>
      </w:r>
      <w:r w:rsidRPr="006C3B1E">
        <w:rPr>
          <w:rFonts w:ascii="Arial Narrow" w:hAnsi="Arial Narrow"/>
          <w:iCs/>
          <w:szCs w:val="24"/>
        </w:rPr>
        <w:t>la résidence du Préfet du Département de la Vallée du Ntem.</w:t>
      </w:r>
    </w:p>
    <w:p w:rsidR="00E12FB7" w:rsidRPr="006C3B1E" w:rsidRDefault="00E12FB7" w:rsidP="00E12FB7">
      <w:pPr>
        <w:widowControl w:val="0"/>
        <w:tabs>
          <w:tab w:val="left" w:pos="-142"/>
          <w:tab w:val="left" w:pos="0"/>
          <w:tab w:val="left" w:pos="709"/>
        </w:tabs>
        <w:autoSpaceDE w:val="0"/>
        <w:autoSpaceDN w:val="0"/>
        <w:adjustRightInd w:val="0"/>
        <w:ind w:left="0" w:right="-20" w:firstLine="0"/>
        <w:rPr>
          <w:rFonts w:ascii="Arial Narrow" w:hAnsi="Arial Narrow"/>
          <w:szCs w:val="24"/>
        </w:rPr>
      </w:pPr>
      <w:r w:rsidRPr="006C3B1E">
        <w:rPr>
          <w:rFonts w:ascii="Arial Narrow" w:hAnsi="Arial Narrow"/>
          <w:b/>
          <w:szCs w:val="24"/>
        </w:rPr>
        <w:t>1</w:t>
      </w:r>
      <w:r w:rsidR="00242E11">
        <w:rPr>
          <w:rFonts w:ascii="Arial Narrow" w:hAnsi="Arial Narrow"/>
          <w:b/>
          <w:szCs w:val="24"/>
        </w:rPr>
        <w:t>0</w:t>
      </w:r>
      <w:r w:rsidRPr="006C3B1E">
        <w:rPr>
          <w:rFonts w:ascii="Arial Narrow" w:hAnsi="Arial Narrow"/>
          <w:b/>
          <w:szCs w:val="24"/>
        </w:rPr>
        <w:t>.2</w:t>
      </w:r>
      <w:r w:rsidRPr="006C3B1E">
        <w:rPr>
          <w:rFonts w:ascii="Arial Narrow" w:hAnsi="Arial Narrow"/>
          <w:szCs w:val="24"/>
        </w:rPr>
        <w:t>. Le délai</w:t>
      </w:r>
      <w:r w:rsidRPr="006C3B1E">
        <w:rPr>
          <w:rFonts w:ascii="Arial Narrow" w:hAnsi="Arial Narrow"/>
          <w:spacing w:val="18"/>
          <w:szCs w:val="24"/>
        </w:rPr>
        <w:t xml:space="preserve"> maximum prévu pour l</w:t>
      </w:r>
      <w:r w:rsidRPr="006C3B1E">
        <w:rPr>
          <w:rFonts w:ascii="Arial Narrow" w:hAnsi="Arial Narrow"/>
          <w:szCs w:val="24"/>
        </w:rPr>
        <w:t xml:space="preserve">’exécution des prestations objet de la présente Lette Commande est de </w:t>
      </w:r>
      <w:r w:rsidRPr="006C3B1E">
        <w:rPr>
          <w:rFonts w:ascii="Arial Narrow" w:hAnsi="Arial Narrow"/>
          <w:b/>
          <w:iCs/>
          <w:szCs w:val="24"/>
        </w:rPr>
        <w:t>quarante-cinq (45)</w:t>
      </w:r>
      <w:r w:rsidRPr="006C3B1E">
        <w:rPr>
          <w:rFonts w:ascii="Arial Narrow" w:hAnsi="Arial Narrow"/>
          <w:iCs/>
          <w:szCs w:val="24"/>
        </w:rPr>
        <w:t xml:space="preserve"> jours</w:t>
      </w:r>
      <w:r w:rsidRPr="006C3B1E">
        <w:rPr>
          <w:rFonts w:ascii="Arial Narrow" w:hAnsi="Arial Narrow"/>
          <w:szCs w:val="24"/>
        </w:rPr>
        <w:t xml:space="preserve">. </w:t>
      </w:r>
    </w:p>
    <w:p w:rsidR="00E12FB7" w:rsidRDefault="00242E11" w:rsidP="00E12FB7">
      <w:pPr>
        <w:widowControl w:val="0"/>
        <w:tabs>
          <w:tab w:val="left" w:pos="-142"/>
          <w:tab w:val="left" w:pos="709"/>
        </w:tabs>
        <w:autoSpaceDE w:val="0"/>
        <w:autoSpaceDN w:val="0"/>
        <w:adjustRightInd w:val="0"/>
        <w:ind w:left="0" w:right="-20" w:firstLine="0"/>
        <w:rPr>
          <w:rFonts w:ascii="Arial Narrow" w:hAnsi="Arial Narrow"/>
          <w:szCs w:val="24"/>
        </w:rPr>
      </w:pPr>
      <w:r>
        <w:rPr>
          <w:rFonts w:ascii="Arial Narrow" w:hAnsi="Arial Narrow"/>
          <w:b/>
          <w:szCs w:val="24"/>
        </w:rPr>
        <w:t>10</w:t>
      </w:r>
      <w:r w:rsidR="00E12FB7" w:rsidRPr="00DF5D4C">
        <w:rPr>
          <w:rFonts w:ascii="Arial Narrow" w:hAnsi="Arial Narrow"/>
          <w:b/>
          <w:szCs w:val="24"/>
        </w:rPr>
        <w:t>.3</w:t>
      </w:r>
      <w:r w:rsidR="00E12FB7" w:rsidRPr="00DF5D4C">
        <w:rPr>
          <w:rFonts w:ascii="Arial Narrow" w:hAnsi="Arial Narrow"/>
          <w:szCs w:val="24"/>
        </w:rPr>
        <w:t>. Ce délai court à compter de la date de notification de l’ordre de service de livrer les fournitures.</w:t>
      </w:r>
    </w:p>
    <w:p w:rsidR="005A1B7B" w:rsidRPr="005A1B7B" w:rsidRDefault="005A1B7B" w:rsidP="00E12FB7">
      <w:pPr>
        <w:widowControl w:val="0"/>
        <w:tabs>
          <w:tab w:val="left" w:pos="-142"/>
          <w:tab w:val="left" w:pos="709"/>
        </w:tabs>
        <w:autoSpaceDE w:val="0"/>
        <w:autoSpaceDN w:val="0"/>
        <w:adjustRightInd w:val="0"/>
        <w:ind w:left="0" w:right="-20" w:firstLine="0"/>
        <w:rPr>
          <w:rFonts w:ascii="Arial Narrow" w:hAnsi="Arial Narrow"/>
          <w:b/>
          <w:szCs w:val="24"/>
        </w:rPr>
      </w:pPr>
      <w:r w:rsidRPr="005A1B7B">
        <w:rPr>
          <w:rFonts w:ascii="Arial Narrow" w:hAnsi="Arial Narrow"/>
          <w:b/>
          <w:szCs w:val="24"/>
        </w:rPr>
        <w:t>Article</w:t>
      </w:r>
      <w:r w:rsidR="00242E11">
        <w:rPr>
          <w:rFonts w:ascii="Arial Narrow" w:hAnsi="Arial Narrow"/>
          <w:b/>
          <w:szCs w:val="24"/>
        </w:rPr>
        <w:t xml:space="preserve"> 11</w:t>
      </w:r>
      <w:r w:rsidRPr="005A1B7B">
        <w:rPr>
          <w:rFonts w:ascii="Arial Narrow" w:hAnsi="Arial Narrow"/>
          <w:b/>
          <w:szCs w:val="24"/>
        </w:rPr>
        <w:t> : Obligations du MOD</w:t>
      </w:r>
    </w:p>
    <w:p w:rsidR="005A1B7B" w:rsidRDefault="005A1B7B" w:rsidP="00E12FB7">
      <w:pPr>
        <w:widowControl w:val="0"/>
        <w:tabs>
          <w:tab w:val="left" w:pos="-142"/>
          <w:tab w:val="left" w:pos="709"/>
        </w:tabs>
        <w:autoSpaceDE w:val="0"/>
        <w:autoSpaceDN w:val="0"/>
        <w:adjustRightInd w:val="0"/>
        <w:ind w:left="0" w:right="-20" w:firstLine="0"/>
        <w:rPr>
          <w:rFonts w:ascii="Arial Narrow" w:hAnsi="Arial Narrow"/>
          <w:szCs w:val="24"/>
        </w:rPr>
      </w:pPr>
      <w:r w:rsidRPr="000D5823">
        <w:rPr>
          <w:rFonts w:ascii="Arial Narrow" w:hAnsi="Arial Narrow"/>
          <w:szCs w:val="24"/>
        </w:rPr>
        <w:t xml:space="preserve"> Le Maître d’Ouvrage Délégué assure au cocontractant protection contre les menaces, outrages, violences, voies de fait, injures ou diffamations dont il peut être victime en raison ou à l’occasion de l’exercice de sa mission.</w:t>
      </w:r>
    </w:p>
    <w:p w:rsidR="00E12FB7" w:rsidRPr="00DF5D4C" w:rsidRDefault="00242E11" w:rsidP="00E12FB7">
      <w:pPr>
        <w:widowControl w:val="0"/>
        <w:tabs>
          <w:tab w:val="left" w:pos="0"/>
          <w:tab w:val="left" w:pos="709"/>
        </w:tabs>
        <w:autoSpaceDE w:val="0"/>
        <w:autoSpaceDN w:val="0"/>
        <w:adjustRightInd w:val="0"/>
        <w:ind w:left="-284" w:right="-20" w:firstLine="284"/>
        <w:rPr>
          <w:rFonts w:ascii="Arial Narrow" w:hAnsi="Arial Narrow"/>
          <w:b/>
          <w:bCs/>
          <w:szCs w:val="24"/>
        </w:rPr>
      </w:pPr>
      <w:r>
        <w:rPr>
          <w:rFonts w:ascii="Arial Narrow" w:hAnsi="Arial Narrow"/>
          <w:b/>
          <w:bCs/>
          <w:szCs w:val="24"/>
        </w:rPr>
        <w:t xml:space="preserve"> Article 12</w:t>
      </w:r>
      <w:r w:rsidR="00E12FB7" w:rsidRPr="00DF5D4C">
        <w:rPr>
          <w:rFonts w:ascii="Arial Narrow" w:hAnsi="Arial Narrow"/>
          <w:b/>
          <w:bCs/>
          <w:szCs w:val="24"/>
        </w:rPr>
        <w:t xml:space="preserve"> : Rôles et responsabilités du Cocontractant</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8"/>
          <w:szCs w:val="8"/>
        </w:rPr>
      </w:pPr>
    </w:p>
    <w:p w:rsidR="00E12FB7" w:rsidRDefault="00E12FB7" w:rsidP="00E12FB7">
      <w:pPr>
        <w:widowControl w:val="0"/>
        <w:tabs>
          <w:tab w:val="left" w:pos="0"/>
          <w:tab w:val="left" w:pos="709"/>
        </w:tabs>
        <w:autoSpaceDE w:val="0"/>
        <w:autoSpaceDN w:val="0"/>
        <w:adjustRightInd w:val="0"/>
        <w:ind w:left="0" w:right="-20" w:firstLine="0"/>
        <w:rPr>
          <w:rFonts w:ascii="Arial Narrow" w:hAnsi="Arial Narrow"/>
          <w:szCs w:val="24"/>
        </w:rPr>
      </w:pPr>
      <w:r w:rsidRPr="00DF5D4C">
        <w:rPr>
          <w:rFonts w:ascii="Arial Narrow" w:hAnsi="Arial Narrow"/>
          <w:szCs w:val="24"/>
        </w:rPr>
        <w:t>Le Fournisseur a pour mission d’assurer la fourniture des biens tels que décrits dans les Spécifications Techniques, sous le contrôle du Maître d’Ouvrage et ce conformément au présent marché et aux règles et normes en vigueur.</w:t>
      </w:r>
    </w:p>
    <w:p w:rsidR="00B92C47" w:rsidRPr="006C3B1E" w:rsidRDefault="00B92C47" w:rsidP="00B92C47">
      <w:pPr>
        <w:widowControl w:val="0"/>
        <w:tabs>
          <w:tab w:val="left" w:pos="284"/>
          <w:tab w:val="left" w:pos="426"/>
          <w:tab w:val="left" w:pos="709"/>
        </w:tabs>
        <w:autoSpaceDE w:val="0"/>
        <w:autoSpaceDN w:val="0"/>
        <w:adjustRightInd w:val="0"/>
        <w:ind w:left="0" w:right="-16" w:firstLine="0"/>
        <w:rPr>
          <w:rFonts w:ascii="Arial Narrow" w:hAnsi="Arial Narrow"/>
          <w:b/>
          <w:bCs/>
          <w:szCs w:val="24"/>
        </w:rPr>
      </w:pPr>
      <w:r w:rsidRPr="006C3B1E">
        <w:rPr>
          <w:rFonts w:ascii="Arial Narrow" w:hAnsi="Arial Narrow"/>
          <w:b/>
          <w:bCs/>
          <w:szCs w:val="24"/>
        </w:rPr>
        <w:t>Article 1</w:t>
      </w:r>
      <w:r w:rsidR="00242E11">
        <w:rPr>
          <w:rFonts w:ascii="Arial Narrow" w:hAnsi="Arial Narrow"/>
          <w:b/>
          <w:bCs/>
          <w:szCs w:val="24"/>
        </w:rPr>
        <w:t>3</w:t>
      </w:r>
      <w:r w:rsidRPr="006C3B1E">
        <w:rPr>
          <w:rFonts w:ascii="Arial Narrow" w:hAnsi="Arial Narrow"/>
          <w:bCs/>
          <w:szCs w:val="24"/>
        </w:rPr>
        <w:t xml:space="preserve"> : </w:t>
      </w:r>
      <w:r w:rsidRPr="006C3B1E">
        <w:rPr>
          <w:rFonts w:ascii="Arial Narrow" w:hAnsi="Arial Narrow"/>
          <w:b/>
          <w:bCs/>
          <w:szCs w:val="24"/>
        </w:rPr>
        <w:t>Ordres de Service</w:t>
      </w:r>
    </w:p>
    <w:p w:rsidR="00B92C47" w:rsidRPr="006C3B1E" w:rsidRDefault="00B92C47" w:rsidP="00B92C47">
      <w:pPr>
        <w:widowControl w:val="0"/>
        <w:tabs>
          <w:tab w:val="left" w:pos="284"/>
          <w:tab w:val="left" w:pos="426"/>
          <w:tab w:val="left" w:pos="709"/>
        </w:tabs>
        <w:autoSpaceDE w:val="0"/>
        <w:autoSpaceDN w:val="0"/>
        <w:adjustRightInd w:val="0"/>
        <w:ind w:left="-284" w:right="-16"/>
        <w:rPr>
          <w:rFonts w:ascii="Arial Narrow" w:hAnsi="Arial Narrow"/>
          <w:bCs/>
          <w:sz w:val="8"/>
          <w:szCs w:val="8"/>
        </w:rPr>
      </w:pPr>
    </w:p>
    <w:p w:rsidR="005A1B7B" w:rsidRPr="000D5823" w:rsidRDefault="005A1B7B" w:rsidP="005A1B7B">
      <w:pPr>
        <w:widowControl w:val="0"/>
        <w:suppressAutoHyphens/>
        <w:autoSpaceDE w:val="0"/>
        <w:autoSpaceDN w:val="0"/>
        <w:ind w:left="454" w:right="-34" w:hanging="454"/>
        <w:textAlignment w:val="baseline"/>
        <w:rPr>
          <w:rFonts w:ascii="Arial Narrow" w:hAnsi="Arial Narrow"/>
          <w:szCs w:val="24"/>
        </w:rPr>
      </w:pPr>
      <w:r w:rsidRPr="000D5823">
        <w:rPr>
          <w:rFonts w:ascii="Arial Narrow" w:hAnsi="Arial Narrow"/>
          <w:szCs w:val="24"/>
        </w:rPr>
        <w:t>Les différents ordres de service seront établis et notifiés dans les conditions suivantes :</w:t>
      </w:r>
    </w:p>
    <w:p w:rsidR="005A1B7B" w:rsidRPr="000D5823" w:rsidRDefault="00242E11" w:rsidP="005A1B7B">
      <w:pPr>
        <w:widowControl w:val="0"/>
        <w:tabs>
          <w:tab w:val="left" w:pos="2410"/>
        </w:tabs>
        <w:suppressAutoHyphens/>
        <w:autoSpaceDE w:val="0"/>
        <w:autoSpaceDN w:val="0"/>
        <w:ind w:left="0" w:firstLine="0"/>
        <w:textAlignment w:val="baseline"/>
        <w:rPr>
          <w:rFonts w:ascii="Arial Narrow" w:hAnsi="Arial Narrow"/>
          <w:szCs w:val="24"/>
        </w:rPr>
      </w:pPr>
      <w:r>
        <w:rPr>
          <w:rFonts w:ascii="Arial Narrow" w:hAnsi="Arial Narrow"/>
          <w:szCs w:val="24"/>
        </w:rPr>
        <w:t>13</w:t>
      </w:r>
      <w:r w:rsidR="005A1B7B" w:rsidRPr="000D5823">
        <w:rPr>
          <w:rFonts w:ascii="Arial Narrow" w:hAnsi="Arial Narrow"/>
          <w:szCs w:val="24"/>
        </w:rPr>
        <w:t xml:space="preserve">.1. </w:t>
      </w:r>
      <w:r w:rsidR="005A1B7B" w:rsidRPr="000D5823">
        <w:rPr>
          <w:rFonts w:ascii="Arial Narrow" w:hAnsi="Arial Narrow"/>
          <w:iCs/>
          <w:szCs w:val="24"/>
        </w:rPr>
        <w:t xml:space="preserve">Dès notification du marché au titulaire, le Maître d’Ouvrage Délégué dispose d’un délai de quinze (15) jours calendaires pour signer l’ordre de service de démarrage des prestations. </w:t>
      </w:r>
      <w:r w:rsidR="005A1B7B" w:rsidRPr="000D5823">
        <w:rPr>
          <w:rFonts w:ascii="Arial Narrow" w:hAnsi="Arial Narrow"/>
          <w:i/>
          <w:iCs/>
          <w:szCs w:val="24"/>
        </w:rPr>
        <w:t xml:space="preserve">Cet Ordre de service est </w:t>
      </w:r>
      <w:r w:rsidR="005A1B7B" w:rsidRPr="000D5823">
        <w:rPr>
          <w:rFonts w:ascii="Arial Narrow" w:hAnsi="Arial Narrow"/>
          <w:iCs/>
          <w:szCs w:val="24"/>
        </w:rPr>
        <w:t xml:space="preserve">notifié au cocontractant par le Chef de service du marché dans un délai de sept (7) jours calendaires. Une copie dudit </w:t>
      </w:r>
      <w:r w:rsidR="005A1B7B" w:rsidRPr="000D5823">
        <w:rPr>
          <w:rFonts w:ascii="Arial Narrow" w:hAnsi="Arial Narrow"/>
          <w:szCs w:val="24"/>
        </w:rPr>
        <w:t>ordre de service est transmise au DD MINMAP de la Vallée du Ntem, à l’Organisme chargé de la Régulation, à l’Ingéni</w:t>
      </w:r>
      <w:r w:rsidR="005A1B7B">
        <w:rPr>
          <w:rFonts w:ascii="Arial Narrow" w:hAnsi="Arial Narrow"/>
          <w:szCs w:val="24"/>
        </w:rPr>
        <w:t>eur du marché</w:t>
      </w:r>
      <w:r w:rsidR="000F08AC">
        <w:rPr>
          <w:rFonts w:ascii="Arial Narrow" w:hAnsi="Arial Narrow"/>
          <w:szCs w:val="24"/>
        </w:rPr>
        <w:t xml:space="preserve"> au Receveur des Finances d’Ambam</w:t>
      </w:r>
      <w:r w:rsidR="005A1B7B" w:rsidRPr="000D5823">
        <w:rPr>
          <w:rFonts w:ascii="Arial Narrow" w:hAnsi="Arial Narrow"/>
          <w:szCs w:val="24"/>
        </w:rPr>
        <w:t>.</w:t>
      </w:r>
    </w:p>
    <w:p w:rsidR="005A1B7B" w:rsidRPr="000D5823" w:rsidRDefault="005A1B7B" w:rsidP="005A1B7B">
      <w:pPr>
        <w:suppressAutoHyphens/>
        <w:autoSpaceDN w:val="0"/>
        <w:ind w:left="0" w:firstLine="0"/>
        <w:textAlignment w:val="baseline"/>
        <w:rPr>
          <w:rFonts w:ascii="Arial Narrow" w:hAnsi="Arial Narrow"/>
          <w:szCs w:val="24"/>
        </w:rPr>
      </w:pPr>
      <w:r w:rsidRPr="000D5823">
        <w:rPr>
          <w:rFonts w:ascii="Arial Narrow" w:hAnsi="Arial Narrow"/>
          <w:szCs w:val="24"/>
        </w:rPr>
        <w:t>1</w:t>
      </w:r>
      <w:r w:rsidR="00242E11">
        <w:rPr>
          <w:rFonts w:ascii="Arial Narrow" w:hAnsi="Arial Narrow"/>
          <w:szCs w:val="24"/>
        </w:rPr>
        <w:t>3</w:t>
      </w:r>
      <w:r w:rsidRPr="000D5823">
        <w:rPr>
          <w:rFonts w:ascii="Arial Narrow" w:hAnsi="Arial Narrow"/>
          <w:szCs w:val="24"/>
        </w:rPr>
        <w:t>.2. Les ordres de services ayant une incidence sur le montant et/ou sur le délai sont signés par le Maître d’Ouvrage Délégué dans les conditions suivantes :</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Lorsqu’un ordre de service est susceptible d’entraîner le dépassement du montant du marché, sa signature est subordonnée aux justificatifs des finances par le Maître d’Ouvrage Délégué ;</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 xml:space="preserve">En cas de dépassement du montant du marché, les modifications ne peuvent se faire que par voie d’avenant et les prestations supplémentaires ne peuvent être payées qu’après signature </w:t>
      </w:r>
      <w:r w:rsidRPr="000D5823">
        <w:rPr>
          <w:rFonts w:ascii="Arial Narrow" w:hAnsi="Arial Narrow"/>
          <w:color w:val="FF0000"/>
          <w:szCs w:val="24"/>
        </w:rPr>
        <w:t xml:space="preserve">de ce dernier </w:t>
      </w:r>
      <w:r w:rsidRPr="000D5823">
        <w:rPr>
          <w:rFonts w:ascii="Arial Narrow" w:hAnsi="Arial Narrow"/>
          <w:szCs w:val="24"/>
        </w:rPr>
        <w:t>par le Maître d’Ouvrage Délégué.</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 xml:space="preserve">Les ordres de service pour prestations supplémentaires peuvent être signés par le Maître d’Ouvrage Délégué et régularisés plus tard par voie d’avenant, tant que leur incidence financière est inférieure à dix </w:t>
      </w:r>
      <w:r w:rsidRPr="000D5823">
        <w:rPr>
          <w:rFonts w:ascii="Arial Narrow" w:hAnsi="Arial Narrow"/>
          <w:szCs w:val="24"/>
        </w:rPr>
        <w:lastRenderedPageBreak/>
        <w:t xml:space="preserve">pour cent (10%) du montant du marché. </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 xml:space="preserve">Une copie des ordres de service susvisés sera adressée au Chef de service du marché, à l’Ingénieur du marché, au Receveur des Finances d’Ambam. </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Le visa préalable du Receveur des Finances d’Ambam sera éventuellement requis avant la signature de ceux ayant une incidence sur le montant.</w:t>
      </w:r>
    </w:p>
    <w:p w:rsidR="005A1B7B" w:rsidRPr="00721F92" w:rsidRDefault="005A1B7B" w:rsidP="00721F92">
      <w:pPr>
        <w:widowControl w:val="0"/>
        <w:numPr>
          <w:ilvl w:val="0"/>
          <w:numId w:val="77"/>
        </w:numPr>
        <w:suppressAutoHyphens/>
        <w:autoSpaceDE w:val="0"/>
        <w:autoSpaceDN w:val="0"/>
        <w:ind w:left="567" w:hanging="283"/>
        <w:textAlignment w:val="baseline"/>
        <w:rPr>
          <w:rFonts w:ascii="Arial Narrow" w:hAnsi="Arial Narrow"/>
          <w:szCs w:val="24"/>
        </w:rPr>
      </w:pPr>
      <w:r w:rsidRPr="000D5823">
        <w:rPr>
          <w:rFonts w:ascii="Arial Narrow" w:hAnsi="Arial Narrow"/>
          <w:szCs w:val="24"/>
        </w:rPr>
        <w:t>En tout état de cause, toute modification touchant aux spécifications techniques ou clauses techniques particulières doit faire l’objet d’une étude préalable sur l’étendue, le coût et les délais du marché.</w:t>
      </w:r>
    </w:p>
    <w:p w:rsidR="005A1B7B" w:rsidRPr="00721F92" w:rsidRDefault="005A1B7B" w:rsidP="00721F92">
      <w:pPr>
        <w:pStyle w:val="Paragraphedeliste"/>
        <w:widowControl w:val="0"/>
        <w:numPr>
          <w:ilvl w:val="1"/>
          <w:numId w:val="78"/>
        </w:numPr>
        <w:suppressAutoHyphens/>
        <w:autoSpaceDE w:val="0"/>
        <w:autoSpaceDN w:val="0"/>
        <w:textAlignment w:val="baseline"/>
        <w:rPr>
          <w:rFonts w:ascii="Arial Narrow" w:hAnsi="Arial Narrow"/>
          <w:szCs w:val="24"/>
        </w:rPr>
      </w:pPr>
      <w:r w:rsidRPr="000D5823">
        <w:rPr>
          <w:rFonts w:ascii="Arial Narrow" w:hAnsi="Arial Narrow"/>
          <w:szCs w:val="24"/>
        </w:rPr>
        <w:t xml:space="preserve">Les ordres de service à caractère technique liés au déroulement normal des prestations seront directement signés par le chef de service du marché et notifiés au cocontractant par l’Ingénieur du marché avec copie au DD MINMAP de la Vallée du Ntem, à l’organisme chargé de la régulation des marchés publics.  </w:t>
      </w:r>
    </w:p>
    <w:p w:rsidR="005A1B7B" w:rsidRPr="00721F92" w:rsidRDefault="005A1B7B" w:rsidP="00721F92">
      <w:pPr>
        <w:pStyle w:val="Paragraphedeliste"/>
        <w:widowControl w:val="0"/>
        <w:numPr>
          <w:ilvl w:val="1"/>
          <w:numId w:val="78"/>
        </w:numPr>
        <w:suppressAutoHyphens/>
        <w:autoSpaceDE w:val="0"/>
        <w:autoSpaceDN w:val="0"/>
        <w:textAlignment w:val="baseline"/>
        <w:rPr>
          <w:rFonts w:ascii="Arial Narrow" w:hAnsi="Arial Narrow"/>
          <w:szCs w:val="24"/>
        </w:rPr>
      </w:pPr>
      <w:r w:rsidRPr="000F08AC">
        <w:rPr>
          <w:rFonts w:ascii="Arial Narrow" w:hAnsi="Arial Narrow"/>
          <w:szCs w:val="24"/>
        </w:rPr>
        <w:t>Les ordres de service valant mise en demeure seront signés par le Maître d’Ouvrage Délégué et notifiés au cocontractant par le Chef de service, avec copie au DD MINMAP Vallée du Ntem, à l’organisme chargé de la régulation des marchés publics, et à l’Ingénieur.</w:t>
      </w:r>
    </w:p>
    <w:p w:rsidR="005A1B7B" w:rsidRPr="000D5823" w:rsidRDefault="000F08AC" w:rsidP="00721F92">
      <w:pPr>
        <w:widowControl w:val="0"/>
        <w:suppressAutoHyphens/>
        <w:autoSpaceDE w:val="0"/>
        <w:autoSpaceDN w:val="0"/>
        <w:ind w:left="454" w:right="-34" w:hanging="454"/>
        <w:textAlignment w:val="baseline"/>
        <w:rPr>
          <w:rFonts w:ascii="Arial Narrow" w:hAnsi="Arial Narrow"/>
          <w:szCs w:val="24"/>
        </w:rPr>
      </w:pPr>
      <w:r>
        <w:rPr>
          <w:rFonts w:ascii="Arial Narrow" w:hAnsi="Arial Narrow"/>
          <w:szCs w:val="24"/>
        </w:rPr>
        <w:t>13</w:t>
      </w:r>
      <w:r w:rsidR="005A1B7B" w:rsidRPr="000D5823">
        <w:rPr>
          <w:rFonts w:ascii="Arial Narrow" w:hAnsi="Arial Narrow"/>
          <w:szCs w:val="24"/>
        </w:rPr>
        <w:t>.5</w:t>
      </w:r>
      <w:r w:rsidR="005A1B7B" w:rsidRPr="000D5823">
        <w:rPr>
          <w:rFonts w:ascii="Arial Narrow" w:hAnsi="Arial Narrow"/>
          <w:szCs w:val="24"/>
        </w:rPr>
        <w:tab/>
        <w:t>Les ordres de service de suspension et de reprise des prestations pour cause d’intempéries ou autre cas de force majeure, seront signés par le Maître d’Ouvrage Délégué et notifiés au cocontractant par le Chef de Service avec copie au DD MINMAP de la Vallée du Ntem, à l’Organisme chargé de la Régulation, à l’Ingénieur du marché, et au Receveur des Finances d’Ambam.</w:t>
      </w:r>
    </w:p>
    <w:p w:rsidR="005A1B7B" w:rsidRPr="000D5823" w:rsidRDefault="005A1B7B" w:rsidP="005A1B7B">
      <w:pPr>
        <w:widowControl w:val="0"/>
        <w:tabs>
          <w:tab w:val="left" w:pos="2410"/>
        </w:tabs>
        <w:suppressAutoHyphens/>
        <w:autoSpaceDE w:val="0"/>
        <w:autoSpaceDN w:val="0"/>
        <w:ind w:left="0" w:right="-34" w:firstLine="0"/>
        <w:textAlignment w:val="baseline"/>
        <w:rPr>
          <w:rFonts w:ascii="Arial Narrow" w:hAnsi="Arial Narrow"/>
          <w:szCs w:val="24"/>
        </w:rPr>
      </w:pPr>
      <w:r w:rsidRPr="000D5823">
        <w:rPr>
          <w:rFonts w:ascii="Arial Narrow" w:hAnsi="Arial Narrow"/>
          <w:iCs/>
          <w:szCs w:val="24"/>
        </w:rPr>
        <w:t>1</w:t>
      </w:r>
      <w:r w:rsidR="000F08AC">
        <w:rPr>
          <w:rFonts w:ascii="Arial Narrow" w:hAnsi="Arial Narrow"/>
          <w:iCs/>
          <w:szCs w:val="24"/>
        </w:rPr>
        <w:t>3</w:t>
      </w:r>
      <w:r w:rsidRPr="000D5823">
        <w:rPr>
          <w:rFonts w:ascii="Arial Narrow" w:hAnsi="Arial Narrow"/>
          <w:iCs/>
          <w:szCs w:val="24"/>
        </w:rPr>
        <w:t xml:space="preserve">.6 </w:t>
      </w:r>
      <w:r w:rsidRPr="000D5823">
        <w:rPr>
          <w:rFonts w:ascii="Arial Narrow" w:hAnsi="Arial Narrow"/>
          <w:szCs w:val="24"/>
        </w:rPr>
        <w:t xml:space="preserve">Les ordres de service prescrivant les prestations nécessaires pour remédier aux </w:t>
      </w:r>
      <w:bookmarkStart w:id="154" w:name="_Hlk143188156"/>
      <w:r w:rsidRPr="000D5823">
        <w:rPr>
          <w:rFonts w:ascii="Arial Narrow" w:hAnsi="Arial Narrow"/>
          <w:szCs w:val="24"/>
        </w:rPr>
        <w:t xml:space="preserve">dysfonctionnements </w:t>
      </w:r>
      <w:bookmarkEnd w:id="154"/>
      <w:r w:rsidRPr="000D5823">
        <w:rPr>
          <w:rFonts w:ascii="Arial Narrow" w:hAnsi="Arial Narrow"/>
          <w:szCs w:val="24"/>
        </w:rPr>
        <w:t>ne relevant pas d’une utilisation normale qui apparaîtraient pendant la période de garantie, seront signés par le Chef de Service</w:t>
      </w:r>
      <w:r>
        <w:rPr>
          <w:rFonts w:ascii="Arial Narrow" w:hAnsi="Arial Narrow"/>
          <w:szCs w:val="24"/>
        </w:rPr>
        <w:t xml:space="preserve"> du marché</w:t>
      </w:r>
      <w:r w:rsidRPr="000D5823">
        <w:rPr>
          <w:rFonts w:ascii="Arial Narrow" w:hAnsi="Arial Narrow"/>
          <w:szCs w:val="24"/>
        </w:rPr>
        <w:t>, sur proposition de l’Ingénieur et notifiés au cocontractant par l’Ingénieur.</w:t>
      </w:r>
    </w:p>
    <w:p w:rsidR="005A1B7B" w:rsidRPr="000D5823" w:rsidRDefault="005A1B7B" w:rsidP="005A1B7B">
      <w:pPr>
        <w:widowControl w:val="0"/>
        <w:tabs>
          <w:tab w:val="left" w:pos="2410"/>
        </w:tabs>
        <w:suppressAutoHyphens/>
        <w:autoSpaceDE w:val="0"/>
        <w:autoSpaceDN w:val="0"/>
        <w:ind w:left="0" w:right="-34" w:firstLine="0"/>
        <w:textAlignment w:val="baseline"/>
        <w:rPr>
          <w:rFonts w:ascii="Arial Narrow" w:hAnsi="Arial Narrow"/>
          <w:szCs w:val="24"/>
        </w:rPr>
      </w:pPr>
      <w:r w:rsidRPr="000D5823">
        <w:rPr>
          <w:rFonts w:ascii="Arial Narrow" w:hAnsi="Arial Narrow"/>
          <w:szCs w:val="24"/>
        </w:rPr>
        <w:t>1</w:t>
      </w:r>
      <w:r w:rsidR="000F08AC">
        <w:rPr>
          <w:rFonts w:ascii="Arial Narrow" w:hAnsi="Arial Narrow"/>
          <w:szCs w:val="24"/>
        </w:rPr>
        <w:t>3</w:t>
      </w:r>
      <w:r w:rsidRPr="000D5823">
        <w:rPr>
          <w:rFonts w:ascii="Arial Narrow" w:hAnsi="Arial Narrow"/>
          <w:szCs w:val="24"/>
        </w:rPr>
        <w:t>.7 Le cocontractant dispose d’un délai de quinze (15) jours pour émettre des réserves sur tout ordre de service reçu. Le fait d’émettre des réserves ne dispense pas le cocontractant d’exécuter les ordres de service reçus.</w:t>
      </w:r>
    </w:p>
    <w:p w:rsidR="005A1B7B" w:rsidRPr="000D5823" w:rsidRDefault="005A1B7B" w:rsidP="005A1B7B">
      <w:pPr>
        <w:widowControl w:val="0"/>
        <w:tabs>
          <w:tab w:val="left" w:pos="567"/>
        </w:tabs>
        <w:suppressAutoHyphens/>
        <w:autoSpaceDE w:val="0"/>
        <w:autoSpaceDN w:val="0"/>
        <w:ind w:left="0" w:right="-34" w:firstLine="0"/>
        <w:textAlignment w:val="baseline"/>
        <w:rPr>
          <w:rFonts w:ascii="Arial Narrow" w:hAnsi="Arial Narrow"/>
          <w:szCs w:val="24"/>
        </w:rPr>
      </w:pPr>
      <w:r w:rsidRPr="000D5823">
        <w:rPr>
          <w:rFonts w:ascii="Arial Narrow" w:hAnsi="Arial Narrow"/>
          <w:szCs w:val="24"/>
        </w:rPr>
        <w:t>1</w:t>
      </w:r>
      <w:r w:rsidR="000F08AC">
        <w:rPr>
          <w:rFonts w:ascii="Arial Narrow" w:hAnsi="Arial Narrow"/>
          <w:szCs w:val="24"/>
        </w:rPr>
        <w:t>3</w:t>
      </w:r>
      <w:r w:rsidRPr="000D5823">
        <w:rPr>
          <w:rFonts w:ascii="Arial Narrow" w:hAnsi="Arial Narrow"/>
          <w:szCs w:val="24"/>
        </w:rPr>
        <w:t>.8</w:t>
      </w:r>
      <w:r w:rsidRPr="000D5823">
        <w:rPr>
          <w:rFonts w:ascii="Arial Narrow" w:hAnsi="Arial Narrow"/>
          <w:szCs w:val="24"/>
        </w:rPr>
        <w:tab/>
        <w:t>En cas de groupement d'entreprises, les ordres de service sont adressés au mandataire, qui a seule qualité pour présenter des réserves au nom du groupement qu’il représente.</w:t>
      </w:r>
    </w:p>
    <w:p w:rsidR="00E12FB7" w:rsidRPr="00DF5D4C" w:rsidRDefault="00E12FB7" w:rsidP="00E12FB7">
      <w:pPr>
        <w:widowControl w:val="0"/>
        <w:tabs>
          <w:tab w:val="left" w:pos="709"/>
        </w:tabs>
        <w:autoSpaceDE w:val="0"/>
        <w:autoSpaceDN w:val="0"/>
        <w:adjustRightInd w:val="0"/>
        <w:ind w:left="0" w:right="-20" w:firstLine="0"/>
        <w:rPr>
          <w:rFonts w:ascii="Arial Narrow" w:hAnsi="Arial Narrow"/>
          <w:b/>
          <w:bCs/>
          <w:szCs w:val="24"/>
        </w:rPr>
      </w:pPr>
      <w:r w:rsidRPr="00DF5D4C">
        <w:rPr>
          <w:rFonts w:ascii="Arial Narrow" w:hAnsi="Arial Narrow"/>
          <w:b/>
          <w:bCs/>
          <w:szCs w:val="24"/>
        </w:rPr>
        <w:t>Article</w:t>
      </w:r>
      <w:r w:rsidR="000F08AC">
        <w:rPr>
          <w:rFonts w:ascii="Arial Narrow" w:hAnsi="Arial Narrow"/>
          <w:b/>
          <w:bCs/>
          <w:spacing w:val="6"/>
          <w:szCs w:val="24"/>
        </w:rPr>
        <w:t xml:space="preserve"> 14</w:t>
      </w:r>
      <w:r w:rsidRPr="00DF5D4C">
        <w:rPr>
          <w:rFonts w:ascii="Arial Narrow" w:hAnsi="Arial Narrow"/>
          <w:b/>
          <w:bCs/>
          <w:szCs w:val="24"/>
        </w:rPr>
        <w:t xml:space="preserve"> : Transport et assurances</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8"/>
          <w:szCs w:val="8"/>
        </w:rPr>
      </w:pPr>
    </w:p>
    <w:p w:rsidR="00E12FB7" w:rsidRPr="00DF5D4C" w:rsidRDefault="000F08AC" w:rsidP="00E12FB7">
      <w:pPr>
        <w:widowControl w:val="0"/>
        <w:tabs>
          <w:tab w:val="left" w:pos="-142"/>
          <w:tab w:val="left" w:pos="709"/>
        </w:tabs>
        <w:autoSpaceDE w:val="0"/>
        <w:autoSpaceDN w:val="0"/>
        <w:adjustRightInd w:val="0"/>
        <w:ind w:left="0" w:right="-20" w:firstLine="0"/>
        <w:rPr>
          <w:rFonts w:ascii="Arial Narrow" w:hAnsi="Arial Narrow"/>
          <w:b/>
          <w:szCs w:val="24"/>
        </w:rPr>
      </w:pPr>
      <w:r>
        <w:rPr>
          <w:rFonts w:ascii="Arial Narrow" w:hAnsi="Arial Narrow"/>
          <w:b/>
          <w:szCs w:val="24"/>
        </w:rPr>
        <w:t>14</w:t>
      </w:r>
      <w:r w:rsidR="00E12FB7" w:rsidRPr="00DF5D4C">
        <w:rPr>
          <w:rFonts w:ascii="Arial Narrow" w:hAnsi="Arial Narrow"/>
          <w:b/>
          <w:szCs w:val="24"/>
        </w:rPr>
        <w:t>.1. Emballage pour le transport</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12"/>
          <w:szCs w:val="24"/>
        </w:rPr>
      </w:pPr>
    </w:p>
    <w:p w:rsidR="00E12FB7" w:rsidRPr="00DF5D4C" w:rsidRDefault="00E12FB7" w:rsidP="00E12FB7">
      <w:pPr>
        <w:widowControl w:val="0"/>
        <w:tabs>
          <w:tab w:val="left" w:pos="0"/>
          <w:tab w:val="left" w:pos="709"/>
        </w:tabs>
        <w:autoSpaceDE w:val="0"/>
        <w:autoSpaceDN w:val="0"/>
        <w:adjustRightInd w:val="0"/>
        <w:ind w:left="0" w:right="-20" w:firstLine="0"/>
        <w:rPr>
          <w:rFonts w:ascii="Arial Narrow" w:hAnsi="Arial Narrow"/>
          <w:szCs w:val="24"/>
        </w:rPr>
      </w:pPr>
      <w:r w:rsidRPr="00DF5D4C">
        <w:rPr>
          <w:rFonts w:ascii="Arial Narrow" w:hAnsi="Arial Narrow"/>
          <w:szCs w:val="24"/>
        </w:rPr>
        <w:t xml:space="preserve">Le Fournisseur doit prendre toutes les dispositions nécessaires pour que le matériel proposé </w:t>
      </w:r>
      <w:r w:rsidRPr="00DF5D4C">
        <w:rPr>
          <w:rFonts w:ascii="Arial Narrow" w:hAnsi="Arial Narrow"/>
          <w:spacing w:val="5"/>
          <w:szCs w:val="24"/>
        </w:rPr>
        <w:t>soi</w:t>
      </w:r>
      <w:r w:rsidRPr="00DF5D4C">
        <w:rPr>
          <w:rFonts w:ascii="Arial Narrow" w:hAnsi="Arial Narrow"/>
          <w:szCs w:val="24"/>
        </w:rPr>
        <w:t xml:space="preserve">t </w:t>
      </w:r>
      <w:r w:rsidRPr="00DF5D4C">
        <w:rPr>
          <w:rFonts w:ascii="Arial Narrow" w:hAnsi="Arial Narrow"/>
          <w:spacing w:val="5"/>
          <w:szCs w:val="24"/>
        </w:rPr>
        <w:t>protégé pa</w:t>
      </w:r>
      <w:r w:rsidRPr="00DF5D4C">
        <w:rPr>
          <w:rFonts w:ascii="Arial Narrow" w:hAnsi="Arial Narrow"/>
          <w:szCs w:val="24"/>
        </w:rPr>
        <w:t xml:space="preserve">r </w:t>
      </w:r>
      <w:r w:rsidRPr="00DF5D4C">
        <w:rPr>
          <w:rFonts w:ascii="Arial Narrow" w:hAnsi="Arial Narrow"/>
          <w:spacing w:val="5"/>
          <w:szCs w:val="24"/>
        </w:rPr>
        <w:t>u</w:t>
      </w:r>
      <w:r w:rsidRPr="00DF5D4C">
        <w:rPr>
          <w:rFonts w:ascii="Arial Narrow" w:hAnsi="Arial Narrow"/>
          <w:szCs w:val="24"/>
        </w:rPr>
        <w:t xml:space="preserve">n </w:t>
      </w:r>
      <w:r w:rsidRPr="00DF5D4C">
        <w:rPr>
          <w:rFonts w:ascii="Arial Narrow" w:hAnsi="Arial Narrow"/>
          <w:spacing w:val="5"/>
          <w:szCs w:val="24"/>
        </w:rPr>
        <w:t>emballag</w:t>
      </w:r>
      <w:r w:rsidRPr="00DF5D4C">
        <w:rPr>
          <w:rFonts w:ascii="Arial Narrow" w:hAnsi="Arial Narrow"/>
          <w:szCs w:val="24"/>
        </w:rPr>
        <w:t xml:space="preserve">e </w:t>
      </w:r>
      <w:r w:rsidRPr="00DF5D4C">
        <w:rPr>
          <w:rFonts w:ascii="Arial Narrow" w:hAnsi="Arial Narrow"/>
          <w:spacing w:val="5"/>
          <w:szCs w:val="24"/>
        </w:rPr>
        <w:t>soign</w:t>
      </w:r>
      <w:r w:rsidRPr="00DF5D4C">
        <w:rPr>
          <w:rFonts w:ascii="Arial Narrow" w:hAnsi="Arial Narrow"/>
          <w:szCs w:val="24"/>
        </w:rPr>
        <w:t xml:space="preserve">é </w:t>
      </w:r>
      <w:r w:rsidRPr="00DF5D4C">
        <w:rPr>
          <w:rFonts w:ascii="Arial Narrow" w:hAnsi="Arial Narrow"/>
          <w:spacing w:val="5"/>
          <w:szCs w:val="24"/>
        </w:rPr>
        <w:t xml:space="preserve">et </w:t>
      </w:r>
      <w:r w:rsidRPr="00DF5D4C">
        <w:rPr>
          <w:rFonts w:ascii="Arial Narrow" w:hAnsi="Arial Narrow"/>
          <w:szCs w:val="24"/>
        </w:rPr>
        <w:t xml:space="preserve">approprié au transport maritime, aérien, ferroviaire ou routier. Le Fournisseur doit faire toute diligence </w:t>
      </w:r>
      <w:r w:rsidRPr="00DF5D4C">
        <w:rPr>
          <w:rFonts w:ascii="Arial Narrow" w:hAnsi="Arial Narrow"/>
          <w:spacing w:val="5"/>
          <w:szCs w:val="24"/>
        </w:rPr>
        <w:t>pou</w:t>
      </w:r>
      <w:r w:rsidRPr="00DF5D4C">
        <w:rPr>
          <w:rFonts w:ascii="Arial Narrow" w:hAnsi="Arial Narrow"/>
          <w:szCs w:val="24"/>
        </w:rPr>
        <w:t xml:space="preserve">r </w:t>
      </w:r>
      <w:r w:rsidRPr="00DF5D4C">
        <w:rPr>
          <w:rFonts w:ascii="Arial Narrow" w:hAnsi="Arial Narrow"/>
          <w:spacing w:val="5"/>
          <w:szCs w:val="24"/>
        </w:rPr>
        <w:t>répare</w:t>
      </w:r>
      <w:r w:rsidRPr="00DF5D4C">
        <w:rPr>
          <w:rFonts w:ascii="Arial Narrow" w:hAnsi="Arial Narrow"/>
          <w:szCs w:val="24"/>
        </w:rPr>
        <w:t xml:space="preserve">r </w:t>
      </w:r>
      <w:r w:rsidRPr="00DF5D4C">
        <w:rPr>
          <w:rFonts w:ascii="Arial Narrow" w:hAnsi="Arial Narrow"/>
          <w:spacing w:val="5"/>
          <w:szCs w:val="24"/>
        </w:rPr>
        <w:t>tou</w:t>
      </w:r>
      <w:r w:rsidRPr="00DF5D4C">
        <w:rPr>
          <w:rFonts w:ascii="Arial Narrow" w:hAnsi="Arial Narrow"/>
          <w:szCs w:val="24"/>
        </w:rPr>
        <w:t xml:space="preserve">s </w:t>
      </w:r>
      <w:r w:rsidRPr="00DF5D4C">
        <w:rPr>
          <w:rFonts w:ascii="Arial Narrow" w:hAnsi="Arial Narrow"/>
          <w:spacing w:val="5"/>
          <w:szCs w:val="24"/>
        </w:rPr>
        <w:t>le</w:t>
      </w:r>
      <w:r w:rsidRPr="00DF5D4C">
        <w:rPr>
          <w:rFonts w:ascii="Arial Narrow" w:hAnsi="Arial Narrow"/>
          <w:szCs w:val="24"/>
        </w:rPr>
        <w:t xml:space="preserve">s </w:t>
      </w:r>
      <w:r w:rsidRPr="00DF5D4C">
        <w:rPr>
          <w:rFonts w:ascii="Arial Narrow" w:hAnsi="Arial Narrow"/>
          <w:spacing w:val="5"/>
          <w:szCs w:val="24"/>
        </w:rPr>
        <w:t>dégât</w:t>
      </w:r>
      <w:r w:rsidRPr="00DF5D4C">
        <w:rPr>
          <w:rFonts w:ascii="Arial Narrow" w:hAnsi="Arial Narrow"/>
          <w:szCs w:val="24"/>
        </w:rPr>
        <w:t>s é</w:t>
      </w:r>
      <w:r w:rsidRPr="00DF5D4C">
        <w:rPr>
          <w:rFonts w:ascii="Arial Narrow" w:hAnsi="Arial Narrow"/>
          <w:spacing w:val="5"/>
          <w:szCs w:val="24"/>
        </w:rPr>
        <w:t xml:space="preserve">ventuellement </w:t>
      </w:r>
      <w:r w:rsidRPr="00DF5D4C">
        <w:rPr>
          <w:rFonts w:ascii="Arial Narrow" w:hAnsi="Arial Narrow"/>
          <w:szCs w:val="24"/>
        </w:rPr>
        <w:t>occasionnés pendant le transport jusqu’au lieu de livraison.</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8"/>
          <w:szCs w:val="24"/>
        </w:rPr>
      </w:pPr>
    </w:p>
    <w:p w:rsidR="00E12FB7" w:rsidRPr="00DF5D4C" w:rsidRDefault="000F08AC" w:rsidP="00E12FB7">
      <w:pPr>
        <w:widowControl w:val="0"/>
        <w:tabs>
          <w:tab w:val="left" w:pos="142"/>
          <w:tab w:val="left" w:pos="709"/>
        </w:tabs>
        <w:autoSpaceDE w:val="0"/>
        <w:autoSpaceDN w:val="0"/>
        <w:adjustRightInd w:val="0"/>
        <w:ind w:left="0" w:right="-20" w:firstLine="0"/>
        <w:rPr>
          <w:rFonts w:ascii="Arial Narrow" w:hAnsi="Arial Narrow"/>
          <w:b/>
          <w:szCs w:val="24"/>
        </w:rPr>
      </w:pPr>
      <w:r>
        <w:rPr>
          <w:rFonts w:ascii="Arial Narrow" w:hAnsi="Arial Narrow"/>
          <w:b/>
          <w:szCs w:val="24"/>
        </w:rPr>
        <w:t>14</w:t>
      </w:r>
      <w:r w:rsidR="00E12FB7" w:rsidRPr="00DF5D4C">
        <w:rPr>
          <w:rFonts w:ascii="Arial Narrow" w:hAnsi="Arial Narrow"/>
          <w:b/>
          <w:szCs w:val="24"/>
        </w:rPr>
        <w:t>.2. Assurance</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b/>
          <w:sz w:val="8"/>
          <w:szCs w:val="8"/>
        </w:rPr>
      </w:pPr>
    </w:p>
    <w:p w:rsidR="00E12FB7" w:rsidRPr="00DF5D4C" w:rsidRDefault="00E12FB7" w:rsidP="00E12FB7">
      <w:pPr>
        <w:widowControl w:val="0"/>
        <w:tabs>
          <w:tab w:val="left" w:pos="0"/>
          <w:tab w:val="left" w:pos="709"/>
        </w:tabs>
        <w:autoSpaceDE w:val="0"/>
        <w:autoSpaceDN w:val="0"/>
        <w:adjustRightInd w:val="0"/>
        <w:ind w:left="0" w:right="-20" w:firstLine="0"/>
        <w:rPr>
          <w:rFonts w:ascii="Arial Narrow" w:hAnsi="Arial Narrow"/>
          <w:szCs w:val="24"/>
        </w:rPr>
      </w:pPr>
      <w:r w:rsidRPr="00DF5D4C">
        <w:rPr>
          <w:rFonts w:ascii="Arial Narrow" w:hAnsi="Arial Narrow"/>
          <w:szCs w:val="24"/>
        </w:rPr>
        <w:t>Les risques de toutes natures pendant le transport jusqu'au lieu de livraison doivent être couverts par une assurance prise par le Fournisseur. Le Maître d’Ouvrage</w:t>
      </w:r>
      <w:r>
        <w:rPr>
          <w:rFonts w:ascii="Arial Narrow" w:hAnsi="Arial Narrow"/>
          <w:szCs w:val="24"/>
        </w:rPr>
        <w:t xml:space="preserve"> Délégué</w:t>
      </w:r>
      <w:r w:rsidRPr="00DF5D4C">
        <w:rPr>
          <w:rFonts w:ascii="Arial Narrow" w:hAnsi="Arial Narrow"/>
          <w:szCs w:val="24"/>
        </w:rPr>
        <w:t xml:space="preserve"> devra être dégagé de toute obligation.</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8"/>
          <w:szCs w:val="8"/>
        </w:rPr>
      </w:pPr>
    </w:p>
    <w:p w:rsidR="00E12FB7" w:rsidRPr="00DF5D4C" w:rsidRDefault="00E12FB7" w:rsidP="00E12FB7">
      <w:pPr>
        <w:widowControl w:val="0"/>
        <w:tabs>
          <w:tab w:val="left" w:pos="0"/>
          <w:tab w:val="left" w:pos="709"/>
        </w:tabs>
        <w:autoSpaceDE w:val="0"/>
        <w:autoSpaceDN w:val="0"/>
        <w:adjustRightInd w:val="0"/>
        <w:ind w:left="0" w:right="-20" w:firstLine="0"/>
        <w:rPr>
          <w:rFonts w:ascii="Arial Narrow" w:hAnsi="Arial Narrow"/>
          <w:b/>
          <w:bCs/>
          <w:szCs w:val="24"/>
        </w:rPr>
      </w:pPr>
      <w:r w:rsidRPr="00DF5D4C">
        <w:rPr>
          <w:rFonts w:ascii="Arial Narrow" w:hAnsi="Arial Narrow"/>
          <w:b/>
          <w:bCs/>
          <w:szCs w:val="24"/>
        </w:rPr>
        <w:t xml:space="preserve">Article </w:t>
      </w:r>
      <w:r w:rsidR="000F08AC">
        <w:rPr>
          <w:rFonts w:ascii="Arial Narrow" w:hAnsi="Arial Narrow"/>
          <w:b/>
          <w:bCs/>
          <w:spacing w:val="6"/>
          <w:szCs w:val="24"/>
        </w:rPr>
        <w:t>15</w:t>
      </w:r>
      <w:r w:rsidRPr="00DF5D4C">
        <w:rPr>
          <w:rFonts w:ascii="Arial Narrow" w:hAnsi="Arial Narrow"/>
          <w:b/>
          <w:bCs/>
          <w:szCs w:val="24"/>
        </w:rPr>
        <w:t xml:space="preserve"> : </w:t>
      </w:r>
      <w:r w:rsidRPr="00DF5D4C">
        <w:rPr>
          <w:rFonts w:ascii="Arial Narrow" w:hAnsi="Arial Narrow"/>
          <w:b/>
          <w:bCs/>
          <w:spacing w:val="5"/>
          <w:szCs w:val="24"/>
        </w:rPr>
        <w:t>Servic</w:t>
      </w:r>
      <w:r w:rsidRPr="00DF5D4C">
        <w:rPr>
          <w:rFonts w:ascii="Arial Narrow" w:hAnsi="Arial Narrow"/>
          <w:b/>
          <w:bCs/>
          <w:szCs w:val="24"/>
        </w:rPr>
        <w:t xml:space="preserve">e </w:t>
      </w:r>
      <w:r w:rsidRPr="00DF5D4C">
        <w:rPr>
          <w:rFonts w:ascii="Arial Narrow" w:hAnsi="Arial Narrow"/>
          <w:b/>
          <w:bCs/>
          <w:spacing w:val="5"/>
          <w:szCs w:val="24"/>
        </w:rPr>
        <w:t>Aprè</w:t>
      </w:r>
      <w:r w:rsidRPr="00DF5D4C">
        <w:rPr>
          <w:rFonts w:ascii="Arial Narrow" w:hAnsi="Arial Narrow"/>
          <w:b/>
          <w:bCs/>
          <w:szCs w:val="24"/>
        </w:rPr>
        <w:t>s-</w:t>
      </w:r>
      <w:r w:rsidRPr="00DF5D4C">
        <w:rPr>
          <w:rFonts w:ascii="Arial Narrow" w:hAnsi="Arial Narrow"/>
          <w:b/>
          <w:bCs/>
          <w:spacing w:val="5"/>
          <w:szCs w:val="24"/>
        </w:rPr>
        <w:t>Vent</w:t>
      </w:r>
      <w:r w:rsidRPr="00DF5D4C">
        <w:rPr>
          <w:rFonts w:ascii="Arial Narrow" w:hAnsi="Arial Narrow"/>
          <w:b/>
          <w:bCs/>
          <w:szCs w:val="24"/>
        </w:rPr>
        <w:t xml:space="preserve">e </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sz w:val="8"/>
          <w:szCs w:val="8"/>
        </w:rPr>
      </w:pPr>
    </w:p>
    <w:p w:rsidR="00E12FB7" w:rsidRPr="00DF5D4C" w:rsidRDefault="00E12FB7" w:rsidP="00E12FB7">
      <w:pPr>
        <w:suppressAutoHyphens/>
        <w:autoSpaceDE w:val="0"/>
        <w:autoSpaceDN w:val="0"/>
        <w:adjustRightInd w:val="0"/>
        <w:ind w:left="0" w:firstLine="0"/>
        <w:textAlignment w:val="baseline"/>
        <w:rPr>
          <w:rFonts w:ascii="Arial Narrow" w:hAnsi="Arial Narrow" w:cs="Arial"/>
          <w:szCs w:val="24"/>
        </w:rPr>
      </w:pPr>
      <w:r w:rsidRPr="00DF5D4C">
        <w:rPr>
          <w:rFonts w:ascii="Arial Narrow" w:hAnsi="Arial Narrow" w:cs="Arial"/>
          <w:szCs w:val="24"/>
        </w:rPr>
        <w:t>Le fournisseur aura à maintenir pendant la période de garantie un service après-vente auprès du Maître d’Ouvrage</w:t>
      </w:r>
      <w:r>
        <w:rPr>
          <w:rFonts w:ascii="Arial Narrow" w:hAnsi="Arial Narrow" w:cs="Arial"/>
          <w:szCs w:val="24"/>
        </w:rPr>
        <w:t xml:space="preserve"> Délégué</w:t>
      </w:r>
      <w:r w:rsidRPr="00DF5D4C">
        <w:rPr>
          <w:rFonts w:ascii="Arial Narrow" w:hAnsi="Arial Narrow" w:cs="Arial"/>
          <w:szCs w:val="24"/>
        </w:rPr>
        <w:t xml:space="preserve"> d’une durée de deux </w:t>
      </w:r>
      <w:r w:rsidRPr="00DF5D4C">
        <w:rPr>
          <w:rFonts w:ascii="Arial Narrow" w:hAnsi="Arial Narrow" w:cs="Arial"/>
          <w:b/>
          <w:szCs w:val="24"/>
        </w:rPr>
        <w:t>(02)</w:t>
      </w:r>
      <w:r w:rsidRPr="00DF5D4C">
        <w:rPr>
          <w:rFonts w:ascii="Arial Narrow" w:hAnsi="Arial Narrow" w:cs="Arial"/>
          <w:szCs w:val="24"/>
        </w:rPr>
        <w:t xml:space="preserve"> mois. </w:t>
      </w:r>
    </w:p>
    <w:p w:rsidR="00E12FB7" w:rsidRPr="00DF5D4C" w:rsidRDefault="00E12FB7" w:rsidP="00E12FB7">
      <w:pPr>
        <w:widowControl w:val="0"/>
        <w:tabs>
          <w:tab w:val="left" w:pos="-284"/>
          <w:tab w:val="left" w:pos="709"/>
        </w:tabs>
        <w:autoSpaceDE w:val="0"/>
        <w:autoSpaceDN w:val="0"/>
        <w:adjustRightInd w:val="0"/>
        <w:ind w:left="-284" w:right="-20"/>
        <w:rPr>
          <w:rFonts w:ascii="Arial Narrow" w:hAnsi="Arial Narrow"/>
          <w:b/>
          <w:szCs w:val="24"/>
          <w:u w:val="single"/>
        </w:rPr>
      </w:pPr>
    </w:p>
    <w:p w:rsidR="00E12FB7" w:rsidRPr="00DF5D4C" w:rsidRDefault="000F08AC" w:rsidP="00E12FB7">
      <w:pPr>
        <w:widowControl w:val="0"/>
        <w:tabs>
          <w:tab w:val="left" w:pos="0"/>
          <w:tab w:val="left" w:pos="709"/>
        </w:tabs>
        <w:autoSpaceDE w:val="0"/>
        <w:autoSpaceDN w:val="0"/>
        <w:adjustRightInd w:val="0"/>
        <w:ind w:left="0" w:right="-20" w:firstLine="0"/>
        <w:rPr>
          <w:rFonts w:ascii="Arial Narrow" w:hAnsi="Arial Narrow"/>
          <w:b/>
          <w:szCs w:val="24"/>
        </w:rPr>
      </w:pPr>
      <w:r>
        <w:rPr>
          <w:rFonts w:ascii="Arial Narrow" w:hAnsi="Arial Narrow"/>
          <w:b/>
          <w:szCs w:val="24"/>
        </w:rPr>
        <w:t>Article 16</w:t>
      </w:r>
      <w:r w:rsidR="00E12FB7" w:rsidRPr="00DF5D4C">
        <w:rPr>
          <w:rFonts w:ascii="Arial Narrow" w:hAnsi="Arial Narrow"/>
          <w:b/>
          <w:szCs w:val="24"/>
        </w:rPr>
        <w:t> : Essais et services connexes</w:t>
      </w:r>
    </w:p>
    <w:p w:rsidR="00E12FB7" w:rsidRDefault="00E12FB7" w:rsidP="00E12FB7">
      <w:pPr>
        <w:widowControl w:val="0"/>
        <w:tabs>
          <w:tab w:val="left" w:pos="284"/>
          <w:tab w:val="left" w:pos="709"/>
        </w:tabs>
        <w:autoSpaceDE w:val="0"/>
        <w:autoSpaceDN w:val="0"/>
        <w:adjustRightInd w:val="0"/>
        <w:ind w:left="360" w:right="95" w:hanging="360"/>
        <w:rPr>
          <w:rFonts w:ascii="Arial Narrow" w:hAnsi="Arial Narrow"/>
          <w:szCs w:val="24"/>
        </w:rPr>
      </w:pPr>
      <w:r w:rsidRPr="00DF5D4C">
        <w:rPr>
          <w:rFonts w:ascii="Arial Narrow" w:hAnsi="Arial Narrow"/>
          <w:szCs w:val="24"/>
        </w:rPr>
        <w:t>Sans objet</w:t>
      </w:r>
    </w:p>
    <w:p w:rsidR="005A1B7B" w:rsidRPr="00212904" w:rsidRDefault="005A1B7B" w:rsidP="005A1B7B">
      <w:pPr>
        <w:widowControl w:val="0"/>
        <w:tabs>
          <w:tab w:val="left" w:pos="284"/>
          <w:tab w:val="left" w:pos="709"/>
        </w:tabs>
        <w:autoSpaceDE w:val="0"/>
        <w:autoSpaceDN w:val="0"/>
        <w:adjustRightInd w:val="0"/>
        <w:ind w:left="3330" w:right="-20"/>
        <w:rPr>
          <w:rFonts w:ascii="Arial Narrow" w:hAnsi="Arial Narrow"/>
          <w:b/>
          <w:bCs/>
          <w:color w:val="FF0000"/>
          <w:sz w:val="14"/>
          <w:szCs w:val="28"/>
          <w:u w:val="single"/>
        </w:rPr>
      </w:pPr>
    </w:p>
    <w:p w:rsidR="005A1B7B" w:rsidRPr="00DF5D4C" w:rsidRDefault="005A1B7B" w:rsidP="005A1B7B">
      <w:pPr>
        <w:widowControl w:val="0"/>
        <w:tabs>
          <w:tab w:val="left" w:pos="284"/>
          <w:tab w:val="left" w:pos="709"/>
        </w:tabs>
        <w:autoSpaceDE w:val="0"/>
        <w:autoSpaceDN w:val="0"/>
        <w:adjustRightInd w:val="0"/>
        <w:ind w:left="3330" w:right="-20"/>
        <w:rPr>
          <w:rFonts w:ascii="Arial Narrow" w:hAnsi="Arial Narrow"/>
          <w:sz w:val="28"/>
          <w:szCs w:val="28"/>
        </w:rPr>
      </w:pPr>
      <w:r w:rsidRPr="00DF5D4C">
        <w:rPr>
          <w:rFonts w:ascii="Arial Narrow" w:hAnsi="Arial Narrow"/>
          <w:b/>
          <w:bCs/>
          <w:sz w:val="28"/>
          <w:szCs w:val="28"/>
        </w:rPr>
        <w:t>CHAPITRE I</w:t>
      </w:r>
      <w:r w:rsidR="008F0B46">
        <w:rPr>
          <w:rFonts w:ascii="Arial Narrow" w:hAnsi="Arial Narrow"/>
          <w:b/>
          <w:bCs/>
          <w:sz w:val="28"/>
          <w:szCs w:val="28"/>
        </w:rPr>
        <w:t>II</w:t>
      </w:r>
      <w:r w:rsidRPr="00DF5D4C">
        <w:rPr>
          <w:rFonts w:ascii="Arial Narrow" w:hAnsi="Arial Narrow"/>
          <w:b/>
          <w:bCs/>
          <w:sz w:val="28"/>
          <w:szCs w:val="28"/>
        </w:rPr>
        <w:t xml:space="preserve"> : DE LA RECEPTION</w:t>
      </w:r>
    </w:p>
    <w:p w:rsidR="005A1B7B" w:rsidRPr="00DF5D4C" w:rsidRDefault="005A1B7B" w:rsidP="005A1B7B">
      <w:pPr>
        <w:widowControl w:val="0"/>
        <w:tabs>
          <w:tab w:val="left" w:pos="284"/>
          <w:tab w:val="left" w:pos="709"/>
        </w:tabs>
        <w:autoSpaceDE w:val="0"/>
        <w:autoSpaceDN w:val="0"/>
        <w:adjustRightInd w:val="0"/>
        <w:rPr>
          <w:rFonts w:ascii="Arial Narrow" w:hAnsi="Arial Narrow" w:cs="Arial"/>
          <w:sz w:val="10"/>
          <w:szCs w:val="10"/>
        </w:rPr>
      </w:pPr>
    </w:p>
    <w:p w:rsidR="005A1B7B" w:rsidRPr="00DF5D4C" w:rsidRDefault="005A1B7B" w:rsidP="005A1B7B">
      <w:pPr>
        <w:rPr>
          <w:rFonts w:ascii="Arial Narrow" w:hAnsi="Arial Narrow" w:cs="Arial"/>
          <w:sz w:val="2"/>
          <w:szCs w:val="10"/>
        </w:rPr>
      </w:pPr>
    </w:p>
    <w:p w:rsidR="005A1B7B" w:rsidRPr="00DF5D4C" w:rsidRDefault="005A1B7B" w:rsidP="005A1B7B">
      <w:pPr>
        <w:rPr>
          <w:rFonts w:ascii="Arial Narrow" w:hAnsi="Arial Narrow" w:cs="Arial"/>
          <w:sz w:val="10"/>
          <w:szCs w:val="10"/>
        </w:rPr>
      </w:pPr>
    </w:p>
    <w:p w:rsidR="005A1B7B" w:rsidRPr="00DF5D4C" w:rsidRDefault="000F08AC" w:rsidP="005A1B7B">
      <w:pPr>
        <w:tabs>
          <w:tab w:val="left" w:pos="567"/>
          <w:tab w:val="left" w:pos="2268"/>
          <w:tab w:val="right" w:pos="6804"/>
        </w:tabs>
        <w:rPr>
          <w:rFonts w:ascii="Arial Narrow" w:hAnsi="Arial Narrow"/>
          <w:b/>
          <w:szCs w:val="24"/>
        </w:rPr>
      </w:pPr>
      <w:r>
        <w:rPr>
          <w:rFonts w:ascii="Arial Narrow" w:hAnsi="Arial Narrow"/>
          <w:b/>
          <w:szCs w:val="24"/>
        </w:rPr>
        <w:t>Article 17</w:t>
      </w:r>
      <w:r w:rsidR="005A1B7B" w:rsidRPr="00DF5D4C">
        <w:rPr>
          <w:rFonts w:ascii="Arial Narrow" w:hAnsi="Arial Narrow"/>
          <w:b/>
          <w:szCs w:val="24"/>
        </w:rPr>
        <w:t xml:space="preserve"> : Réception de la Lettre Commande.</w:t>
      </w:r>
    </w:p>
    <w:p w:rsidR="005A1B7B" w:rsidRPr="00DF5D4C" w:rsidRDefault="005A1B7B" w:rsidP="005A1B7B">
      <w:pPr>
        <w:tabs>
          <w:tab w:val="left" w:pos="567"/>
          <w:tab w:val="left" w:pos="2268"/>
          <w:tab w:val="right" w:pos="6804"/>
        </w:tabs>
        <w:rPr>
          <w:rFonts w:ascii="Arial Narrow" w:hAnsi="Arial Narrow"/>
          <w:b/>
          <w:sz w:val="8"/>
          <w:szCs w:val="8"/>
          <w:u w:val="single"/>
        </w:rPr>
      </w:pPr>
    </w:p>
    <w:p w:rsidR="005A1B7B" w:rsidRPr="00DF5D4C" w:rsidRDefault="008F0B46" w:rsidP="005A1B7B">
      <w:pPr>
        <w:tabs>
          <w:tab w:val="left" w:pos="567"/>
          <w:tab w:val="left" w:pos="2268"/>
          <w:tab w:val="right" w:pos="6804"/>
        </w:tabs>
        <w:ind w:left="142" w:hanging="142"/>
        <w:rPr>
          <w:rFonts w:ascii="Arial Narrow" w:hAnsi="Arial Narrow"/>
          <w:b/>
          <w:bCs/>
          <w:szCs w:val="24"/>
        </w:rPr>
      </w:pPr>
      <w:r>
        <w:rPr>
          <w:rFonts w:ascii="Arial Narrow" w:hAnsi="Arial Narrow"/>
          <w:b/>
          <w:bCs/>
          <w:szCs w:val="24"/>
        </w:rPr>
        <w:t>17</w:t>
      </w:r>
      <w:r w:rsidR="005A1B7B" w:rsidRPr="00DF5D4C">
        <w:rPr>
          <w:rFonts w:ascii="Arial Narrow" w:hAnsi="Arial Narrow"/>
          <w:b/>
          <w:bCs/>
          <w:szCs w:val="24"/>
        </w:rPr>
        <w:t xml:space="preserve">.1. Préparation de la réception </w:t>
      </w:r>
    </w:p>
    <w:p w:rsidR="005A1B7B" w:rsidRPr="00DF5D4C" w:rsidRDefault="005A1B7B" w:rsidP="005A1B7B">
      <w:pPr>
        <w:widowControl w:val="0"/>
        <w:tabs>
          <w:tab w:val="left" w:pos="142"/>
          <w:tab w:val="left" w:pos="3660"/>
          <w:tab w:val="left" w:pos="4040"/>
        </w:tabs>
        <w:autoSpaceDE w:val="0"/>
        <w:autoSpaceDN w:val="0"/>
        <w:adjustRightInd w:val="0"/>
        <w:spacing w:line="250" w:lineRule="auto"/>
        <w:ind w:left="142" w:right="-19" w:hanging="142"/>
        <w:rPr>
          <w:rFonts w:ascii="Arial Narrow" w:hAnsi="Arial Narrow"/>
          <w:szCs w:val="24"/>
        </w:rPr>
      </w:pPr>
      <w:r w:rsidRPr="00DF5D4C">
        <w:rPr>
          <w:rFonts w:ascii="Arial Narrow" w:hAnsi="Arial Narrow" w:cs="Arial"/>
          <w:spacing w:val="5"/>
          <w:szCs w:val="24"/>
        </w:rPr>
        <w:tab/>
        <w:t>L</w:t>
      </w:r>
      <w:r w:rsidRPr="00DF5D4C">
        <w:rPr>
          <w:rFonts w:ascii="Arial Narrow" w:hAnsi="Arial Narrow"/>
          <w:szCs w:val="24"/>
        </w:rPr>
        <w:t>e Cocontractant devra</w:t>
      </w:r>
      <w:r w:rsidRPr="00DF5D4C">
        <w:rPr>
          <w:rFonts w:ascii="Arial Narrow" w:hAnsi="Arial Narrow" w:cs="Arial"/>
          <w:szCs w:val="24"/>
        </w:rPr>
        <w:t xml:space="preserve"> proposer par écrit</w:t>
      </w:r>
      <w:r w:rsidRPr="00DF5D4C">
        <w:rPr>
          <w:rFonts w:ascii="Arial Narrow" w:hAnsi="Arial Narrow" w:cs="Arial"/>
          <w:spacing w:val="6"/>
          <w:szCs w:val="24"/>
        </w:rPr>
        <w:t xml:space="preserve"> au </w:t>
      </w:r>
      <w:r w:rsidRPr="00DF5D4C">
        <w:rPr>
          <w:rFonts w:ascii="Arial Narrow" w:hAnsi="Arial Narrow"/>
          <w:szCs w:val="24"/>
        </w:rPr>
        <w:t>Maître d’Ouvrage</w:t>
      </w:r>
      <w:r>
        <w:rPr>
          <w:rFonts w:ascii="Arial Narrow" w:hAnsi="Arial Narrow"/>
          <w:szCs w:val="24"/>
        </w:rPr>
        <w:t xml:space="preserve"> Délégué la date de la réception des équipements</w:t>
      </w:r>
      <w:r w:rsidRPr="00DF5D4C">
        <w:rPr>
          <w:rFonts w:ascii="Arial Narrow" w:hAnsi="Arial Narrow"/>
          <w:szCs w:val="24"/>
        </w:rPr>
        <w:t>.</w:t>
      </w:r>
    </w:p>
    <w:p w:rsidR="005A1B7B" w:rsidRPr="00DF5D4C" w:rsidRDefault="005A1B7B" w:rsidP="005A1B7B">
      <w:pPr>
        <w:tabs>
          <w:tab w:val="left" w:pos="567"/>
          <w:tab w:val="left" w:pos="2268"/>
          <w:tab w:val="right" w:pos="6804"/>
        </w:tabs>
        <w:ind w:left="284"/>
        <w:rPr>
          <w:rFonts w:ascii="Arial Narrow" w:hAnsi="Arial Narrow"/>
          <w:sz w:val="14"/>
          <w:szCs w:val="24"/>
        </w:rPr>
      </w:pPr>
    </w:p>
    <w:p w:rsidR="005A1B7B" w:rsidRPr="00DF5D4C" w:rsidRDefault="008F0B46" w:rsidP="005A1B7B">
      <w:pPr>
        <w:tabs>
          <w:tab w:val="left" w:pos="567"/>
          <w:tab w:val="left" w:pos="2268"/>
          <w:tab w:val="right" w:pos="6804"/>
        </w:tabs>
        <w:ind w:left="284" w:hanging="142"/>
        <w:rPr>
          <w:rFonts w:ascii="Arial Narrow" w:hAnsi="Arial Narrow"/>
          <w:b/>
          <w:bCs/>
          <w:szCs w:val="24"/>
        </w:rPr>
      </w:pPr>
      <w:r>
        <w:rPr>
          <w:rFonts w:ascii="Arial Narrow" w:hAnsi="Arial Narrow"/>
          <w:b/>
          <w:bCs/>
          <w:szCs w:val="24"/>
        </w:rPr>
        <w:t>17</w:t>
      </w:r>
      <w:r w:rsidR="005A1B7B" w:rsidRPr="00DF5D4C">
        <w:rPr>
          <w:rFonts w:ascii="Arial Narrow" w:hAnsi="Arial Narrow"/>
          <w:b/>
          <w:bCs/>
          <w:szCs w:val="24"/>
        </w:rPr>
        <w:t xml:space="preserve">.2 Lieux et modalités de la réception </w:t>
      </w:r>
    </w:p>
    <w:p w:rsidR="005A1B7B" w:rsidRPr="00DF5D4C" w:rsidRDefault="005A1B7B" w:rsidP="005A1B7B">
      <w:pPr>
        <w:tabs>
          <w:tab w:val="left" w:pos="567"/>
          <w:tab w:val="left" w:pos="2268"/>
          <w:tab w:val="right" w:pos="6804"/>
        </w:tabs>
        <w:ind w:left="284" w:hanging="142"/>
        <w:rPr>
          <w:rFonts w:ascii="Arial Narrow" w:hAnsi="Arial Narrow"/>
          <w:sz w:val="8"/>
          <w:szCs w:val="8"/>
        </w:rPr>
      </w:pPr>
    </w:p>
    <w:p w:rsidR="005A1B7B" w:rsidRPr="00DF5D4C" w:rsidRDefault="005A1B7B" w:rsidP="005A1B7B">
      <w:pPr>
        <w:tabs>
          <w:tab w:val="left" w:pos="426"/>
          <w:tab w:val="left" w:pos="2268"/>
          <w:tab w:val="right" w:pos="6804"/>
        </w:tabs>
        <w:rPr>
          <w:rFonts w:ascii="Arial Narrow" w:hAnsi="Arial Narrow"/>
          <w:szCs w:val="24"/>
        </w:rPr>
      </w:pPr>
      <w:r w:rsidRPr="00DF5D4C">
        <w:rPr>
          <w:rFonts w:ascii="Arial Narrow" w:hAnsi="Arial Narrow"/>
          <w:szCs w:val="24"/>
        </w:rPr>
        <w:tab/>
        <w:t xml:space="preserve">La réception sera effectuée au lieu de livraison défini à </w:t>
      </w:r>
      <w:r w:rsidRPr="000F08AC">
        <w:rPr>
          <w:rFonts w:ascii="Arial Narrow" w:hAnsi="Arial Narrow"/>
          <w:szCs w:val="24"/>
        </w:rPr>
        <w:t xml:space="preserve">l'article </w:t>
      </w:r>
      <w:r w:rsidR="000F08AC" w:rsidRPr="000F08AC">
        <w:rPr>
          <w:rFonts w:ascii="Arial Narrow" w:hAnsi="Arial Narrow"/>
          <w:szCs w:val="24"/>
        </w:rPr>
        <w:t>10</w:t>
      </w:r>
      <w:r w:rsidRPr="000F08AC">
        <w:rPr>
          <w:rFonts w:ascii="Arial Narrow" w:hAnsi="Arial Narrow"/>
          <w:szCs w:val="24"/>
        </w:rPr>
        <w:t>.1 par</w:t>
      </w:r>
      <w:r w:rsidRPr="00DF5D4C">
        <w:rPr>
          <w:rFonts w:ascii="Arial Narrow" w:hAnsi="Arial Narrow"/>
          <w:szCs w:val="24"/>
        </w:rPr>
        <w:t xml:space="preserve"> la Commission de réception composée comme suit :</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DF5D4C">
        <w:rPr>
          <w:rFonts w:ascii="Arial Narrow" w:hAnsi="Arial Narrow" w:cs="Tahoma"/>
          <w:b/>
          <w:bCs/>
          <w:szCs w:val="24"/>
        </w:rPr>
        <w:t>Le Maître d’Ouvrage</w:t>
      </w:r>
      <w:r>
        <w:rPr>
          <w:rFonts w:ascii="Arial Narrow" w:hAnsi="Arial Narrow" w:cs="Tahoma"/>
          <w:b/>
          <w:bCs/>
          <w:szCs w:val="24"/>
        </w:rPr>
        <w:t xml:space="preserve"> Délégué</w:t>
      </w:r>
      <w:r w:rsidRPr="00DF5D4C">
        <w:rPr>
          <w:rFonts w:ascii="Arial Narrow" w:hAnsi="Arial Narrow" w:cs="Tahoma"/>
          <w:b/>
          <w:bCs/>
          <w:szCs w:val="24"/>
        </w:rPr>
        <w:t xml:space="preserve"> ou son représentant, Président </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DF5D4C">
        <w:rPr>
          <w:rFonts w:ascii="Arial Narrow" w:hAnsi="Arial Narrow" w:cs="Tahoma"/>
          <w:b/>
          <w:bCs/>
          <w:szCs w:val="24"/>
        </w:rPr>
        <w:t>L’Ingénieur, Rapporteur ;</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DF5D4C">
        <w:rPr>
          <w:rFonts w:ascii="Arial Narrow" w:hAnsi="Arial Narrow" w:cs="Tahoma"/>
          <w:b/>
          <w:bCs/>
          <w:szCs w:val="24"/>
        </w:rPr>
        <w:t>Le Chef Service du Marché ou son représentant, membre ;</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DF5D4C">
        <w:rPr>
          <w:rFonts w:ascii="Arial Narrow" w:hAnsi="Arial Narrow" w:cs="Tahoma"/>
          <w:b/>
          <w:bCs/>
          <w:szCs w:val="24"/>
        </w:rPr>
        <w:t xml:space="preserve">Un Représentant du MINMAP, </w:t>
      </w:r>
      <w:r>
        <w:rPr>
          <w:rFonts w:ascii="Arial Narrow" w:hAnsi="Arial Narrow" w:cs="Tahoma"/>
          <w:b/>
          <w:bCs/>
          <w:szCs w:val="24"/>
        </w:rPr>
        <w:t>observateur</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DF5D4C">
        <w:rPr>
          <w:rFonts w:ascii="Arial Narrow" w:hAnsi="Arial Narrow" w:cs="Tahoma"/>
          <w:b/>
          <w:bCs/>
          <w:szCs w:val="24"/>
        </w:rPr>
        <w:t>Le cocontractant, membre ;</w:t>
      </w:r>
    </w:p>
    <w:p w:rsidR="005A1B7B" w:rsidRPr="00DF5D4C" w:rsidRDefault="005A1B7B" w:rsidP="005A1B7B">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szCs w:val="24"/>
        </w:rPr>
      </w:pPr>
      <w:r>
        <w:rPr>
          <w:rFonts w:ascii="Arial Narrow" w:hAnsi="Arial Narrow" w:cs="Tahoma"/>
          <w:b/>
          <w:bCs/>
          <w:szCs w:val="24"/>
        </w:rPr>
        <w:t>Le comptable matière, membre.</w:t>
      </w:r>
    </w:p>
    <w:p w:rsidR="005A1B7B" w:rsidRPr="00DF5D4C" w:rsidRDefault="005A1B7B" w:rsidP="005A1B7B">
      <w:pPr>
        <w:tabs>
          <w:tab w:val="left" w:pos="567"/>
          <w:tab w:val="left" w:pos="2268"/>
          <w:tab w:val="right" w:pos="6804"/>
        </w:tabs>
        <w:spacing w:line="240" w:lineRule="exact"/>
        <w:ind w:left="0" w:firstLine="0"/>
        <w:rPr>
          <w:rFonts w:ascii="Arial Narrow" w:hAnsi="Arial Narrow"/>
          <w:sz w:val="8"/>
          <w:szCs w:val="8"/>
        </w:rPr>
      </w:pPr>
    </w:p>
    <w:p w:rsidR="005A1B7B" w:rsidRPr="00DF5D4C" w:rsidRDefault="008F0B46" w:rsidP="005A1B7B">
      <w:pPr>
        <w:tabs>
          <w:tab w:val="left" w:pos="567"/>
          <w:tab w:val="left" w:pos="2268"/>
          <w:tab w:val="right" w:pos="6804"/>
        </w:tabs>
        <w:ind w:left="284" w:hanging="284"/>
        <w:rPr>
          <w:rFonts w:ascii="Arial Narrow" w:hAnsi="Arial Narrow"/>
          <w:b/>
          <w:bCs/>
          <w:szCs w:val="24"/>
          <w:u w:val="single"/>
        </w:rPr>
      </w:pPr>
      <w:r>
        <w:rPr>
          <w:rFonts w:ascii="Arial Narrow" w:hAnsi="Arial Narrow"/>
          <w:b/>
          <w:szCs w:val="24"/>
        </w:rPr>
        <w:t>17</w:t>
      </w:r>
      <w:r w:rsidR="005A1B7B" w:rsidRPr="00DF5D4C">
        <w:rPr>
          <w:rFonts w:ascii="Arial Narrow" w:hAnsi="Arial Narrow"/>
          <w:b/>
          <w:szCs w:val="24"/>
        </w:rPr>
        <w:t xml:space="preserve">.3 </w:t>
      </w:r>
      <w:r w:rsidR="005A1B7B" w:rsidRPr="00DF5D4C">
        <w:rPr>
          <w:rFonts w:ascii="Arial Narrow" w:hAnsi="Arial Narrow"/>
          <w:b/>
          <w:bCs/>
          <w:szCs w:val="24"/>
        </w:rPr>
        <w:t>Attributions de la Commission de réception</w:t>
      </w:r>
    </w:p>
    <w:p w:rsidR="005A1B7B" w:rsidRPr="00DF5D4C" w:rsidRDefault="005A1B7B" w:rsidP="005A1B7B">
      <w:pPr>
        <w:tabs>
          <w:tab w:val="left" w:pos="567"/>
          <w:tab w:val="left" w:pos="2268"/>
          <w:tab w:val="right" w:pos="6804"/>
        </w:tabs>
        <w:ind w:left="284"/>
        <w:rPr>
          <w:rFonts w:ascii="Arial Narrow" w:hAnsi="Arial Narrow"/>
          <w:sz w:val="8"/>
          <w:szCs w:val="8"/>
          <w:u w:val="single"/>
        </w:rPr>
      </w:pPr>
    </w:p>
    <w:p w:rsidR="005A1B7B" w:rsidRPr="00DF5D4C" w:rsidRDefault="005A1B7B" w:rsidP="005A1B7B">
      <w:pPr>
        <w:tabs>
          <w:tab w:val="left" w:pos="0"/>
          <w:tab w:val="left" w:pos="1134"/>
          <w:tab w:val="left" w:pos="1418"/>
          <w:tab w:val="left" w:pos="2268"/>
          <w:tab w:val="right" w:pos="6804"/>
        </w:tabs>
        <w:ind w:left="0" w:firstLine="0"/>
        <w:rPr>
          <w:rFonts w:ascii="Arial Narrow" w:hAnsi="Arial Narrow"/>
          <w:szCs w:val="24"/>
        </w:rPr>
      </w:pPr>
      <w:r w:rsidRPr="00DF5D4C">
        <w:rPr>
          <w:rFonts w:ascii="Arial Narrow" w:hAnsi="Arial Narrow"/>
          <w:szCs w:val="24"/>
        </w:rPr>
        <w:t>La Commission de réception vérifiera la qualité de la conformité des équipements, par rapport aux caractéristiques définies dans le Cahier des Spécifiques Techniques (CST) et décidera s'il y a lieu ou non de prononcer la réception.</w:t>
      </w:r>
    </w:p>
    <w:p w:rsidR="005A1B7B" w:rsidRPr="00DF5D4C" w:rsidRDefault="005A1B7B" w:rsidP="005A1B7B">
      <w:pPr>
        <w:tabs>
          <w:tab w:val="left" w:pos="-2694"/>
          <w:tab w:val="left" w:pos="-2552"/>
          <w:tab w:val="left" w:pos="0"/>
        </w:tabs>
        <w:ind w:left="0" w:firstLine="0"/>
        <w:rPr>
          <w:rFonts w:ascii="Arial Narrow" w:hAnsi="Arial Narrow"/>
          <w:caps/>
          <w:szCs w:val="24"/>
        </w:rPr>
      </w:pPr>
      <w:r w:rsidRPr="00DF5D4C">
        <w:rPr>
          <w:rFonts w:ascii="Arial Narrow" w:hAnsi="Arial Narrow"/>
          <w:szCs w:val="24"/>
        </w:rPr>
        <w:t>En cas de non-conformité, le cocontractant sera invité à remplacer le ou les matériel(s) incriminés.</w:t>
      </w:r>
    </w:p>
    <w:p w:rsidR="005A1B7B" w:rsidRPr="00DF5D4C" w:rsidRDefault="005A1B7B" w:rsidP="005A1B7B">
      <w:pPr>
        <w:tabs>
          <w:tab w:val="left" w:pos="-2694"/>
          <w:tab w:val="left" w:pos="-2552"/>
          <w:tab w:val="left" w:pos="0"/>
        </w:tabs>
        <w:ind w:left="0" w:firstLine="0"/>
        <w:rPr>
          <w:rFonts w:ascii="Arial Narrow" w:hAnsi="Arial Narrow"/>
          <w:szCs w:val="24"/>
        </w:rPr>
      </w:pPr>
      <w:r w:rsidRPr="00DF5D4C">
        <w:rPr>
          <w:rFonts w:ascii="Arial Narrow" w:hAnsi="Arial Narrow"/>
          <w:szCs w:val="24"/>
        </w:rPr>
        <w:t>En cas de conformité, la Commission prononcera la réception. Il sera alors dressé un procès-verbal de réception signé par les membres de la Commission.</w:t>
      </w:r>
    </w:p>
    <w:p w:rsidR="005A1B7B" w:rsidRPr="00DF5D4C" w:rsidRDefault="005A1B7B" w:rsidP="005A1B7B">
      <w:pPr>
        <w:tabs>
          <w:tab w:val="left" w:pos="-2694"/>
          <w:tab w:val="left" w:pos="-2552"/>
        </w:tabs>
        <w:rPr>
          <w:rFonts w:ascii="Arial Narrow" w:hAnsi="Arial Narrow"/>
          <w:sz w:val="8"/>
          <w:szCs w:val="8"/>
        </w:rPr>
      </w:pPr>
    </w:p>
    <w:p w:rsidR="005A1B7B" w:rsidRPr="00DF5D4C" w:rsidRDefault="005A1B7B" w:rsidP="005A1B7B">
      <w:pPr>
        <w:widowControl w:val="0"/>
        <w:tabs>
          <w:tab w:val="left" w:pos="284"/>
          <w:tab w:val="left" w:pos="709"/>
        </w:tabs>
        <w:autoSpaceDE w:val="0"/>
        <w:autoSpaceDN w:val="0"/>
        <w:adjustRightInd w:val="0"/>
        <w:ind w:left="0" w:right="-20" w:firstLine="0"/>
        <w:rPr>
          <w:rFonts w:ascii="Arial Narrow" w:hAnsi="Arial Narrow"/>
          <w:b/>
          <w:bCs/>
          <w:szCs w:val="24"/>
        </w:rPr>
      </w:pPr>
      <w:r w:rsidRPr="00DF5D4C">
        <w:rPr>
          <w:rFonts w:ascii="Arial Narrow" w:hAnsi="Arial Narrow"/>
          <w:b/>
          <w:bCs/>
          <w:szCs w:val="24"/>
        </w:rPr>
        <w:t xml:space="preserve">Article </w:t>
      </w:r>
      <w:r w:rsidR="008F0B46">
        <w:rPr>
          <w:rFonts w:ascii="Arial Narrow" w:hAnsi="Arial Narrow"/>
          <w:b/>
          <w:bCs/>
          <w:spacing w:val="6"/>
          <w:szCs w:val="24"/>
        </w:rPr>
        <w:t>18</w:t>
      </w:r>
      <w:r w:rsidRPr="00DF5D4C">
        <w:rPr>
          <w:rFonts w:ascii="Arial Narrow" w:hAnsi="Arial Narrow"/>
          <w:b/>
          <w:bCs/>
          <w:szCs w:val="24"/>
        </w:rPr>
        <w:t xml:space="preserve"> : Garantie de la fourniture</w:t>
      </w:r>
    </w:p>
    <w:p w:rsidR="005A1B7B" w:rsidRPr="00212904" w:rsidRDefault="005A1B7B" w:rsidP="005A1B7B">
      <w:pPr>
        <w:widowControl w:val="0"/>
        <w:tabs>
          <w:tab w:val="left" w:pos="284"/>
          <w:tab w:val="left" w:pos="709"/>
        </w:tabs>
        <w:autoSpaceDE w:val="0"/>
        <w:autoSpaceDN w:val="0"/>
        <w:adjustRightInd w:val="0"/>
        <w:ind w:left="-284" w:right="-20"/>
        <w:rPr>
          <w:rFonts w:ascii="Arial Narrow" w:hAnsi="Arial Narrow"/>
          <w:color w:val="FF0000"/>
          <w:sz w:val="8"/>
          <w:szCs w:val="8"/>
        </w:rPr>
      </w:pPr>
    </w:p>
    <w:p w:rsidR="005A1B7B" w:rsidRPr="00DF5D4C" w:rsidRDefault="008F0B46" w:rsidP="005A1B7B">
      <w:pPr>
        <w:suppressAutoHyphens/>
        <w:autoSpaceDE w:val="0"/>
        <w:autoSpaceDN w:val="0"/>
        <w:adjustRightInd w:val="0"/>
        <w:textAlignment w:val="baseline"/>
        <w:rPr>
          <w:rFonts w:ascii="Arial Narrow" w:hAnsi="Arial Narrow" w:cs="Arial"/>
          <w:szCs w:val="24"/>
        </w:rPr>
      </w:pPr>
      <w:r>
        <w:rPr>
          <w:rFonts w:ascii="Arial Narrow" w:hAnsi="Arial Narrow" w:cs="Arial"/>
          <w:b/>
          <w:bCs/>
          <w:szCs w:val="24"/>
        </w:rPr>
        <w:t>18</w:t>
      </w:r>
      <w:r w:rsidR="005A1B7B" w:rsidRPr="00DF5D4C">
        <w:rPr>
          <w:rFonts w:ascii="Arial Narrow" w:hAnsi="Arial Narrow" w:cs="Arial"/>
          <w:b/>
          <w:bCs/>
          <w:szCs w:val="24"/>
        </w:rPr>
        <w:t>.1</w:t>
      </w:r>
      <w:r w:rsidR="005A1B7B" w:rsidRPr="00DF5D4C">
        <w:rPr>
          <w:rFonts w:ascii="Arial Narrow" w:hAnsi="Arial Narrow" w:cs="Arial"/>
          <w:szCs w:val="24"/>
        </w:rPr>
        <w:t xml:space="preserve">. La durée de garantie est de six </w:t>
      </w:r>
      <w:r w:rsidR="005A1B7B" w:rsidRPr="00DF5D4C">
        <w:rPr>
          <w:rFonts w:ascii="Arial Narrow" w:hAnsi="Arial Narrow" w:cs="Arial"/>
          <w:iCs/>
          <w:szCs w:val="24"/>
        </w:rPr>
        <w:t xml:space="preserve">(06) mois </w:t>
      </w:r>
      <w:r w:rsidR="005A1B7B" w:rsidRPr="00DF5D4C">
        <w:rPr>
          <w:rFonts w:ascii="Arial Narrow" w:hAnsi="Arial Narrow" w:cs="Arial"/>
          <w:szCs w:val="24"/>
        </w:rPr>
        <w:t>à compter de la date de réception des fournitures.</w:t>
      </w:r>
    </w:p>
    <w:p w:rsidR="005A1B7B" w:rsidRPr="00DF5D4C" w:rsidRDefault="008F0B46" w:rsidP="005A1B7B">
      <w:pPr>
        <w:rPr>
          <w:rFonts w:ascii="Arial Narrow" w:hAnsi="Arial Narrow" w:cs="Arial"/>
          <w:szCs w:val="24"/>
        </w:rPr>
      </w:pPr>
      <w:r>
        <w:rPr>
          <w:rFonts w:ascii="Arial Narrow" w:hAnsi="Arial Narrow" w:cs="Arial"/>
          <w:b/>
          <w:bCs/>
          <w:szCs w:val="24"/>
        </w:rPr>
        <w:t>18</w:t>
      </w:r>
      <w:r w:rsidR="005A1B7B" w:rsidRPr="00DF5D4C">
        <w:rPr>
          <w:rFonts w:ascii="Arial Narrow" w:hAnsi="Arial Narrow" w:cs="Arial"/>
          <w:b/>
          <w:bCs/>
          <w:szCs w:val="24"/>
        </w:rPr>
        <w:t>.2.</w:t>
      </w:r>
      <w:r w:rsidR="005A1B7B" w:rsidRPr="00DF5D4C">
        <w:rPr>
          <w:rFonts w:ascii="Arial Narrow" w:hAnsi="Arial Narrow" w:cs="Arial"/>
          <w:szCs w:val="24"/>
        </w:rPr>
        <w:t xml:space="preserve"> Pendant la période de garantie, le fournisseur est tenu de maintenir, à ses frais, les équipements en état de fonctionnement normal. A cet effet il doit :</w:t>
      </w:r>
    </w:p>
    <w:p w:rsidR="005A1B7B" w:rsidRPr="00DF5D4C" w:rsidRDefault="005A1B7B" w:rsidP="005A1B7B">
      <w:pPr>
        <w:numPr>
          <w:ilvl w:val="0"/>
          <w:numId w:val="66"/>
        </w:numPr>
        <w:suppressAutoHyphens/>
        <w:autoSpaceDN w:val="0"/>
        <w:ind w:left="714" w:hanging="357"/>
        <w:textAlignment w:val="baseline"/>
        <w:rPr>
          <w:rFonts w:ascii="Arial Narrow" w:hAnsi="Arial Narrow" w:cs="Arial"/>
          <w:szCs w:val="24"/>
        </w:rPr>
      </w:pPr>
      <w:r w:rsidRPr="00DF5D4C">
        <w:rPr>
          <w:rFonts w:ascii="Arial Narrow" w:hAnsi="Arial Narrow" w:cs="Arial"/>
          <w:szCs w:val="24"/>
        </w:rPr>
        <w:t>Assurer dans les dix (10) jours de la notification d’éventuels pannes, la remise en état des équipements pour toutes les pannes consécutives à des vices de fabrication ;</w:t>
      </w:r>
    </w:p>
    <w:p w:rsidR="005A1B7B" w:rsidRPr="00DF5D4C" w:rsidRDefault="005A1B7B" w:rsidP="005A1B7B">
      <w:pPr>
        <w:numPr>
          <w:ilvl w:val="0"/>
          <w:numId w:val="66"/>
        </w:numPr>
        <w:suppressAutoHyphens/>
        <w:autoSpaceDN w:val="0"/>
        <w:ind w:left="714" w:hanging="357"/>
        <w:textAlignment w:val="baseline"/>
        <w:rPr>
          <w:rFonts w:ascii="Arial Narrow" w:hAnsi="Arial Narrow" w:cs="Arial"/>
          <w:szCs w:val="24"/>
        </w:rPr>
      </w:pPr>
      <w:r w:rsidRPr="00DF5D4C">
        <w:rPr>
          <w:rFonts w:ascii="Arial Narrow" w:hAnsi="Arial Narrow" w:cs="Arial"/>
          <w:szCs w:val="24"/>
        </w:rPr>
        <w:t>Si pour une quelconque raison, le fournisseur ne pourrait entreprendre sur place la réparation, les frais de transport des équipements de leur lieu d’utilisation à un lieu de réparation sont entièrement à sa charge.</w:t>
      </w:r>
    </w:p>
    <w:p w:rsidR="005A1B7B" w:rsidRPr="00DF5D4C" w:rsidRDefault="005A1B7B" w:rsidP="005A1B7B">
      <w:pPr>
        <w:numPr>
          <w:ilvl w:val="0"/>
          <w:numId w:val="66"/>
        </w:numPr>
        <w:suppressAutoHyphens/>
        <w:autoSpaceDN w:val="0"/>
        <w:ind w:left="714" w:hanging="357"/>
        <w:textAlignment w:val="baseline"/>
        <w:rPr>
          <w:rFonts w:ascii="Arial Narrow" w:hAnsi="Arial Narrow" w:cs="Arial"/>
          <w:szCs w:val="24"/>
        </w:rPr>
      </w:pPr>
      <w:r w:rsidRPr="00DF5D4C">
        <w:rPr>
          <w:rFonts w:ascii="Arial Narrow" w:hAnsi="Arial Narrow" w:cs="Arial"/>
          <w:szCs w:val="24"/>
        </w:rPr>
        <w:t>Dans le cas où le fournisseur, après notification écrite n’assurerait pas avec diligence la remise en état d’équipements défectueux, le Maître d’Ouvrage</w:t>
      </w:r>
      <w:r>
        <w:rPr>
          <w:rFonts w:ascii="Arial Narrow" w:hAnsi="Arial Narrow" w:cs="Arial"/>
          <w:szCs w:val="24"/>
        </w:rPr>
        <w:t xml:space="preserve"> Délégué</w:t>
      </w:r>
      <w:r w:rsidRPr="00DF5D4C">
        <w:rPr>
          <w:rFonts w:ascii="Arial Narrow" w:hAnsi="Arial Narrow" w:cs="Arial"/>
          <w:szCs w:val="24"/>
        </w:rPr>
        <w:t xml:space="preserve"> se réserve le droit de faire effectuer la remise en état envisagée ; les frais générés par cette réparation seront couverts par la retenue de garantie saisie à cet effet.</w:t>
      </w:r>
    </w:p>
    <w:p w:rsidR="005A1B7B" w:rsidRPr="00801F45" w:rsidRDefault="005A1B7B" w:rsidP="005A1B7B">
      <w:pPr>
        <w:tabs>
          <w:tab w:val="left" w:pos="1418"/>
          <w:tab w:val="left" w:pos="2268"/>
          <w:tab w:val="right" w:pos="6804"/>
        </w:tabs>
        <w:ind w:left="0" w:firstLine="0"/>
        <w:rPr>
          <w:rFonts w:ascii="Arial Narrow" w:hAnsi="Arial Narrow" w:cs="Arial"/>
          <w:szCs w:val="24"/>
        </w:rPr>
      </w:pPr>
      <w:r w:rsidRPr="00DF5D4C">
        <w:rPr>
          <w:rFonts w:ascii="Arial Narrow" w:hAnsi="Arial Narrow" w:cs="Arial"/>
          <w:szCs w:val="24"/>
        </w:rPr>
        <w:t xml:space="preserve">Si, malgré ces interventions, les équipements continuaient à ne pas fonctionner normalement, le fournisseur </w:t>
      </w:r>
      <w:r w:rsidRPr="00801F45">
        <w:rPr>
          <w:rFonts w:ascii="Arial Narrow" w:hAnsi="Arial Narrow" w:cs="Arial"/>
          <w:szCs w:val="24"/>
        </w:rPr>
        <w:t>est tenu de le remplacer à ses frais ; dans ce cas, le délai de garantie fixé ci-dessus sera prolongé d’autant que la durée de l’immobilisation des équipements, si cette dernière excède les dix (10) jours de la notification de la panne</w:t>
      </w:r>
    </w:p>
    <w:p w:rsidR="005A1B7B" w:rsidRPr="00870FC1" w:rsidRDefault="005A1B7B" w:rsidP="005A1B7B">
      <w:pPr>
        <w:suppressAutoHyphens/>
        <w:autoSpaceDE w:val="0"/>
        <w:autoSpaceDN w:val="0"/>
        <w:adjustRightInd w:val="0"/>
        <w:textAlignment w:val="baseline"/>
        <w:rPr>
          <w:rFonts w:ascii="Arial Narrow" w:hAnsi="Arial Narrow" w:cs="Arial"/>
          <w:sz w:val="8"/>
          <w:szCs w:val="8"/>
        </w:rPr>
      </w:pPr>
    </w:p>
    <w:p w:rsidR="005A1B7B" w:rsidRPr="00870FC1" w:rsidRDefault="008F0B46" w:rsidP="005A1B7B">
      <w:pPr>
        <w:suppressAutoHyphens/>
        <w:autoSpaceDE w:val="0"/>
        <w:autoSpaceDN w:val="0"/>
        <w:adjustRightInd w:val="0"/>
        <w:textAlignment w:val="baseline"/>
        <w:rPr>
          <w:rFonts w:ascii="Arial Narrow" w:hAnsi="Arial Narrow" w:cs="Arial"/>
          <w:b/>
          <w:bCs/>
          <w:szCs w:val="24"/>
        </w:rPr>
      </w:pPr>
      <w:r>
        <w:rPr>
          <w:rFonts w:ascii="Arial Narrow" w:hAnsi="Arial Narrow" w:cs="Arial"/>
          <w:b/>
          <w:bCs/>
          <w:szCs w:val="24"/>
        </w:rPr>
        <w:t>Article 19</w:t>
      </w:r>
      <w:r w:rsidR="005A1B7B" w:rsidRPr="00870FC1">
        <w:rPr>
          <w:rFonts w:ascii="Arial Narrow" w:hAnsi="Arial Narrow" w:cs="Arial"/>
          <w:b/>
          <w:bCs/>
          <w:szCs w:val="24"/>
        </w:rPr>
        <w:t xml:space="preserve"> : Obligations du prestataire pendant la période de Garantie</w:t>
      </w:r>
    </w:p>
    <w:p w:rsidR="005A1B7B" w:rsidRPr="00870FC1" w:rsidRDefault="005A1B7B" w:rsidP="005A1B7B">
      <w:pPr>
        <w:suppressAutoHyphens/>
        <w:autoSpaceDE w:val="0"/>
        <w:autoSpaceDN w:val="0"/>
        <w:adjustRightInd w:val="0"/>
        <w:textAlignment w:val="baseline"/>
        <w:rPr>
          <w:rFonts w:ascii="Arial Narrow" w:hAnsi="Arial Narrow" w:cs="Arial"/>
          <w:b/>
          <w:bCs/>
          <w:sz w:val="8"/>
          <w:szCs w:val="8"/>
        </w:rPr>
      </w:pPr>
    </w:p>
    <w:p w:rsidR="005A1B7B" w:rsidRPr="00870FC1" w:rsidRDefault="005A1B7B" w:rsidP="005A1B7B">
      <w:pPr>
        <w:widowControl w:val="0"/>
        <w:suppressAutoHyphens/>
        <w:autoSpaceDE w:val="0"/>
        <w:autoSpaceDN w:val="0"/>
        <w:ind w:left="0" w:right="-15" w:firstLine="0"/>
        <w:textAlignment w:val="baseline"/>
        <w:rPr>
          <w:rFonts w:ascii="Arial Narrow" w:hAnsi="Arial Narrow" w:cs="Arial"/>
          <w:szCs w:val="24"/>
        </w:rPr>
      </w:pPr>
      <w:r w:rsidRPr="00870FC1">
        <w:rPr>
          <w:rFonts w:ascii="Arial Narrow" w:hAnsi="Arial Narrow" w:cs="Arial"/>
          <w:szCs w:val="24"/>
        </w:rPr>
        <w:t xml:space="preserve">Pendant la période de garantie qui est de </w:t>
      </w:r>
      <w:r w:rsidRPr="00870FC1">
        <w:rPr>
          <w:rFonts w:ascii="Arial Narrow" w:hAnsi="Arial Narrow" w:cs="Arial"/>
          <w:b/>
          <w:szCs w:val="24"/>
        </w:rPr>
        <w:t>six (06) mois</w:t>
      </w:r>
      <w:r w:rsidRPr="00870FC1">
        <w:rPr>
          <w:rFonts w:ascii="Arial Narrow" w:hAnsi="Arial Narrow" w:cs="Arial"/>
          <w:szCs w:val="24"/>
        </w:rPr>
        <w:t xml:space="preserve"> à compter de la date de réception provisoire des équipements, le fournisseur est tenu de maintenir, à ses frais, les équipements en état de fonctionnement normal. A cet effet il doit :</w:t>
      </w:r>
    </w:p>
    <w:p w:rsidR="0049660B" w:rsidRDefault="0049660B" w:rsidP="005A1B7B">
      <w:pPr>
        <w:widowControl w:val="0"/>
        <w:numPr>
          <w:ilvl w:val="0"/>
          <w:numId w:val="67"/>
        </w:numPr>
        <w:suppressAutoHyphens/>
        <w:autoSpaceDE w:val="0"/>
        <w:autoSpaceDN w:val="0"/>
        <w:ind w:right="-15"/>
        <w:textAlignment w:val="baseline"/>
        <w:rPr>
          <w:rFonts w:ascii="Arial Narrow" w:hAnsi="Arial Narrow" w:cs="Arial"/>
          <w:szCs w:val="24"/>
        </w:rPr>
      </w:pPr>
      <w:r>
        <w:rPr>
          <w:rFonts w:ascii="Arial Narrow" w:hAnsi="Arial Narrow" w:cs="Arial"/>
          <w:szCs w:val="24"/>
        </w:rPr>
        <w:t>garantir que les équipements livrés en exécution du marché sont neufs ;</w:t>
      </w:r>
    </w:p>
    <w:p w:rsidR="005A1B7B" w:rsidRPr="00870FC1" w:rsidRDefault="005A1B7B" w:rsidP="005A1B7B">
      <w:pPr>
        <w:widowControl w:val="0"/>
        <w:numPr>
          <w:ilvl w:val="0"/>
          <w:numId w:val="67"/>
        </w:numPr>
        <w:suppressAutoHyphens/>
        <w:autoSpaceDE w:val="0"/>
        <w:autoSpaceDN w:val="0"/>
        <w:ind w:right="-15"/>
        <w:textAlignment w:val="baseline"/>
        <w:rPr>
          <w:rFonts w:ascii="Arial Narrow" w:hAnsi="Arial Narrow" w:cs="Arial"/>
          <w:szCs w:val="24"/>
        </w:rPr>
      </w:pPr>
      <w:r w:rsidRPr="00870FC1">
        <w:rPr>
          <w:rFonts w:ascii="Arial Narrow" w:hAnsi="Arial Narrow" w:cs="Arial"/>
          <w:szCs w:val="24"/>
        </w:rPr>
        <w:t>Assurer au moins dix (10) jours suivant la notification d’éventuelles pannes, la remise en état des équipements ;</w:t>
      </w:r>
    </w:p>
    <w:p w:rsidR="005A1B7B" w:rsidRPr="00870FC1" w:rsidRDefault="005A1B7B" w:rsidP="005A1B7B">
      <w:pPr>
        <w:widowControl w:val="0"/>
        <w:numPr>
          <w:ilvl w:val="0"/>
          <w:numId w:val="67"/>
        </w:numPr>
        <w:suppressAutoHyphens/>
        <w:autoSpaceDE w:val="0"/>
        <w:autoSpaceDN w:val="0"/>
        <w:ind w:right="-15"/>
        <w:textAlignment w:val="baseline"/>
        <w:rPr>
          <w:rFonts w:ascii="Arial Narrow" w:hAnsi="Arial Narrow" w:cs="Arial"/>
          <w:szCs w:val="24"/>
        </w:rPr>
      </w:pPr>
      <w:r w:rsidRPr="00870FC1">
        <w:rPr>
          <w:rFonts w:ascii="Arial Narrow" w:hAnsi="Arial Narrow" w:cs="Arial"/>
          <w:szCs w:val="24"/>
        </w:rPr>
        <w:t>Si pour une quelconque raison, le fournisseur ne peut entreprendre sur place la réparation, les frais de transport des équipements de leur lieu d’utilisation à celui de réparation sont entièrement à sa charge.</w:t>
      </w:r>
    </w:p>
    <w:p w:rsidR="005A1B7B" w:rsidRPr="00870FC1" w:rsidRDefault="005A1B7B" w:rsidP="005A1B7B">
      <w:pPr>
        <w:widowControl w:val="0"/>
        <w:numPr>
          <w:ilvl w:val="0"/>
          <w:numId w:val="67"/>
        </w:numPr>
        <w:suppressAutoHyphens/>
        <w:autoSpaceDE w:val="0"/>
        <w:autoSpaceDN w:val="0"/>
        <w:ind w:right="-15"/>
        <w:textAlignment w:val="baseline"/>
        <w:rPr>
          <w:rFonts w:ascii="Arial Narrow" w:hAnsi="Arial Narrow" w:cs="Arial"/>
          <w:szCs w:val="24"/>
        </w:rPr>
      </w:pPr>
      <w:r w:rsidRPr="00870FC1">
        <w:rPr>
          <w:rFonts w:ascii="Arial Narrow" w:hAnsi="Arial Narrow" w:cs="Arial"/>
          <w:szCs w:val="24"/>
        </w:rPr>
        <w:t xml:space="preserve">Dans le cas où le fournisseur, après notification écrite n’assure pas avec diligence la remise en état d’équipements défectueux, le Maître d’Ouvrage </w:t>
      </w:r>
      <w:r>
        <w:rPr>
          <w:rFonts w:ascii="Arial Narrow" w:hAnsi="Arial Narrow" w:cs="Arial"/>
          <w:szCs w:val="24"/>
        </w:rPr>
        <w:t xml:space="preserve">Délégué </w:t>
      </w:r>
      <w:r w:rsidRPr="00870FC1">
        <w:rPr>
          <w:rFonts w:ascii="Arial Narrow" w:hAnsi="Arial Narrow" w:cs="Arial"/>
          <w:szCs w:val="24"/>
        </w:rPr>
        <w:t>se réserve le droit de l’effectuer ; les frais générés par cette réparation seront couverts par la retenue de garantie saisie à cet effet.</w:t>
      </w:r>
    </w:p>
    <w:p w:rsidR="005A1B7B" w:rsidRPr="00870FC1" w:rsidRDefault="005A1B7B" w:rsidP="005A1B7B">
      <w:pPr>
        <w:widowControl w:val="0"/>
        <w:numPr>
          <w:ilvl w:val="0"/>
          <w:numId w:val="67"/>
        </w:numPr>
        <w:suppressAutoHyphens/>
        <w:autoSpaceDE w:val="0"/>
        <w:autoSpaceDN w:val="0"/>
        <w:ind w:right="-15"/>
        <w:textAlignment w:val="baseline"/>
        <w:rPr>
          <w:rFonts w:ascii="Arial Narrow" w:hAnsi="Arial Narrow" w:cs="Arial"/>
          <w:szCs w:val="24"/>
        </w:rPr>
      </w:pPr>
      <w:r w:rsidRPr="00870FC1">
        <w:rPr>
          <w:rFonts w:ascii="Arial Narrow" w:hAnsi="Arial Narrow" w:cs="Arial"/>
          <w:szCs w:val="24"/>
        </w:rPr>
        <w:t xml:space="preserve">Si, malgré ces interventions, les équipements continuaient à ne pas fonctionner normalement, le fournisseur </w:t>
      </w:r>
      <w:r w:rsidRPr="00870FC1">
        <w:rPr>
          <w:rFonts w:ascii="Arial Narrow" w:hAnsi="Arial Narrow" w:cs="Arial"/>
          <w:szCs w:val="24"/>
        </w:rPr>
        <w:lastRenderedPageBreak/>
        <w:t>défaillant est tenu de le remplacer à ses frais ; dans ce cas, le délai de garantie fixé ci-dessus sera prolongé d’autant que la durée de l’immobilisation des équipements, si cette dernière excède les dix (10) jours de la notification de la panne.</w:t>
      </w:r>
    </w:p>
    <w:p w:rsidR="005A1B7B" w:rsidRPr="00DF5D4C" w:rsidRDefault="005A1B7B" w:rsidP="00E12FB7">
      <w:pPr>
        <w:widowControl w:val="0"/>
        <w:tabs>
          <w:tab w:val="left" w:pos="284"/>
          <w:tab w:val="left" w:pos="709"/>
        </w:tabs>
        <w:autoSpaceDE w:val="0"/>
        <w:autoSpaceDN w:val="0"/>
        <w:adjustRightInd w:val="0"/>
        <w:ind w:left="360" w:right="95" w:hanging="360"/>
        <w:rPr>
          <w:rFonts w:ascii="Arial Narrow" w:hAnsi="Arial Narrow"/>
          <w:szCs w:val="24"/>
        </w:rPr>
      </w:pPr>
    </w:p>
    <w:p w:rsidR="002F1E13" w:rsidRPr="00212904" w:rsidRDefault="002F1E13" w:rsidP="002F1E13">
      <w:pPr>
        <w:widowControl w:val="0"/>
        <w:tabs>
          <w:tab w:val="left" w:pos="284"/>
          <w:tab w:val="left" w:pos="426"/>
          <w:tab w:val="left" w:pos="709"/>
        </w:tabs>
        <w:autoSpaceDE w:val="0"/>
        <w:autoSpaceDN w:val="0"/>
        <w:adjustRightInd w:val="0"/>
        <w:ind w:left="-284" w:right="-16"/>
        <w:rPr>
          <w:rFonts w:ascii="Arial Narrow" w:hAnsi="Arial Narrow"/>
          <w:color w:val="FF0000"/>
          <w:sz w:val="8"/>
          <w:szCs w:val="8"/>
        </w:rPr>
      </w:pPr>
    </w:p>
    <w:bookmarkEnd w:id="153"/>
    <w:p w:rsidR="002F1E13" w:rsidRPr="006C3B1E" w:rsidRDefault="002F1E13" w:rsidP="002F1E13">
      <w:pPr>
        <w:tabs>
          <w:tab w:val="left" w:pos="567"/>
          <w:tab w:val="left" w:pos="1418"/>
          <w:tab w:val="left" w:pos="2268"/>
          <w:tab w:val="right" w:pos="6804"/>
        </w:tabs>
        <w:ind w:left="284" w:hanging="1418"/>
        <w:jc w:val="center"/>
        <w:rPr>
          <w:rFonts w:ascii="Arial Narrow" w:hAnsi="Arial Narrow"/>
          <w:b/>
          <w:sz w:val="28"/>
          <w:szCs w:val="28"/>
        </w:rPr>
      </w:pPr>
      <w:r w:rsidRPr="006C3B1E">
        <w:rPr>
          <w:rFonts w:ascii="Arial Narrow" w:hAnsi="Arial Narrow"/>
          <w:b/>
          <w:sz w:val="28"/>
          <w:szCs w:val="28"/>
        </w:rPr>
        <w:t>CHAPITRE I</w:t>
      </w:r>
      <w:r w:rsidR="008F0B46">
        <w:rPr>
          <w:rFonts w:ascii="Arial Narrow" w:hAnsi="Arial Narrow"/>
          <w:b/>
          <w:sz w:val="28"/>
          <w:szCs w:val="28"/>
        </w:rPr>
        <w:t>V</w:t>
      </w:r>
      <w:r w:rsidRPr="006C3B1E">
        <w:rPr>
          <w:rFonts w:ascii="Arial Narrow" w:hAnsi="Arial Narrow"/>
          <w:b/>
          <w:sz w:val="28"/>
          <w:szCs w:val="28"/>
        </w:rPr>
        <w:t> - CLAUSES FINANCIERES</w:t>
      </w:r>
    </w:p>
    <w:p w:rsidR="002F1E13" w:rsidRPr="00212904" w:rsidRDefault="002F1E13" w:rsidP="002F1E13">
      <w:pPr>
        <w:tabs>
          <w:tab w:val="left" w:pos="567"/>
          <w:tab w:val="left" w:pos="1418"/>
          <w:tab w:val="left" w:pos="2268"/>
          <w:tab w:val="right" w:pos="6804"/>
        </w:tabs>
        <w:ind w:left="284" w:hanging="1418"/>
        <w:jc w:val="center"/>
        <w:rPr>
          <w:rFonts w:ascii="Arial Narrow" w:hAnsi="Arial Narrow"/>
          <w:b/>
          <w:color w:val="FF0000"/>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b/>
          <w:szCs w:val="24"/>
        </w:rPr>
      </w:pPr>
      <w:r>
        <w:rPr>
          <w:rFonts w:ascii="Arial Narrow" w:hAnsi="Arial Narrow"/>
          <w:b/>
          <w:bCs/>
          <w:szCs w:val="24"/>
          <w:u w:val="single"/>
        </w:rPr>
        <w:t xml:space="preserve">Article </w:t>
      </w:r>
      <w:r w:rsidR="002F1E13" w:rsidRPr="006C3B1E">
        <w:rPr>
          <w:rFonts w:ascii="Arial Narrow" w:hAnsi="Arial Narrow"/>
          <w:b/>
          <w:bCs/>
          <w:szCs w:val="24"/>
          <w:u w:val="single"/>
        </w:rPr>
        <w:t>2</w:t>
      </w:r>
      <w:r>
        <w:rPr>
          <w:rFonts w:ascii="Arial Narrow" w:hAnsi="Arial Narrow"/>
          <w:b/>
          <w:bCs/>
          <w:szCs w:val="24"/>
          <w:u w:val="single"/>
        </w:rPr>
        <w:t>0</w:t>
      </w:r>
      <w:r w:rsidR="002F1E13" w:rsidRPr="006C3B1E">
        <w:rPr>
          <w:rFonts w:ascii="Arial Narrow" w:hAnsi="Arial Narrow"/>
          <w:b/>
          <w:bCs/>
          <w:szCs w:val="24"/>
        </w:rPr>
        <w:t xml:space="preserve"> : Garantie </w:t>
      </w:r>
      <w:r w:rsidR="002F1E13" w:rsidRPr="006C3B1E">
        <w:rPr>
          <w:rFonts w:ascii="Arial Narrow" w:hAnsi="Arial Narrow"/>
          <w:b/>
          <w:szCs w:val="24"/>
        </w:rPr>
        <w:t>et Cautions</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cs="Courier New"/>
          <w:b/>
          <w:szCs w:val="24"/>
        </w:rPr>
      </w:pPr>
      <w:bookmarkStart w:id="155" w:name="_Hlk99011649"/>
      <w:r w:rsidRPr="006C3B1E">
        <w:rPr>
          <w:rFonts w:ascii="Arial Narrow" w:hAnsi="Arial Narrow" w:cs="Courier New"/>
          <w:b/>
          <w:szCs w:val="24"/>
        </w:rPr>
        <w:t>2</w:t>
      </w:r>
      <w:r w:rsidR="008F0B46">
        <w:rPr>
          <w:rFonts w:ascii="Arial Narrow" w:hAnsi="Arial Narrow" w:cs="Courier New"/>
          <w:b/>
          <w:szCs w:val="24"/>
        </w:rPr>
        <w:t>0</w:t>
      </w:r>
      <w:r w:rsidRPr="006C3B1E">
        <w:rPr>
          <w:rFonts w:ascii="Arial Narrow" w:hAnsi="Arial Narrow" w:cs="Courier New"/>
          <w:b/>
          <w:szCs w:val="24"/>
        </w:rPr>
        <w:t>.1 Retenue de Garantie</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cs="Arial"/>
          <w:szCs w:val="24"/>
        </w:rPr>
      </w:pPr>
      <w:r w:rsidRPr="006C3B1E">
        <w:rPr>
          <w:rFonts w:ascii="Arial Narrow" w:hAnsi="Arial Narrow" w:cs="Arial"/>
          <w:szCs w:val="24"/>
        </w:rPr>
        <w:t xml:space="preserve">La retenue de garantie est fixée à </w:t>
      </w:r>
      <w:r w:rsidRPr="006C3B1E">
        <w:rPr>
          <w:rFonts w:ascii="Arial Narrow" w:hAnsi="Arial Narrow" w:cs="Arial"/>
          <w:b/>
          <w:iCs/>
          <w:szCs w:val="24"/>
        </w:rPr>
        <w:t xml:space="preserve">10% </w:t>
      </w:r>
      <w:r w:rsidRPr="006C3B1E">
        <w:rPr>
          <w:rFonts w:ascii="Arial Narrow" w:hAnsi="Arial Narrow" w:cs="Arial"/>
          <w:szCs w:val="24"/>
        </w:rPr>
        <w:t>du montant toutes taxes comprises de la Lettre Commande. La restitution de la retenue de garantie ou du cautionnement sera effectuée dans un délai d’un mois après la période de garantie sur main levée délivrée par le Maître d’Ouvrage</w:t>
      </w:r>
      <w:r w:rsidR="007B11F0">
        <w:rPr>
          <w:rFonts w:ascii="Arial Narrow" w:hAnsi="Arial Narrow" w:cs="Arial"/>
          <w:szCs w:val="24"/>
        </w:rPr>
        <w:t xml:space="preserve"> Délégué</w:t>
      </w:r>
      <w:r w:rsidRPr="006C3B1E">
        <w:rPr>
          <w:rFonts w:ascii="Arial Narrow" w:hAnsi="Arial Narrow" w:cs="Arial"/>
          <w:szCs w:val="24"/>
        </w:rPr>
        <w:t xml:space="preserve"> après demande du cocontractant.</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tabs>
          <w:tab w:val="left" w:pos="1200"/>
        </w:tabs>
        <w:ind w:left="0" w:firstLine="0"/>
        <w:rPr>
          <w:rFonts w:ascii="Arial Narrow" w:hAnsi="Arial Narrow"/>
          <w:b/>
          <w:szCs w:val="24"/>
        </w:rPr>
      </w:pPr>
      <w:r w:rsidRPr="006C3B1E">
        <w:rPr>
          <w:rFonts w:ascii="Arial Narrow" w:hAnsi="Arial Narrow"/>
          <w:b/>
          <w:szCs w:val="24"/>
        </w:rPr>
        <w:t>2</w:t>
      </w:r>
      <w:r w:rsidR="008F0B46">
        <w:rPr>
          <w:rFonts w:ascii="Arial Narrow" w:hAnsi="Arial Narrow"/>
          <w:b/>
          <w:szCs w:val="24"/>
        </w:rPr>
        <w:t>0</w:t>
      </w:r>
      <w:r w:rsidRPr="006C3B1E">
        <w:rPr>
          <w:rFonts w:ascii="Arial Narrow" w:hAnsi="Arial Narrow"/>
          <w:b/>
          <w:szCs w:val="24"/>
        </w:rPr>
        <w:t>.2 Cautionnement définitif</w:t>
      </w:r>
    </w:p>
    <w:p w:rsidR="002F1E13" w:rsidRPr="006C3B1E" w:rsidRDefault="002F1E13" w:rsidP="002F1E13">
      <w:pPr>
        <w:tabs>
          <w:tab w:val="left" w:pos="1200"/>
        </w:tabs>
        <w:ind w:left="-284"/>
        <w:rPr>
          <w:rFonts w:ascii="Arial Narrow" w:hAnsi="Arial Narrow"/>
          <w:b/>
          <w:sz w:val="8"/>
          <w:szCs w:val="8"/>
        </w:rPr>
      </w:pPr>
    </w:p>
    <w:p w:rsidR="002F1E13" w:rsidRPr="006C3B1E" w:rsidRDefault="002F1E13" w:rsidP="002F1E13">
      <w:pPr>
        <w:tabs>
          <w:tab w:val="left" w:pos="1200"/>
        </w:tabs>
        <w:ind w:left="0" w:firstLine="0"/>
        <w:rPr>
          <w:rFonts w:ascii="Arial Narrow" w:hAnsi="Arial Narrow"/>
          <w:bCs/>
          <w:szCs w:val="24"/>
        </w:rPr>
      </w:pPr>
      <w:r w:rsidRPr="006C3B1E">
        <w:rPr>
          <w:rFonts w:ascii="Arial Narrow" w:hAnsi="Arial Narrow"/>
          <w:bCs/>
          <w:szCs w:val="24"/>
        </w:rPr>
        <w:t xml:space="preserve">Le Cocontractant s'engage à constituer dans les vingt (20) jours suivant la notification </w:t>
      </w:r>
      <w:r w:rsidRPr="006C3B1E">
        <w:rPr>
          <w:rFonts w:ascii="Arial Narrow" w:hAnsi="Arial Narrow"/>
          <w:szCs w:val="24"/>
        </w:rPr>
        <w:t>de la Lettre Commande</w:t>
      </w:r>
      <w:r w:rsidRPr="006C3B1E">
        <w:rPr>
          <w:rFonts w:ascii="Arial Narrow" w:hAnsi="Arial Narrow"/>
          <w:bCs/>
          <w:szCs w:val="24"/>
        </w:rPr>
        <w:t xml:space="preserve"> un cautionnement de bonne exécution de deux pour cent (2%) du montant de la Lettre Commande qui lui est attribué. Il pourra être remplacé par une caution personnelle et solidaire d'un établissement bancaire de premier ordre agréé par le Ministre en Charge des Finances. Ce cautionnement qui garantit l’exécution intégrale du marché sera restitué ou la caution libérée après la réception provisoire de la totalité des fournitures.</w:t>
      </w:r>
    </w:p>
    <w:bookmarkEnd w:id="155"/>
    <w:p w:rsidR="002F1E13" w:rsidRPr="006C3B1E" w:rsidRDefault="002F1E13" w:rsidP="002F1E13">
      <w:pPr>
        <w:tabs>
          <w:tab w:val="left" w:pos="1200"/>
        </w:tabs>
        <w:ind w:left="-284"/>
        <w:rPr>
          <w:rFonts w:ascii="Arial Narrow" w:hAnsi="Arial Narrow"/>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szCs w:val="24"/>
        </w:rPr>
      </w:pPr>
      <w:r w:rsidRPr="006C3B1E">
        <w:rPr>
          <w:rFonts w:ascii="Arial Narrow" w:hAnsi="Arial Narrow"/>
          <w:b/>
          <w:bCs/>
          <w:szCs w:val="24"/>
        </w:rPr>
        <w:t>Article</w:t>
      </w:r>
      <w:r w:rsidR="008F0B46">
        <w:rPr>
          <w:rFonts w:ascii="Arial Narrow" w:hAnsi="Arial Narrow"/>
          <w:b/>
          <w:bCs/>
          <w:spacing w:val="6"/>
          <w:szCs w:val="24"/>
        </w:rPr>
        <w:t>2</w:t>
      </w:r>
      <w:r w:rsidRPr="006C3B1E">
        <w:rPr>
          <w:rFonts w:ascii="Arial Narrow" w:hAnsi="Arial Narrow"/>
          <w:b/>
          <w:bCs/>
          <w:spacing w:val="6"/>
          <w:szCs w:val="24"/>
        </w:rPr>
        <w:t>1</w:t>
      </w:r>
      <w:r w:rsidRPr="006C3B1E">
        <w:rPr>
          <w:rFonts w:ascii="Arial Narrow" w:hAnsi="Arial Narrow"/>
          <w:b/>
          <w:bCs/>
          <w:szCs w:val="24"/>
        </w:rPr>
        <w:t xml:space="preserve"> : Montant </w:t>
      </w:r>
      <w:r w:rsidRPr="006C3B1E">
        <w:rPr>
          <w:rFonts w:ascii="Arial Narrow" w:hAnsi="Arial Narrow"/>
          <w:b/>
          <w:szCs w:val="24"/>
        </w:rPr>
        <w:t>de la présente Lettre Commande</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szCs w:val="24"/>
        </w:rPr>
      </w:pPr>
      <w:r w:rsidRPr="006C3B1E">
        <w:rPr>
          <w:rFonts w:ascii="Arial Narrow" w:hAnsi="Arial Narrow"/>
          <w:szCs w:val="24"/>
        </w:rPr>
        <w:t>Le montant de la présente Lettre Commande,</w:t>
      </w:r>
      <w:r w:rsidRPr="006C3B1E">
        <w:rPr>
          <w:rFonts w:ascii="Arial Narrow" w:hAnsi="Arial Narrow"/>
          <w:spacing w:val="30"/>
          <w:szCs w:val="24"/>
        </w:rPr>
        <w:t xml:space="preserve"> tel qu’il ressort du </w:t>
      </w:r>
      <w:r w:rsidRPr="006C3B1E">
        <w:rPr>
          <w:rFonts w:ascii="Arial Narrow" w:hAnsi="Arial Narrow"/>
          <w:szCs w:val="24"/>
        </w:rPr>
        <w:t xml:space="preserve">devis quantitatif et estimatif ci-joint est de </w:t>
      </w:r>
      <w:r w:rsidRPr="006C3B1E">
        <w:rPr>
          <w:rFonts w:ascii="Arial Narrow" w:hAnsi="Arial Narrow" w:cs="Courier New"/>
          <w:b/>
          <w:caps/>
          <w:szCs w:val="24"/>
          <w:lang w:val="fr-CA"/>
        </w:rPr>
        <w:t xml:space="preserve">__________ </w:t>
      </w:r>
      <w:r w:rsidRPr="006C3B1E">
        <w:rPr>
          <w:rFonts w:ascii="Arial Narrow" w:hAnsi="Arial Narrow"/>
          <w:b/>
          <w:iCs/>
          <w:szCs w:val="24"/>
        </w:rPr>
        <w:t>F CFA TTC (</w:t>
      </w:r>
      <w:r w:rsidRPr="006C3B1E">
        <w:rPr>
          <w:rFonts w:ascii="Arial Narrow" w:hAnsi="Arial Narrow"/>
          <w:b/>
          <w:szCs w:val="24"/>
        </w:rPr>
        <w:t>_____________________ CFA Toutes Taxes Comprises</w:t>
      </w:r>
      <w:r w:rsidRPr="006C3B1E">
        <w:rPr>
          <w:rFonts w:ascii="Arial Narrow" w:hAnsi="Arial Narrow"/>
          <w:szCs w:val="24"/>
        </w:rPr>
        <w:t>).</w:t>
      </w:r>
    </w:p>
    <w:p w:rsidR="002F1E13" w:rsidRPr="006C3B1E" w:rsidRDefault="002F1E13" w:rsidP="002F1E13">
      <w:pPr>
        <w:widowControl w:val="0"/>
        <w:autoSpaceDE w:val="0"/>
        <w:autoSpaceDN w:val="0"/>
        <w:adjustRightInd w:val="0"/>
        <w:ind w:left="114" w:right="-20"/>
        <w:rPr>
          <w:rFonts w:ascii="Arial Narrow" w:hAnsi="Arial Narrow"/>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 xml:space="preserve">Article </w:t>
      </w:r>
      <w:r w:rsidR="008F0B46">
        <w:rPr>
          <w:rFonts w:ascii="Arial Narrow" w:hAnsi="Arial Narrow"/>
          <w:b/>
          <w:bCs/>
          <w:szCs w:val="24"/>
        </w:rPr>
        <w:t>22</w:t>
      </w:r>
      <w:r w:rsidRPr="006C3B1E">
        <w:rPr>
          <w:rFonts w:ascii="Arial Narrow" w:hAnsi="Arial Narrow"/>
          <w:b/>
          <w:bCs/>
          <w:szCs w:val="24"/>
        </w:rPr>
        <w:t xml:space="preserve"> : Lieu</w:t>
      </w:r>
      <w:r w:rsidRPr="006C3B1E">
        <w:rPr>
          <w:rFonts w:ascii="Arial Narrow" w:hAnsi="Arial Narrow"/>
          <w:b/>
          <w:bCs/>
          <w:spacing w:val="6"/>
          <w:szCs w:val="24"/>
        </w:rPr>
        <w:t xml:space="preserve"> et mode </w:t>
      </w:r>
      <w:r w:rsidRPr="006C3B1E">
        <w:rPr>
          <w:rFonts w:ascii="Arial Narrow" w:hAnsi="Arial Narrow"/>
          <w:b/>
          <w:bCs/>
          <w:szCs w:val="24"/>
        </w:rPr>
        <w:t xml:space="preserve">de paiement   </w:t>
      </w:r>
    </w:p>
    <w:p w:rsidR="002F1E13" w:rsidRPr="00212904" w:rsidRDefault="002F1E13" w:rsidP="002F1E13">
      <w:pPr>
        <w:widowControl w:val="0"/>
        <w:tabs>
          <w:tab w:val="left" w:pos="284"/>
          <w:tab w:val="left" w:pos="709"/>
        </w:tabs>
        <w:autoSpaceDE w:val="0"/>
        <w:autoSpaceDN w:val="0"/>
        <w:adjustRightInd w:val="0"/>
        <w:ind w:left="-284" w:right="-20"/>
        <w:rPr>
          <w:rFonts w:ascii="Arial Narrow" w:hAnsi="Arial Narrow"/>
          <w:b/>
          <w:bCs/>
          <w:color w:val="FF0000"/>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szCs w:val="24"/>
        </w:rPr>
      </w:pPr>
      <w:bookmarkStart w:id="156" w:name="_Hlk99011911"/>
      <w:r>
        <w:rPr>
          <w:rFonts w:ascii="Arial Narrow" w:hAnsi="Arial Narrow"/>
          <w:b/>
          <w:szCs w:val="24"/>
        </w:rPr>
        <w:t>22</w:t>
      </w:r>
      <w:r w:rsidR="002F1E13" w:rsidRPr="006C3B1E">
        <w:rPr>
          <w:rFonts w:ascii="Arial Narrow" w:hAnsi="Arial Narrow"/>
          <w:b/>
          <w:szCs w:val="24"/>
        </w:rPr>
        <w:t>.1</w:t>
      </w:r>
      <w:r w:rsidR="002F1E13" w:rsidRPr="006C3B1E">
        <w:rPr>
          <w:rFonts w:ascii="Arial Narrow" w:hAnsi="Arial Narrow"/>
          <w:szCs w:val="24"/>
        </w:rPr>
        <w:t>. En contrepartie des paiements à effectuer par le Maître d’Ouvrage</w:t>
      </w:r>
      <w:r w:rsidR="007B11F0">
        <w:rPr>
          <w:rFonts w:ascii="Arial Narrow" w:hAnsi="Arial Narrow"/>
          <w:szCs w:val="24"/>
        </w:rPr>
        <w:t xml:space="preserve"> Délégué</w:t>
      </w:r>
      <w:r w:rsidR="002F1E13" w:rsidRPr="006C3B1E">
        <w:rPr>
          <w:rFonts w:ascii="Arial Narrow" w:hAnsi="Arial Narrow"/>
          <w:szCs w:val="24"/>
        </w:rPr>
        <w:t xml:space="preserve"> au Fournisseur, dans les </w:t>
      </w:r>
      <w:r w:rsidR="002F1E13" w:rsidRPr="006C3B1E">
        <w:rPr>
          <w:rFonts w:ascii="Arial Narrow" w:hAnsi="Arial Narrow"/>
          <w:spacing w:val="4"/>
          <w:szCs w:val="24"/>
        </w:rPr>
        <w:t>condition</w:t>
      </w:r>
      <w:r w:rsidR="002F1E13" w:rsidRPr="006C3B1E">
        <w:rPr>
          <w:rFonts w:ascii="Arial Narrow" w:hAnsi="Arial Narrow"/>
          <w:szCs w:val="24"/>
        </w:rPr>
        <w:t xml:space="preserve">s </w:t>
      </w:r>
      <w:r w:rsidR="002F1E13" w:rsidRPr="006C3B1E">
        <w:rPr>
          <w:rFonts w:ascii="Arial Narrow" w:hAnsi="Arial Narrow"/>
          <w:spacing w:val="4"/>
          <w:szCs w:val="24"/>
        </w:rPr>
        <w:t>indiquée</w:t>
      </w:r>
      <w:r w:rsidR="002F1E13" w:rsidRPr="006C3B1E">
        <w:rPr>
          <w:rFonts w:ascii="Arial Narrow" w:hAnsi="Arial Narrow"/>
          <w:szCs w:val="24"/>
        </w:rPr>
        <w:t xml:space="preserve">s </w:t>
      </w:r>
      <w:r w:rsidR="002F1E13" w:rsidRPr="006C3B1E">
        <w:rPr>
          <w:rFonts w:ascii="Arial Narrow" w:hAnsi="Arial Narrow"/>
          <w:spacing w:val="4"/>
          <w:szCs w:val="24"/>
        </w:rPr>
        <w:t>dan</w:t>
      </w:r>
      <w:r w:rsidR="002F1E13" w:rsidRPr="006C3B1E">
        <w:rPr>
          <w:rFonts w:ascii="Arial Narrow" w:hAnsi="Arial Narrow"/>
          <w:szCs w:val="24"/>
        </w:rPr>
        <w:t xml:space="preserve">s </w:t>
      </w:r>
      <w:r w:rsidR="002F1E13" w:rsidRPr="006C3B1E">
        <w:rPr>
          <w:rFonts w:ascii="Arial Narrow" w:hAnsi="Arial Narrow"/>
          <w:spacing w:val="4"/>
          <w:szCs w:val="24"/>
        </w:rPr>
        <w:t>la Lettre Commande</w:t>
      </w:r>
      <w:r w:rsidR="002F1E13" w:rsidRPr="006C3B1E">
        <w:rPr>
          <w:rFonts w:ascii="Arial Narrow" w:hAnsi="Arial Narrow"/>
          <w:szCs w:val="24"/>
        </w:rPr>
        <w:t xml:space="preserve">, </w:t>
      </w:r>
      <w:r w:rsidR="002F1E13" w:rsidRPr="006C3B1E">
        <w:rPr>
          <w:rFonts w:ascii="Arial Narrow" w:hAnsi="Arial Narrow"/>
          <w:spacing w:val="4"/>
          <w:szCs w:val="24"/>
        </w:rPr>
        <w:t xml:space="preserve">le </w:t>
      </w:r>
      <w:r w:rsidR="002F1E13" w:rsidRPr="006C3B1E">
        <w:rPr>
          <w:rFonts w:ascii="Arial Narrow" w:hAnsi="Arial Narrow"/>
          <w:spacing w:val="1"/>
          <w:szCs w:val="24"/>
        </w:rPr>
        <w:t>Fournisseur s’engag</w:t>
      </w:r>
      <w:r w:rsidR="002F1E13" w:rsidRPr="006C3B1E">
        <w:rPr>
          <w:rFonts w:ascii="Arial Narrow" w:hAnsi="Arial Narrow"/>
          <w:szCs w:val="24"/>
        </w:rPr>
        <w:t xml:space="preserve">e </w:t>
      </w:r>
      <w:r w:rsidR="002F1E13" w:rsidRPr="006C3B1E">
        <w:rPr>
          <w:rFonts w:ascii="Arial Narrow" w:hAnsi="Arial Narrow"/>
          <w:spacing w:val="1"/>
          <w:szCs w:val="24"/>
        </w:rPr>
        <w:t>pa</w:t>
      </w:r>
      <w:r w:rsidR="002F1E13" w:rsidRPr="006C3B1E">
        <w:rPr>
          <w:rFonts w:ascii="Arial Narrow" w:hAnsi="Arial Narrow"/>
          <w:szCs w:val="24"/>
        </w:rPr>
        <w:t xml:space="preserve">r </w:t>
      </w:r>
      <w:r w:rsidR="002F1E13" w:rsidRPr="006C3B1E">
        <w:rPr>
          <w:rFonts w:ascii="Arial Narrow" w:hAnsi="Arial Narrow"/>
          <w:spacing w:val="1"/>
          <w:szCs w:val="24"/>
        </w:rPr>
        <w:t>le</w:t>
      </w:r>
      <w:r w:rsidR="002F1E13" w:rsidRPr="006C3B1E">
        <w:rPr>
          <w:rFonts w:ascii="Arial Narrow" w:hAnsi="Arial Narrow"/>
          <w:szCs w:val="24"/>
        </w:rPr>
        <w:t xml:space="preserve">s </w:t>
      </w:r>
      <w:r w:rsidR="002F1E13" w:rsidRPr="006C3B1E">
        <w:rPr>
          <w:rFonts w:ascii="Arial Narrow" w:hAnsi="Arial Narrow"/>
          <w:spacing w:val="1"/>
          <w:szCs w:val="24"/>
        </w:rPr>
        <w:t>présente</w:t>
      </w:r>
      <w:r w:rsidR="002F1E13" w:rsidRPr="006C3B1E">
        <w:rPr>
          <w:rFonts w:ascii="Arial Narrow" w:hAnsi="Arial Narrow"/>
          <w:szCs w:val="24"/>
        </w:rPr>
        <w:t xml:space="preserve">s à </w:t>
      </w:r>
      <w:r w:rsidR="002F1E13" w:rsidRPr="006C3B1E">
        <w:rPr>
          <w:rFonts w:ascii="Arial Narrow" w:hAnsi="Arial Narrow"/>
          <w:spacing w:val="5"/>
          <w:szCs w:val="24"/>
        </w:rPr>
        <w:t>exécute</w:t>
      </w:r>
      <w:r w:rsidR="002F1E13" w:rsidRPr="006C3B1E">
        <w:rPr>
          <w:rFonts w:ascii="Arial Narrow" w:hAnsi="Arial Narrow"/>
          <w:szCs w:val="24"/>
        </w:rPr>
        <w:t xml:space="preserve">r </w:t>
      </w:r>
      <w:r w:rsidR="002F1E13" w:rsidRPr="006C3B1E">
        <w:rPr>
          <w:rFonts w:ascii="Arial Narrow" w:hAnsi="Arial Narrow"/>
          <w:spacing w:val="5"/>
          <w:szCs w:val="24"/>
        </w:rPr>
        <w:t>la Lettre Commandeconformémen</w:t>
      </w:r>
      <w:r w:rsidR="002F1E13" w:rsidRPr="006C3B1E">
        <w:rPr>
          <w:rFonts w:ascii="Arial Narrow" w:hAnsi="Arial Narrow"/>
          <w:szCs w:val="24"/>
        </w:rPr>
        <w:t xml:space="preserve">t </w:t>
      </w:r>
      <w:r w:rsidR="002F1E13" w:rsidRPr="006C3B1E">
        <w:rPr>
          <w:rFonts w:ascii="Arial Narrow" w:hAnsi="Arial Narrow"/>
          <w:spacing w:val="5"/>
          <w:szCs w:val="24"/>
        </w:rPr>
        <w:t xml:space="preserve">aux </w:t>
      </w:r>
      <w:r w:rsidR="002F1E13" w:rsidRPr="006C3B1E">
        <w:rPr>
          <w:rFonts w:ascii="Arial Narrow" w:hAnsi="Arial Narrow"/>
          <w:szCs w:val="24"/>
        </w:rPr>
        <w:t>dispositions de la Lettre Commande.</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b/>
          <w:szCs w:val="24"/>
        </w:rPr>
      </w:pPr>
      <w:r>
        <w:rPr>
          <w:rFonts w:ascii="Arial Narrow" w:hAnsi="Arial Narrow"/>
          <w:b/>
          <w:szCs w:val="24"/>
        </w:rPr>
        <w:t>22</w:t>
      </w:r>
      <w:r w:rsidR="002F1E13" w:rsidRPr="006C3B1E">
        <w:rPr>
          <w:rFonts w:ascii="Arial Narrow" w:hAnsi="Arial Narrow"/>
          <w:b/>
          <w:szCs w:val="24"/>
        </w:rPr>
        <w:t>.2</w:t>
      </w:r>
      <w:r w:rsidR="002F1E13" w:rsidRPr="006C3B1E">
        <w:rPr>
          <w:rFonts w:ascii="Arial Narrow" w:hAnsi="Arial Narrow"/>
          <w:szCs w:val="24"/>
        </w:rPr>
        <w:t xml:space="preserve">. Les paiements s’effectueront au compte </w:t>
      </w:r>
      <w:r w:rsidR="002F1E13" w:rsidRPr="006C3B1E">
        <w:rPr>
          <w:rFonts w:ascii="Arial Narrow" w:hAnsi="Arial Narrow"/>
          <w:b/>
          <w:szCs w:val="24"/>
        </w:rPr>
        <w:t xml:space="preserve">N° </w:t>
      </w:r>
      <w:r w:rsidR="002F1E13" w:rsidRPr="006C3B1E">
        <w:rPr>
          <w:rFonts w:ascii="Arial Narrow" w:hAnsi="Arial Narrow"/>
          <w:szCs w:val="24"/>
        </w:rPr>
        <w:t xml:space="preserve">____________________ ouvert au nom du Fournisseur dans les livres de la </w:t>
      </w:r>
      <w:r w:rsidR="002F1E13" w:rsidRPr="006C3B1E">
        <w:rPr>
          <w:rFonts w:ascii="Arial Narrow" w:hAnsi="Arial Narrow"/>
          <w:b/>
          <w:szCs w:val="24"/>
        </w:rPr>
        <w:t>Banque ________________________________.</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szCs w:val="24"/>
        </w:rPr>
      </w:pPr>
      <w:r>
        <w:rPr>
          <w:rFonts w:ascii="Arial Narrow" w:hAnsi="Arial Narrow"/>
          <w:b/>
          <w:szCs w:val="24"/>
        </w:rPr>
        <w:t>22</w:t>
      </w:r>
      <w:r w:rsidR="002F1E13" w:rsidRPr="006C3B1E">
        <w:rPr>
          <w:rFonts w:ascii="Arial Narrow" w:hAnsi="Arial Narrow"/>
          <w:b/>
          <w:szCs w:val="24"/>
        </w:rPr>
        <w:t xml:space="preserve">.3. </w:t>
      </w:r>
      <w:r w:rsidR="007B11F0">
        <w:rPr>
          <w:rFonts w:ascii="Arial Narrow" w:hAnsi="Arial Narrow"/>
          <w:bCs/>
          <w:szCs w:val="24"/>
        </w:rPr>
        <w:t>Le Délégué Départemental des</w:t>
      </w:r>
      <w:r w:rsidR="002F1E13" w:rsidRPr="006C3B1E">
        <w:rPr>
          <w:rFonts w:ascii="Arial Narrow" w:hAnsi="Arial Narrow"/>
          <w:bCs/>
          <w:szCs w:val="24"/>
        </w:rPr>
        <w:t xml:space="preserve"> Marchés Publics</w:t>
      </w:r>
      <w:r w:rsidR="007B11F0">
        <w:rPr>
          <w:rFonts w:ascii="Arial Narrow" w:hAnsi="Arial Narrow"/>
          <w:bCs/>
          <w:szCs w:val="24"/>
        </w:rPr>
        <w:t xml:space="preserve"> de la Vallée du Ntem</w:t>
      </w:r>
      <w:r w:rsidR="002F1E13" w:rsidRPr="006C3B1E">
        <w:rPr>
          <w:rFonts w:ascii="Arial Narrow" w:hAnsi="Arial Narrow"/>
          <w:bCs/>
          <w:szCs w:val="24"/>
        </w:rPr>
        <w:t xml:space="preserve"> reçoit une copie des décomptes provisoires et vise la dernière facture du présent marché</w:t>
      </w:r>
      <w:r w:rsidR="002F1E13" w:rsidRPr="006C3B1E">
        <w:rPr>
          <w:rFonts w:ascii="Arial Narrow" w:hAnsi="Arial Narrow"/>
          <w:b/>
          <w:szCs w:val="24"/>
        </w:rPr>
        <w:t>.</w:t>
      </w:r>
    </w:p>
    <w:bookmarkEnd w:id="156"/>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 xml:space="preserve">Article </w:t>
      </w:r>
      <w:r w:rsidR="008F0B46">
        <w:rPr>
          <w:rFonts w:ascii="Arial Narrow" w:hAnsi="Arial Narrow"/>
          <w:b/>
          <w:bCs/>
          <w:szCs w:val="24"/>
        </w:rPr>
        <w:t>23</w:t>
      </w:r>
      <w:r w:rsidRPr="006C3B1E">
        <w:rPr>
          <w:rFonts w:ascii="Arial Narrow" w:hAnsi="Arial Narrow"/>
          <w:b/>
          <w:bCs/>
          <w:szCs w:val="24"/>
        </w:rPr>
        <w:t xml:space="preserve"> : Variation des prix</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Cs/>
          <w:szCs w:val="24"/>
        </w:rPr>
      </w:pPr>
      <w:r w:rsidRPr="006C3B1E">
        <w:rPr>
          <w:rFonts w:ascii="Arial Narrow" w:hAnsi="Arial Narrow"/>
          <w:bCs/>
          <w:szCs w:val="24"/>
        </w:rPr>
        <w:t>Les prix de la présente Lettre Commande sont fermes et non révisables.</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Cs/>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b/>
          <w:bCs/>
          <w:szCs w:val="24"/>
        </w:rPr>
      </w:pPr>
      <w:bookmarkStart w:id="157" w:name="_Hlk99012084"/>
      <w:r>
        <w:rPr>
          <w:rFonts w:ascii="Arial Narrow" w:hAnsi="Arial Narrow"/>
          <w:b/>
          <w:bCs/>
          <w:szCs w:val="24"/>
        </w:rPr>
        <w:t>Article 24</w:t>
      </w:r>
      <w:r w:rsidR="002F1E13" w:rsidRPr="006C3B1E">
        <w:rPr>
          <w:rFonts w:ascii="Arial Narrow" w:hAnsi="Arial Narrow"/>
          <w:b/>
          <w:bCs/>
          <w:szCs w:val="24"/>
        </w:rPr>
        <w:t xml:space="preserve"> : Avance de démarrage</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20"/>
        </w:tabs>
        <w:autoSpaceDE w:val="0"/>
        <w:autoSpaceDN w:val="0"/>
        <w:adjustRightInd w:val="0"/>
        <w:ind w:left="0" w:right="-20" w:firstLine="0"/>
        <w:rPr>
          <w:rFonts w:ascii="Arial Narrow" w:hAnsi="Arial Narrow" w:cs="Courier New"/>
          <w:szCs w:val="24"/>
        </w:rPr>
      </w:pPr>
      <w:r w:rsidRPr="006C3B1E">
        <w:rPr>
          <w:rFonts w:ascii="Arial Narrow" w:hAnsi="Arial Narrow" w:cs="Courier New"/>
          <w:szCs w:val="24"/>
        </w:rPr>
        <w:t>Il n’est pas prévu d’avance de démarrage</w:t>
      </w:r>
      <w:bookmarkEnd w:id="157"/>
      <w:r w:rsidRPr="006C3B1E">
        <w:rPr>
          <w:rFonts w:ascii="Arial Narrow" w:hAnsi="Arial Narrow" w:cs="Courier New"/>
          <w:szCs w:val="24"/>
        </w:rPr>
        <w:t>.</w:t>
      </w:r>
    </w:p>
    <w:p w:rsidR="002F1E13" w:rsidRPr="006C3B1E" w:rsidRDefault="002F1E13" w:rsidP="002F1E13">
      <w:pPr>
        <w:widowControl w:val="0"/>
        <w:tabs>
          <w:tab w:val="left" w:pos="284"/>
          <w:tab w:val="left" w:pos="720"/>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 xml:space="preserve">Article </w:t>
      </w:r>
      <w:r w:rsidR="008F0B46">
        <w:rPr>
          <w:rFonts w:ascii="Arial Narrow" w:hAnsi="Arial Narrow"/>
          <w:b/>
          <w:bCs/>
          <w:spacing w:val="6"/>
          <w:szCs w:val="24"/>
        </w:rPr>
        <w:t>25</w:t>
      </w:r>
      <w:r w:rsidRPr="006C3B1E">
        <w:rPr>
          <w:rFonts w:ascii="Arial Narrow" w:hAnsi="Arial Narrow"/>
          <w:b/>
          <w:bCs/>
          <w:szCs w:val="24"/>
        </w:rPr>
        <w:t xml:space="preserve"> : Pénalités de retard</w:t>
      </w: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bCs/>
          <w:sz w:val="8"/>
          <w:szCs w:val="8"/>
        </w:rPr>
      </w:pP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szCs w:val="24"/>
        </w:rPr>
      </w:pPr>
      <w:bookmarkStart w:id="158" w:name="_Hlk99012150"/>
      <w:r>
        <w:rPr>
          <w:rFonts w:ascii="Arial Narrow" w:hAnsi="Arial Narrow"/>
          <w:b/>
          <w:szCs w:val="24"/>
        </w:rPr>
        <w:t>25</w:t>
      </w:r>
      <w:r w:rsidR="002F1E13" w:rsidRPr="006C3B1E">
        <w:rPr>
          <w:rFonts w:ascii="Arial Narrow" w:hAnsi="Arial Narrow"/>
          <w:b/>
          <w:szCs w:val="24"/>
        </w:rPr>
        <w:t>.1</w:t>
      </w:r>
      <w:r w:rsidR="002F1E13" w:rsidRPr="006C3B1E">
        <w:rPr>
          <w:rFonts w:ascii="Arial Narrow" w:hAnsi="Arial Narrow"/>
          <w:szCs w:val="24"/>
        </w:rPr>
        <w:t>. Le montant des pénalités de retard est fixé comme suit :</w:t>
      </w:r>
    </w:p>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pStyle w:val="Paragraphedeliste"/>
        <w:widowControl w:val="0"/>
        <w:numPr>
          <w:ilvl w:val="0"/>
          <w:numId w:val="68"/>
        </w:numPr>
        <w:tabs>
          <w:tab w:val="left" w:pos="284"/>
          <w:tab w:val="left" w:pos="709"/>
        </w:tabs>
        <w:autoSpaceDE w:val="0"/>
        <w:autoSpaceDN w:val="0"/>
        <w:adjustRightInd w:val="0"/>
        <w:ind w:right="-20"/>
        <w:contextualSpacing w:val="0"/>
        <w:rPr>
          <w:rFonts w:ascii="Arial Narrow" w:hAnsi="Arial Narrow"/>
          <w:iCs/>
          <w:szCs w:val="24"/>
        </w:rPr>
      </w:pPr>
      <w:r w:rsidRPr="006C3B1E">
        <w:rPr>
          <w:rFonts w:ascii="Arial Narrow" w:hAnsi="Arial Narrow"/>
          <w:iCs/>
          <w:szCs w:val="24"/>
        </w:rPr>
        <w:t>Un deux millième (1/2000è) du montant TTC du marché de base par jour calendaire de retard du premier au trentième jour au-delà du délai contractuel fixé par le marché ;</w:t>
      </w:r>
    </w:p>
    <w:p w:rsidR="002F1E13" w:rsidRPr="006C3B1E" w:rsidRDefault="002F1E13" w:rsidP="002F1E13">
      <w:pPr>
        <w:pStyle w:val="Paragraphedeliste"/>
        <w:widowControl w:val="0"/>
        <w:tabs>
          <w:tab w:val="left" w:pos="284"/>
          <w:tab w:val="left" w:pos="709"/>
        </w:tabs>
        <w:autoSpaceDE w:val="0"/>
        <w:autoSpaceDN w:val="0"/>
        <w:adjustRightInd w:val="0"/>
        <w:ind w:left="76" w:right="-20"/>
        <w:rPr>
          <w:rFonts w:ascii="Arial Narrow" w:hAnsi="Arial Narrow"/>
          <w:b/>
          <w:bCs/>
          <w:sz w:val="8"/>
          <w:szCs w:val="8"/>
        </w:rPr>
      </w:pPr>
    </w:p>
    <w:p w:rsidR="002F1E13" w:rsidRPr="00721F92" w:rsidRDefault="002F1E13" w:rsidP="00721F92">
      <w:pPr>
        <w:pStyle w:val="Paragraphedeliste"/>
        <w:widowControl w:val="0"/>
        <w:numPr>
          <w:ilvl w:val="0"/>
          <w:numId w:val="68"/>
        </w:numPr>
        <w:tabs>
          <w:tab w:val="left" w:pos="284"/>
          <w:tab w:val="left" w:pos="709"/>
        </w:tabs>
        <w:autoSpaceDE w:val="0"/>
        <w:autoSpaceDN w:val="0"/>
        <w:adjustRightInd w:val="0"/>
        <w:ind w:right="-20"/>
        <w:contextualSpacing w:val="0"/>
        <w:rPr>
          <w:rFonts w:ascii="Arial Narrow" w:hAnsi="Arial Narrow"/>
          <w:iCs/>
          <w:szCs w:val="24"/>
        </w:rPr>
      </w:pPr>
      <w:r w:rsidRPr="006C3B1E">
        <w:rPr>
          <w:rFonts w:ascii="Arial Narrow" w:hAnsi="Arial Narrow"/>
          <w:iCs/>
          <w:spacing w:val="3"/>
          <w:szCs w:val="24"/>
        </w:rPr>
        <w:t>Un millièm</w:t>
      </w:r>
      <w:r w:rsidRPr="006C3B1E">
        <w:rPr>
          <w:rFonts w:ascii="Arial Narrow" w:hAnsi="Arial Narrow"/>
          <w:iCs/>
          <w:szCs w:val="24"/>
        </w:rPr>
        <w:t>e</w:t>
      </w:r>
      <w:r w:rsidRPr="006C3B1E">
        <w:rPr>
          <w:rFonts w:ascii="Arial Narrow" w:hAnsi="Arial Narrow"/>
          <w:iCs/>
          <w:spacing w:val="3"/>
          <w:szCs w:val="24"/>
        </w:rPr>
        <w:t xml:space="preserve"> (1/1000è</w:t>
      </w:r>
      <w:r w:rsidRPr="006C3B1E">
        <w:rPr>
          <w:rFonts w:ascii="Arial Narrow" w:hAnsi="Arial Narrow"/>
          <w:iCs/>
          <w:szCs w:val="24"/>
        </w:rPr>
        <w:t xml:space="preserve">) </w:t>
      </w:r>
      <w:r w:rsidRPr="006C3B1E">
        <w:rPr>
          <w:rFonts w:ascii="Arial Narrow" w:hAnsi="Arial Narrow"/>
          <w:iCs/>
          <w:spacing w:val="3"/>
          <w:szCs w:val="24"/>
        </w:rPr>
        <w:t>d</w:t>
      </w:r>
      <w:r w:rsidRPr="006C3B1E">
        <w:rPr>
          <w:rFonts w:ascii="Arial Narrow" w:hAnsi="Arial Narrow"/>
          <w:iCs/>
          <w:szCs w:val="24"/>
        </w:rPr>
        <w:t xml:space="preserve">u </w:t>
      </w:r>
      <w:r w:rsidRPr="006C3B1E">
        <w:rPr>
          <w:rFonts w:ascii="Arial Narrow" w:hAnsi="Arial Narrow"/>
          <w:iCs/>
          <w:spacing w:val="3"/>
          <w:szCs w:val="24"/>
        </w:rPr>
        <w:t>montan</w:t>
      </w:r>
      <w:r w:rsidRPr="006C3B1E">
        <w:rPr>
          <w:rFonts w:ascii="Arial Narrow" w:hAnsi="Arial Narrow"/>
          <w:iCs/>
          <w:szCs w:val="24"/>
        </w:rPr>
        <w:t xml:space="preserve">t </w:t>
      </w:r>
      <w:r w:rsidRPr="006C3B1E">
        <w:rPr>
          <w:rFonts w:ascii="Arial Narrow" w:hAnsi="Arial Narrow"/>
          <w:iCs/>
          <w:spacing w:val="3"/>
          <w:szCs w:val="24"/>
        </w:rPr>
        <w:t>TT</w:t>
      </w:r>
      <w:r w:rsidRPr="006C3B1E">
        <w:rPr>
          <w:rFonts w:ascii="Arial Narrow" w:hAnsi="Arial Narrow"/>
          <w:iCs/>
          <w:szCs w:val="24"/>
        </w:rPr>
        <w:t xml:space="preserve">C </w:t>
      </w:r>
      <w:r w:rsidRPr="006C3B1E">
        <w:rPr>
          <w:rFonts w:ascii="Arial Narrow" w:hAnsi="Arial Narrow"/>
          <w:iCs/>
          <w:spacing w:val="3"/>
          <w:szCs w:val="24"/>
        </w:rPr>
        <w:t xml:space="preserve">du </w:t>
      </w:r>
      <w:r w:rsidRPr="006C3B1E">
        <w:rPr>
          <w:rFonts w:ascii="Arial Narrow" w:hAnsi="Arial Narrow"/>
          <w:iCs/>
          <w:szCs w:val="24"/>
        </w:rPr>
        <w:t>marché de base par jour calendaire de retard au-delà du trentième jour.</w:t>
      </w:r>
    </w:p>
    <w:p w:rsidR="002F1E13" w:rsidRPr="006C3B1E" w:rsidRDefault="008F0B46" w:rsidP="002F1E13">
      <w:pPr>
        <w:widowControl w:val="0"/>
        <w:tabs>
          <w:tab w:val="left" w:pos="284"/>
          <w:tab w:val="left" w:pos="709"/>
        </w:tabs>
        <w:autoSpaceDE w:val="0"/>
        <w:autoSpaceDN w:val="0"/>
        <w:adjustRightInd w:val="0"/>
        <w:ind w:left="0" w:right="-20" w:firstLine="0"/>
        <w:rPr>
          <w:rFonts w:ascii="Arial Narrow" w:hAnsi="Arial Narrow"/>
          <w:spacing w:val="-30"/>
          <w:szCs w:val="24"/>
        </w:rPr>
      </w:pPr>
      <w:r>
        <w:rPr>
          <w:rFonts w:ascii="Arial Narrow" w:hAnsi="Arial Narrow"/>
          <w:b/>
          <w:szCs w:val="24"/>
        </w:rPr>
        <w:t>25</w:t>
      </w:r>
      <w:r w:rsidR="002F1E13" w:rsidRPr="006C3B1E">
        <w:rPr>
          <w:rFonts w:ascii="Arial Narrow" w:hAnsi="Arial Narrow"/>
          <w:b/>
          <w:szCs w:val="24"/>
        </w:rPr>
        <w:t>.2</w:t>
      </w:r>
      <w:r w:rsidR="002F1E13" w:rsidRPr="006C3B1E">
        <w:rPr>
          <w:rFonts w:ascii="Arial Narrow" w:hAnsi="Arial Narrow"/>
          <w:szCs w:val="24"/>
        </w:rPr>
        <w:t>. Le montant cumulé des pénalités de retard est limité à dix pour cent (10%) du montant TTC du marché de base.</w:t>
      </w:r>
    </w:p>
    <w:bookmarkEnd w:id="158"/>
    <w:p w:rsidR="002F1E13" w:rsidRPr="006C3B1E" w:rsidRDefault="002F1E13" w:rsidP="002F1E13">
      <w:pPr>
        <w:widowControl w:val="0"/>
        <w:tabs>
          <w:tab w:val="left" w:pos="284"/>
          <w:tab w:val="left" w:pos="709"/>
        </w:tabs>
        <w:autoSpaceDE w:val="0"/>
        <w:autoSpaceDN w:val="0"/>
        <w:adjustRightInd w:val="0"/>
        <w:ind w:left="-284" w:right="-20"/>
        <w:rPr>
          <w:rFonts w:ascii="Arial Narrow" w:hAnsi="Arial Narrow"/>
          <w:b/>
          <w:bCs/>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b/>
          <w:bCs/>
          <w:szCs w:val="24"/>
        </w:rPr>
      </w:pPr>
      <w:r w:rsidRPr="006C3B1E">
        <w:rPr>
          <w:rFonts w:ascii="Arial Narrow" w:hAnsi="Arial Narrow"/>
          <w:b/>
          <w:bCs/>
          <w:szCs w:val="24"/>
        </w:rPr>
        <w:t>Article</w:t>
      </w:r>
      <w:r w:rsidR="008F0B46">
        <w:rPr>
          <w:rFonts w:ascii="Arial Narrow" w:hAnsi="Arial Narrow"/>
          <w:b/>
          <w:bCs/>
          <w:spacing w:val="6"/>
          <w:szCs w:val="24"/>
        </w:rPr>
        <w:t xml:space="preserve"> 26</w:t>
      </w:r>
      <w:r w:rsidRPr="006C3B1E">
        <w:rPr>
          <w:rFonts w:ascii="Arial Narrow" w:hAnsi="Arial Narrow"/>
          <w:b/>
          <w:bCs/>
          <w:szCs w:val="24"/>
        </w:rPr>
        <w:t xml:space="preserve"> : Régime Fiscal et Douanier</w:t>
      </w:r>
    </w:p>
    <w:p w:rsidR="002F1E13" w:rsidRPr="00212904" w:rsidRDefault="002F1E13" w:rsidP="002F1E13">
      <w:pPr>
        <w:widowControl w:val="0"/>
        <w:tabs>
          <w:tab w:val="left" w:pos="284"/>
          <w:tab w:val="left" w:pos="709"/>
        </w:tabs>
        <w:autoSpaceDE w:val="0"/>
        <w:autoSpaceDN w:val="0"/>
        <w:adjustRightInd w:val="0"/>
        <w:ind w:left="-284" w:right="-20"/>
        <w:rPr>
          <w:rFonts w:ascii="Arial Narrow" w:hAnsi="Arial Narrow"/>
          <w:b/>
          <w:bCs/>
          <w:color w:val="FF0000"/>
          <w:sz w:val="8"/>
          <w:szCs w:val="8"/>
        </w:rPr>
      </w:pPr>
    </w:p>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szCs w:val="24"/>
        </w:rPr>
      </w:pPr>
      <w:bookmarkStart w:id="159" w:name="_Hlk99012359"/>
      <w:r w:rsidRPr="006C3B1E">
        <w:rPr>
          <w:rFonts w:ascii="Arial Narrow" w:hAnsi="Arial Narrow"/>
          <w:szCs w:val="24"/>
        </w:rPr>
        <w:t xml:space="preserve">La loi 2014/026 définit les modalités de mise en œuvre du régime fiscal des marchés publics. La fiscalité </w:t>
      </w:r>
      <w:r w:rsidRPr="006C3B1E">
        <w:rPr>
          <w:rFonts w:ascii="Arial Narrow" w:hAnsi="Arial Narrow"/>
          <w:szCs w:val="24"/>
        </w:rPr>
        <w:lastRenderedPageBreak/>
        <w:t>applicable au présent marché comporte notamment :</w:t>
      </w:r>
    </w:p>
    <w:p w:rsidR="002F1E13" w:rsidRPr="006C3B1E" w:rsidRDefault="002F1E13" w:rsidP="002F1E13">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6C3B1E">
        <w:rPr>
          <w:rFonts w:ascii="Arial Narrow" w:hAnsi="Arial Narrow"/>
          <w:spacing w:val="5"/>
          <w:szCs w:val="24"/>
        </w:rPr>
        <w:t>De</w:t>
      </w:r>
      <w:r w:rsidRPr="006C3B1E">
        <w:rPr>
          <w:rFonts w:ascii="Arial Narrow" w:hAnsi="Arial Narrow"/>
          <w:szCs w:val="24"/>
        </w:rPr>
        <w:t xml:space="preserve">s </w:t>
      </w:r>
      <w:r w:rsidRPr="006C3B1E">
        <w:rPr>
          <w:rFonts w:ascii="Arial Narrow" w:hAnsi="Arial Narrow"/>
          <w:spacing w:val="5"/>
          <w:szCs w:val="24"/>
        </w:rPr>
        <w:t>impôt</w:t>
      </w:r>
      <w:r w:rsidRPr="006C3B1E">
        <w:rPr>
          <w:rFonts w:ascii="Arial Narrow" w:hAnsi="Arial Narrow"/>
          <w:szCs w:val="24"/>
        </w:rPr>
        <w:t xml:space="preserve">s </w:t>
      </w:r>
      <w:r w:rsidRPr="006C3B1E">
        <w:rPr>
          <w:rFonts w:ascii="Arial Narrow" w:hAnsi="Arial Narrow"/>
          <w:spacing w:val="5"/>
          <w:szCs w:val="24"/>
        </w:rPr>
        <w:t>e</w:t>
      </w:r>
      <w:r w:rsidRPr="006C3B1E">
        <w:rPr>
          <w:rFonts w:ascii="Arial Narrow" w:hAnsi="Arial Narrow"/>
          <w:szCs w:val="24"/>
        </w:rPr>
        <w:t xml:space="preserve">t </w:t>
      </w:r>
      <w:r w:rsidRPr="006C3B1E">
        <w:rPr>
          <w:rFonts w:ascii="Arial Narrow" w:hAnsi="Arial Narrow"/>
          <w:spacing w:val="5"/>
          <w:szCs w:val="24"/>
        </w:rPr>
        <w:t>taxe</w:t>
      </w:r>
      <w:r w:rsidRPr="006C3B1E">
        <w:rPr>
          <w:rFonts w:ascii="Arial Narrow" w:hAnsi="Arial Narrow"/>
          <w:szCs w:val="24"/>
        </w:rPr>
        <w:t xml:space="preserve">s </w:t>
      </w:r>
      <w:r w:rsidRPr="006C3B1E">
        <w:rPr>
          <w:rFonts w:ascii="Arial Narrow" w:hAnsi="Arial Narrow"/>
          <w:spacing w:val="5"/>
          <w:szCs w:val="24"/>
        </w:rPr>
        <w:t>relatif</w:t>
      </w:r>
      <w:r w:rsidRPr="006C3B1E">
        <w:rPr>
          <w:rFonts w:ascii="Arial Narrow" w:hAnsi="Arial Narrow"/>
          <w:szCs w:val="24"/>
        </w:rPr>
        <w:t xml:space="preserve">s </w:t>
      </w:r>
      <w:r w:rsidRPr="006C3B1E">
        <w:rPr>
          <w:rFonts w:ascii="Arial Narrow" w:hAnsi="Arial Narrow"/>
          <w:spacing w:val="5"/>
          <w:szCs w:val="24"/>
        </w:rPr>
        <w:t>au</w:t>
      </w:r>
      <w:r w:rsidRPr="006C3B1E">
        <w:rPr>
          <w:rFonts w:ascii="Arial Narrow" w:hAnsi="Arial Narrow"/>
          <w:szCs w:val="24"/>
        </w:rPr>
        <w:t xml:space="preserve">x </w:t>
      </w:r>
      <w:r w:rsidRPr="006C3B1E">
        <w:rPr>
          <w:rFonts w:ascii="Arial Narrow" w:hAnsi="Arial Narrow"/>
          <w:spacing w:val="5"/>
          <w:szCs w:val="24"/>
        </w:rPr>
        <w:t xml:space="preserve">bénéfices </w:t>
      </w:r>
      <w:r w:rsidRPr="006C3B1E">
        <w:rPr>
          <w:rFonts w:ascii="Arial Narrow" w:hAnsi="Arial Narrow"/>
          <w:szCs w:val="24"/>
        </w:rPr>
        <w:t>industriels et commerciaux, y compris l’IR qui constitue un précompte sur l’impôt des sociétés ;</w:t>
      </w:r>
    </w:p>
    <w:p w:rsidR="002F1E13" w:rsidRPr="006C3B1E" w:rsidRDefault="002F1E13" w:rsidP="002F1E13">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6C3B1E">
        <w:rPr>
          <w:rFonts w:ascii="Arial Narrow" w:hAnsi="Arial Narrow"/>
          <w:spacing w:val="5"/>
          <w:szCs w:val="24"/>
        </w:rPr>
        <w:t>De</w:t>
      </w:r>
      <w:r w:rsidRPr="006C3B1E">
        <w:rPr>
          <w:rFonts w:ascii="Arial Narrow" w:hAnsi="Arial Narrow"/>
          <w:szCs w:val="24"/>
        </w:rPr>
        <w:t xml:space="preserve">s </w:t>
      </w:r>
      <w:r w:rsidRPr="006C3B1E">
        <w:rPr>
          <w:rFonts w:ascii="Arial Narrow" w:hAnsi="Arial Narrow"/>
          <w:spacing w:val="5"/>
          <w:szCs w:val="24"/>
        </w:rPr>
        <w:t>droit</w:t>
      </w:r>
      <w:r w:rsidRPr="006C3B1E">
        <w:rPr>
          <w:rFonts w:ascii="Arial Narrow" w:hAnsi="Arial Narrow"/>
          <w:szCs w:val="24"/>
        </w:rPr>
        <w:t xml:space="preserve">s </w:t>
      </w:r>
      <w:r w:rsidRPr="006C3B1E">
        <w:rPr>
          <w:rFonts w:ascii="Arial Narrow" w:hAnsi="Arial Narrow"/>
          <w:spacing w:val="5"/>
          <w:szCs w:val="24"/>
        </w:rPr>
        <w:t>d’enregistremen</w:t>
      </w:r>
      <w:r w:rsidRPr="006C3B1E">
        <w:rPr>
          <w:rFonts w:ascii="Arial Narrow" w:hAnsi="Arial Narrow"/>
          <w:szCs w:val="24"/>
        </w:rPr>
        <w:t xml:space="preserve">t </w:t>
      </w:r>
      <w:r w:rsidRPr="006C3B1E">
        <w:rPr>
          <w:rFonts w:ascii="Arial Narrow" w:hAnsi="Arial Narrow"/>
          <w:spacing w:val="5"/>
          <w:szCs w:val="24"/>
        </w:rPr>
        <w:t>calculé</w:t>
      </w:r>
      <w:r w:rsidRPr="006C3B1E">
        <w:rPr>
          <w:rFonts w:ascii="Arial Narrow" w:hAnsi="Arial Narrow"/>
          <w:szCs w:val="24"/>
        </w:rPr>
        <w:t xml:space="preserve">s </w:t>
      </w:r>
      <w:r w:rsidRPr="006C3B1E">
        <w:rPr>
          <w:rFonts w:ascii="Arial Narrow" w:hAnsi="Arial Narrow"/>
          <w:spacing w:val="5"/>
          <w:szCs w:val="24"/>
        </w:rPr>
        <w:t>confor</w:t>
      </w:r>
      <w:r w:rsidRPr="006C3B1E">
        <w:rPr>
          <w:rFonts w:ascii="Arial Narrow" w:hAnsi="Arial Narrow"/>
          <w:szCs w:val="24"/>
        </w:rPr>
        <w:t>mément aux stipulations du code des impôts ;</w:t>
      </w:r>
    </w:p>
    <w:p w:rsidR="002F1E13" w:rsidRPr="006C3B1E" w:rsidRDefault="002F1E13" w:rsidP="002F1E13">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6C3B1E">
        <w:rPr>
          <w:rFonts w:ascii="Arial Narrow" w:hAnsi="Arial Narrow"/>
          <w:szCs w:val="24"/>
        </w:rPr>
        <w:t>Des droits et taxes attachés à la réalisation des prestations prévues par le marché</w:t>
      </w:r>
      <w:r w:rsidRPr="006C3B1E">
        <w:rPr>
          <w:rFonts w:ascii="Arial Narrow" w:hAnsi="Arial Narrow"/>
          <w:spacing w:val="6"/>
          <w:szCs w:val="24"/>
        </w:rPr>
        <w:t> </w:t>
      </w:r>
      <w:r w:rsidRPr="006C3B1E">
        <w:rPr>
          <w:rFonts w:ascii="Arial Narrow" w:hAnsi="Arial Narrow"/>
          <w:szCs w:val="24"/>
        </w:rPr>
        <w:t>:</w:t>
      </w:r>
    </w:p>
    <w:p w:rsidR="002F1E13" w:rsidRPr="006C3B1E" w:rsidRDefault="002F1E13" w:rsidP="002F1E13">
      <w:pPr>
        <w:widowControl w:val="0"/>
        <w:numPr>
          <w:ilvl w:val="0"/>
          <w:numId w:val="61"/>
        </w:numPr>
        <w:tabs>
          <w:tab w:val="left" w:pos="284"/>
          <w:tab w:val="left" w:pos="709"/>
        </w:tabs>
        <w:autoSpaceDE w:val="0"/>
        <w:autoSpaceDN w:val="0"/>
        <w:adjustRightInd w:val="0"/>
        <w:ind w:right="-20"/>
        <w:rPr>
          <w:rFonts w:ascii="Arial Narrow" w:hAnsi="Arial Narrow"/>
          <w:b/>
          <w:bCs/>
          <w:szCs w:val="24"/>
        </w:rPr>
      </w:pPr>
      <w:r w:rsidRPr="006C3B1E">
        <w:rPr>
          <w:rFonts w:ascii="Arial Narrow" w:hAnsi="Arial Narrow"/>
          <w:szCs w:val="24"/>
        </w:rPr>
        <w:t xml:space="preserve"> Des droits et taxes d’entrée sur le territoire camerounais (droits de douanes, TVA)</w:t>
      </w:r>
      <w:r w:rsidRPr="006C3B1E">
        <w:rPr>
          <w:rFonts w:ascii="Arial Narrow" w:hAnsi="Arial Narrow"/>
          <w:bCs/>
          <w:szCs w:val="24"/>
        </w:rPr>
        <w:t xml:space="preserve"> ;</w:t>
      </w:r>
    </w:p>
    <w:p w:rsidR="002F1E13" w:rsidRPr="006C3B1E" w:rsidRDefault="002F1E13" w:rsidP="002F1E13">
      <w:pPr>
        <w:widowControl w:val="0"/>
        <w:numPr>
          <w:ilvl w:val="0"/>
          <w:numId w:val="61"/>
        </w:numPr>
        <w:tabs>
          <w:tab w:val="left" w:pos="284"/>
          <w:tab w:val="left" w:pos="709"/>
        </w:tabs>
        <w:autoSpaceDE w:val="0"/>
        <w:autoSpaceDN w:val="0"/>
        <w:adjustRightInd w:val="0"/>
        <w:ind w:right="-20"/>
        <w:rPr>
          <w:rFonts w:ascii="Arial Narrow" w:hAnsi="Arial Narrow"/>
          <w:b/>
          <w:bCs/>
          <w:szCs w:val="24"/>
        </w:rPr>
      </w:pPr>
      <w:r w:rsidRPr="006C3B1E">
        <w:rPr>
          <w:rFonts w:ascii="Arial Narrow" w:hAnsi="Arial Narrow"/>
          <w:szCs w:val="24"/>
        </w:rPr>
        <w:t>Des droits et taxes communaux</w:t>
      </w:r>
      <w:r w:rsidRPr="006C3B1E">
        <w:rPr>
          <w:rFonts w:ascii="Arial Narrow" w:hAnsi="Arial Narrow"/>
          <w:spacing w:val="6"/>
          <w:szCs w:val="24"/>
        </w:rPr>
        <w:t>.</w:t>
      </w:r>
    </w:p>
    <w:p w:rsidR="002F1E13" w:rsidRPr="006C3B1E" w:rsidRDefault="002F1E13" w:rsidP="002F1E13">
      <w:pPr>
        <w:widowControl w:val="0"/>
        <w:tabs>
          <w:tab w:val="left" w:pos="284"/>
          <w:tab w:val="left" w:pos="709"/>
        </w:tabs>
        <w:autoSpaceDE w:val="0"/>
        <w:autoSpaceDN w:val="0"/>
        <w:adjustRightInd w:val="0"/>
        <w:ind w:right="95"/>
        <w:rPr>
          <w:rFonts w:ascii="Arial Narrow" w:hAnsi="Arial Narrow"/>
          <w:szCs w:val="24"/>
        </w:rPr>
      </w:pPr>
      <w:r w:rsidRPr="006C3B1E">
        <w:rPr>
          <w:rFonts w:ascii="Arial Narrow" w:hAnsi="Arial Narrow"/>
          <w:szCs w:val="24"/>
        </w:rPr>
        <w:t>Ces éléments doivent être intégrés dans les charges que l’entreprise impute sur ses coûts d’intervention et constituer l’un des éléments dessous-détails des prix hors taxes.</w:t>
      </w:r>
    </w:p>
    <w:p w:rsidR="002F1E13" w:rsidRPr="006C3B1E" w:rsidRDefault="002F1E13" w:rsidP="002F1E13">
      <w:pPr>
        <w:widowControl w:val="0"/>
        <w:tabs>
          <w:tab w:val="left" w:pos="284"/>
          <w:tab w:val="left" w:pos="709"/>
        </w:tabs>
        <w:autoSpaceDE w:val="0"/>
        <w:autoSpaceDN w:val="0"/>
        <w:adjustRightInd w:val="0"/>
        <w:ind w:right="-20"/>
        <w:rPr>
          <w:rFonts w:ascii="Arial Narrow" w:hAnsi="Arial Narrow"/>
          <w:szCs w:val="24"/>
        </w:rPr>
      </w:pPr>
      <w:r w:rsidRPr="006C3B1E">
        <w:rPr>
          <w:rFonts w:ascii="Arial Narrow" w:hAnsi="Arial Narrow"/>
          <w:szCs w:val="24"/>
        </w:rPr>
        <w:t>Le prix TTC s’entend TVA incluse.</w:t>
      </w:r>
    </w:p>
    <w:bookmarkEnd w:id="159"/>
    <w:p w:rsidR="002F1E13" w:rsidRPr="006C3B1E" w:rsidRDefault="002F1E13" w:rsidP="002F1E13">
      <w:pPr>
        <w:widowControl w:val="0"/>
        <w:tabs>
          <w:tab w:val="left" w:pos="284"/>
          <w:tab w:val="left" w:pos="709"/>
        </w:tabs>
        <w:autoSpaceDE w:val="0"/>
        <w:autoSpaceDN w:val="0"/>
        <w:adjustRightInd w:val="0"/>
        <w:ind w:left="0" w:right="-20" w:firstLine="0"/>
        <w:rPr>
          <w:rFonts w:ascii="Arial Narrow" w:hAnsi="Arial Narrow"/>
          <w:sz w:val="8"/>
          <w:szCs w:val="8"/>
        </w:rPr>
      </w:pPr>
    </w:p>
    <w:p w:rsidR="002F1E13" w:rsidRPr="006C3B1E" w:rsidRDefault="002F1E13" w:rsidP="002F1E13">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b/>
          <w:bCs/>
          <w:szCs w:val="24"/>
        </w:rPr>
      </w:pPr>
      <w:r w:rsidRPr="006C3B1E">
        <w:rPr>
          <w:rFonts w:ascii="Arial Narrow" w:hAnsi="Arial Narrow"/>
          <w:b/>
          <w:bCs/>
          <w:szCs w:val="24"/>
        </w:rPr>
        <w:t>Article</w:t>
      </w:r>
      <w:r w:rsidR="008F0B46">
        <w:rPr>
          <w:rFonts w:ascii="Arial Narrow" w:hAnsi="Arial Narrow"/>
          <w:b/>
          <w:bCs/>
          <w:spacing w:val="6"/>
          <w:szCs w:val="24"/>
        </w:rPr>
        <w:t>27</w:t>
      </w:r>
      <w:r w:rsidRPr="006C3B1E">
        <w:rPr>
          <w:rFonts w:ascii="Arial Narrow" w:hAnsi="Arial Narrow"/>
          <w:b/>
          <w:bCs/>
          <w:szCs w:val="24"/>
        </w:rPr>
        <w:t xml:space="preserve"> :</w:t>
      </w:r>
      <w:r w:rsidRPr="006C3B1E">
        <w:rPr>
          <w:rFonts w:ascii="Arial Narrow" w:hAnsi="Arial Narrow"/>
          <w:b/>
          <w:bCs/>
          <w:spacing w:val="5"/>
          <w:szCs w:val="24"/>
        </w:rPr>
        <w:t xml:space="preserve"> Timbres e</w:t>
      </w:r>
      <w:r w:rsidRPr="006C3B1E">
        <w:rPr>
          <w:rFonts w:ascii="Arial Narrow" w:hAnsi="Arial Narrow"/>
          <w:b/>
          <w:bCs/>
          <w:szCs w:val="24"/>
        </w:rPr>
        <w:t xml:space="preserve">t </w:t>
      </w:r>
      <w:r w:rsidRPr="006C3B1E">
        <w:rPr>
          <w:rFonts w:ascii="Arial Narrow" w:hAnsi="Arial Narrow"/>
          <w:b/>
          <w:bCs/>
          <w:spacing w:val="5"/>
          <w:szCs w:val="24"/>
        </w:rPr>
        <w:t>enregistremen</w:t>
      </w:r>
      <w:r w:rsidRPr="006C3B1E">
        <w:rPr>
          <w:rFonts w:ascii="Arial Narrow" w:hAnsi="Arial Narrow"/>
          <w:b/>
          <w:bCs/>
          <w:szCs w:val="24"/>
        </w:rPr>
        <w:t xml:space="preserve">t </w:t>
      </w:r>
    </w:p>
    <w:p w:rsidR="002F1E13" w:rsidRPr="006C3B1E" w:rsidRDefault="002F1E13" w:rsidP="002F1E13">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sz w:val="8"/>
          <w:szCs w:val="8"/>
        </w:rPr>
      </w:pPr>
    </w:p>
    <w:p w:rsidR="002F1E13" w:rsidRPr="00212904" w:rsidRDefault="002F1E13" w:rsidP="002F1E13">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color w:val="FF0000"/>
          <w:szCs w:val="24"/>
        </w:rPr>
      </w:pPr>
      <w:r w:rsidRPr="006C3B1E">
        <w:rPr>
          <w:rFonts w:ascii="Arial Narrow" w:hAnsi="Arial Narrow"/>
          <w:szCs w:val="24"/>
        </w:rPr>
        <w:t>Sept (07) exemplaires originaux de la présente Lettre Commande seront timbrés et enregistrés par les soins et aux frais du Fournisseur, conformément à la réglementation en vigueur</w:t>
      </w:r>
      <w:r w:rsidRPr="00212904">
        <w:rPr>
          <w:rFonts w:ascii="Arial Narrow" w:hAnsi="Arial Narrow"/>
          <w:color w:val="FF0000"/>
          <w:szCs w:val="24"/>
        </w:rPr>
        <w:t>.</w:t>
      </w:r>
    </w:p>
    <w:p w:rsidR="002F1E13" w:rsidRPr="00870FC1" w:rsidRDefault="002F1E13" w:rsidP="00721F92">
      <w:pPr>
        <w:tabs>
          <w:tab w:val="left" w:pos="567"/>
          <w:tab w:val="left" w:pos="1418"/>
          <w:tab w:val="left" w:pos="2268"/>
          <w:tab w:val="right" w:pos="6804"/>
        </w:tabs>
        <w:ind w:left="0" w:firstLine="0"/>
        <w:rPr>
          <w:rFonts w:ascii="Arial Narrow" w:hAnsi="Arial Narrow"/>
          <w:b/>
          <w:sz w:val="18"/>
          <w:szCs w:val="24"/>
          <w:u w:val="single"/>
        </w:rPr>
      </w:pPr>
      <w:bookmarkStart w:id="160" w:name="_Hlk99014326"/>
    </w:p>
    <w:bookmarkEnd w:id="160"/>
    <w:p w:rsidR="002F1E13" w:rsidRPr="00212904" w:rsidRDefault="002F1E13" w:rsidP="002F1E13">
      <w:pPr>
        <w:tabs>
          <w:tab w:val="left" w:pos="567"/>
          <w:tab w:val="left" w:pos="1418"/>
          <w:tab w:val="left" w:pos="2268"/>
          <w:tab w:val="right" w:pos="6804"/>
        </w:tabs>
        <w:ind w:left="284" w:hanging="1418"/>
        <w:jc w:val="center"/>
        <w:rPr>
          <w:rFonts w:ascii="Arial Narrow" w:hAnsi="Arial Narrow"/>
          <w:b/>
          <w:color w:val="FF0000"/>
          <w:sz w:val="8"/>
          <w:szCs w:val="8"/>
          <w:u w:val="single"/>
        </w:rPr>
      </w:pPr>
    </w:p>
    <w:p w:rsidR="002F1E13" w:rsidRPr="00801F45" w:rsidRDefault="002F1E13" w:rsidP="002F1E13">
      <w:pPr>
        <w:tabs>
          <w:tab w:val="left" w:pos="567"/>
          <w:tab w:val="left" w:pos="1418"/>
          <w:tab w:val="left" w:pos="2268"/>
          <w:tab w:val="right" w:pos="6804"/>
        </w:tabs>
        <w:ind w:left="284" w:hanging="1418"/>
        <w:jc w:val="center"/>
        <w:rPr>
          <w:rFonts w:ascii="Arial Narrow" w:hAnsi="Arial Narrow"/>
          <w:b/>
          <w:szCs w:val="24"/>
        </w:rPr>
      </w:pPr>
      <w:r w:rsidRPr="00801F45">
        <w:rPr>
          <w:rFonts w:ascii="Arial Narrow" w:hAnsi="Arial Narrow"/>
          <w:b/>
          <w:szCs w:val="24"/>
        </w:rPr>
        <w:t>CHAPITRE V - CLAUSES DIVERSES</w:t>
      </w:r>
    </w:p>
    <w:p w:rsidR="002F1E13" w:rsidRPr="00801F45" w:rsidRDefault="002F1E13" w:rsidP="002F1E13">
      <w:pPr>
        <w:tabs>
          <w:tab w:val="left" w:pos="567"/>
          <w:tab w:val="left" w:pos="1418"/>
          <w:tab w:val="left" w:pos="2268"/>
          <w:tab w:val="right" w:pos="6804"/>
        </w:tabs>
        <w:ind w:left="284" w:hanging="1418"/>
        <w:jc w:val="center"/>
        <w:rPr>
          <w:rFonts w:ascii="Arial Narrow" w:hAnsi="Arial Narrow"/>
          <w:b/>
          <w:sz w:val="12"/>
          <w:szCs w:val="24"/>
          <w:u w:val="single"/>
        </w:rPr>
      </w:pPr>
    </w:p>
    <w:p w:rsidR="002F1E13" w:rsidRPr="00801F45" w:rsidRDefault="008F0B46" w:rsidP="002F1E13">
      <w:pPr>
        <w:widowControl w:val="0"/>
        <w:tabs>
          <w:tab w:val="left" w:pos="284"/>
          <w:tab w:val="left" w:pos="709"/>
        </w:tabs>
        <w:autoSpaceDE w:val="0"/>
        <w:autoSpaceDN w:val="0"/>
        <w:adjustRightInd w:val="0"/>
        <w:ind w:left="0" w:firstLine="0"/>
        <w:rPr>
          <w:rFonts w:ascii="Arial Narrow" w:hAnsi="Arial Narrow"/>
          <w:b/>
          <w:szCs w:val="24"/>
        </w:rPr>
      </w:pPr>
      <w:r>
        <w:rPr>
          <w:rFonts w:ascii="Arial Narrow" w:hAnsi="Arial Narrow"/>
          <w:b/>
          <w:bCs/>
          <w:szCs w:val="24"/>
        </w:rPr>
        <w:t>Article 28</w:t>
      </w:r>
      <w:r w:rsidR="002F1E13" w:rsidRPr="00801F45">
        <w:rPr>
          <w:rFonts w:ascii="Arial Narrow" w:hAnsi="Arial Narrow"/>
          <w:b/>
          <w:bCs/>
          <w:szCs w:val="24"/>
        </w:rPr>
        <w:t xml:space="preserve"> : Résiliation </w:t>
      </w:r>
      <w:r w:rsidR="002F1E13" w:rsidRPr="00801F45">
        <w:rPr>
          <w:rFonts w:ascii="Arial Narrow" w:hAnsi="Arial Narrow"/>
          <w:b/>
          <w:szCs w:val="24"/>
        </w:rPr>
        <w:t>de La Lettre Commande</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b/>
          <w:bCs/>
          <w:sz w:val="8"/>
          <w:szCs w:val="8"/>
          <w:u w:val="single"/>
        </w:rPr>
      </w:pPr>
    </w:p>
    <w:p w:rsidR="002F1E13" w:rsidRPr="00801F45" w:rsidRDefault="002F1E13" w:rsidP="002F1E13">
      <w:pPr>
        <w:widowControl w:val="0"/>
        <w:tabs>
          <w:tab w:val="left" w:pos="284"/>
          <w:tab w:val="left" w:pos="709"/>
        </w:tabs>
        <w:autoSpaceDE w:val="0"/>
        <w:autoSpaceDN w:val="0"/>
        <w:adjustRightInd w:val="0"/>
        <w:ind w:left="0" w:firstLine="0"/>
        <w:rPr>
          <w:rFonts w:ascii="Arial Narrow" w:hAnsi="Arial Narrow"/>
          <w:szCs w:val="24"/>
        </w:rPr>
      </w:pPr>
      <w:bookmarkStart w:id="161" w:name="_Hlk99014433"/>
      <w:r w:rsidRPr="00801F45">
        <w:rPr>
          <w:rFonts w:ascii="Arial Narrow" w:hAnsi="Arial Narrow"/>
          <w:szCs w:val="24"/>
        </w:rPr>
        <w:t xml:space="preserve">La présente Lettre Commande peut être résiliée comme prévu à la section III Titre IV du Code des Marchés Publics et également dans les conditions </w:t>
      </w:r>
      <w:r w:rsidRPr="00801F45">
        <w:rPr>
          <w:rFonts w:ascii="Arial Narrow" w:hAnsi="Arial Narrow"/>
          <w:spacing w:val="1"/>
          <w:szCs w:val="24"/>
        </w:rPr>
        <w:t>stipulée</w:t>
      </w:r>
      <w:r w:rsidRPr="00801F45">
        <w:rPr>
          <w:rFonts w:ascii="Arial Narrow" w:hAnsi="Arial Narrow"/>
          <w:szCs w:val="24"/>
        </w:rPr>
        <w:t xml:space="preserve">s </w:t>
      </w:r>
      <w:r w:rsidRPr="00801F45">
        <w:rPr>
          <w:rFonts w:ascii="Arial Narrow" w:hAnsi="Arial Narrow"/>
          <w:spacing w:val="1"/>
          <w:szCs w:val="24"/>
        </w:rPr>
        <w:t>au</w:t>
      </w:r>
      <w:r w:rsidRPr="00801F45">
        <w:rPr>
          <w:rFonts w:ascii="Arial Narrow" w:hAnsi="Arial Narrow"/>
          <w:szCs w:val="24"/>
        </w:rPr>
        <w:t xml:space="preserve">x </w:t>
      </w:r>
      <w:r w:rsidRPr="00801F45">
        <w:rPr>
          <w:rFonts w:ascii="Arial Narrow" w:hAnsi="Arial Narrow"/>
          <w:spacing w:val="1"/>
          <w:szCs w:val="24"/>
        </w:rPr>
        <w:t>article</w:t>
      </w:r>
      <w:r w:rsidRPr="00801F45">
        <w:rPr>
          <w:rFonts w:ascii="Arial Narrow" w:hAnsi="Arial Narrow"/>
          <w:szCs w:val="24"/>
        </w:rPr>
        <w:t xml:space="preserve">s </w:t>
      </w:r>
      <w:r w:rsidRPr="00801F45">
        <w:rPr>
          <w:rFonts w:ascii="Arial Narrow" w:hAnsi="Arial Narrow"/>
          <w:spacing w:val="1"/>
          <w:szCs w:val="24"/>
        </w:rPr>
        <w:t>57</w:t>
      </w:r>
      <w:r w:rsidRPr="00801F45">
        <w:rPr>
          <w:rFonts w:ascii="Arial Narrow" w:hAnsi="Arial Narrow"/>
          <w:szCs w:val="24"/>
        </w:rPr>
        <w:t xml:space="preserve">, </w:t>
      </w:r>
      <w:r w:rsidRPr="00801F45">
        <w:rPr>
          <w:rFonts w:ascii="Arial Narrow" w:hAnsi="Arial Narrow"/>
          <w:spacing w:val="1"/>
          <w:szCs w:val="24"/>
        </w:rPr>
        <w:t>5</w:t>
      </w:r>
      <w:r w:rsidRPr="00801F45">
        <w:rPr>
          <w:rFonts w:ascii="Arial Narrow" w:hAnsi="Arial Narrow"/>
          <w:szCs w:val="24"/>
        </w:rPr>
        <w:t>8</w:t>
      </w:r>
      <w:r w:rsidRPr="00801F45">
        <w:rPr>
          <w:rFonts w:ascii="Arial Narrow" w:hAnsi="Arial Narrow"/>
          <w:spacing w:val="1"/>
          <w:szCs w:val="24"/>
        </w:rPr>
        <w:t xml:space="preserve">, </w:t>
      </w:r>
      <w:r w:rsidRPr="00801F45">
        <w:rPr>
          <w:rFonts w:ascii="Arial Narrow" w:hAnsi="Arial Narrow"/>
          <w:szCs w:val="24"/>
        </w:rPr>
        <w:t>notamment dans l’un des cas suivants :</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b/>
          <w:bCs/>
          <w:sz w:val="8"/>
          <w:szCs w:val="8"/>
        </w:rPr>
      </w:pPr>
    </w:p>
    <w:p w:rsidR="002F1E13" w:rsidRPr="00801F45" w:rsidRDefault="002F1E13" w:rsidP="002F1E13">
      <w:pPr>
        <w:widowControl w:val="0"/>
        <w:numPr>
          <w:ilvl w:val="0"/>
          <w:numId w:val="62"/>
        </w:numPr>
        <w:tabs>
          <w:tab w:val="left" w:pos="142"/>
          <w:tab w:val="left" w:pos="709"/>
        </w:tabs>
        <w:autoSpaceDE w:val="0"/>
        <w:autoSpaceDN w:val="0"/>
        <w:adjustRightInd w:val="0"/>
        <w:ind w:left="714" w:right="-19" w:hanging="357"/>
        <w:rPr>
          <w:rFonts w:ascii="Arial Narrow" w:hAnsi="Arial Narrow"/>
          <w:szCs w:val="24"/>
        </w:rPr>
      </w:pPr>
      <w:r w:rsidRPr="00801F45">
        <w:rPr>
          <w:rFonts w:ascii="Arial Narrow" w:hAnsi="Arial Narrow"/>
          <w:szCs w:val="24"/>
        </w:rPr>
        <w:t>Retard de plus de trois (03) jours calendaires dans l’exécution d’un ordre de service ou arrêt injustifié des prestations de plus de trois (03) jours calendaires ;</w:t>
      </w:r>
    </w:p>
    <w:p w:rsidR="002F1E13" w:rsidRPr="00801F45" w:rsidRDefault="002F1E13" w:rsidP="002F1E13">
      <w:pPr>
        <w:widowControl w:val="0"/>
        <w:numPr>
          <w:ilvl w:val="0"/>
          <w:numId w:val="62"/>
        </w:numPr>
        <w:tabs>
          <w:tab w:val="left" w:pos="284"/>
          <w:tab w:val="left" w:pos="709"/>
        </w:tabs>
        <w:autoSpaceDE w:val="0"/>
        <w:autoSpaceDN w:val="0"/>
        <w:adjustRightInd w:val="0"/>
        <w:ind w:left="714" w:right="-149" w:hanging="357"/>
        <w:rPr>
          <w:rFonts w:ascii="Arial Narrow" w:hAnsi="Arial Narrow"/>
          <w:szCs w:val="24"/>
        </w:rPr>
      </w:pPr>
      <w:r w:rsidRPr="00801F45">
        <w:rPr>
          <w:rFonts w:ascii="Arial Narrow" w:hAnsi="Arial Narrow"/>
          <w:szCs w:val="24"/>
        </w:rPr>
        <w:t>Retard dans les prestations entraînant des pénalités au-delà de 10 % du montant des   travaux ;</w:t>
      </w:r>
    </w:p>
    <w:p w:rsidR="002F1E13" w:rsidRPr="00801F45" w:rsidRDefault="002F1E13" w:rsidP="002F1E13">
      <w:pPr>
        <w:widowControl w:val="0"/>
        <w:numPr>
          <w:ilvl w:val="0"/>
          <w:numId w:val="62"/>
        </w:numPr>
        <w:tabs>
          <w:tab w:val="left" w:pos="284"/>
          <w:tab w:val="left" w:pos="709"/>
        </w:tabs>
        <w:autoSpaceDE w:val="0"/>
        <w:autoSpaceDN w:val="0"/>
        <w:adjustRightInd w:val="0"/>
        <w:ind w:left="714" w:right="-149" w:hanging="357"/>
        <w:jc w:val="left"/>
        <w:rPr>
          <w:rFonts w:ascii="Arial Narrow" w:hAnsi="Arial Narrow"/>
          <w:szCs w:val="24"/>
        </w:rPr>
      </w:pPr>
      <w:r w:rsidRPr="00801F45">
        <w:rPr>
          <w:rFonts w:ascii="Arial Narrow" w:hAnsi="Arial Narrow"/>
          <w:szCs w:val="24"/>
        </w:rPr>
        <w:t>Refus de la reprise des prestations mal exécutées ;</w:t>
      </w:r>
    </w:p>
    <w:p w:rsidR="002F1E13" w:rsidRPr="00801F45" w:rsidRDefault="002F1E13" w:rsidP="002F1E13">
      <w:pPr>
        <w:widowControl w:val="0"/>
        <w:numPr>
          <w:ilvl w:val="0"/>
          <w:numId w:val="62"/>
        </w:numPr>
        <w:tabs>
          <w:tab w:val="left" w:pos="284"/>
          <w:tab w:val="left" w:pos="709"/>
        </w:tabs>
        <w:autoSpaceDE w:val="0"/>
        <w:autoSpaceDN w:val="0"/>
        <w:adjustRightInd w:val="0"/>
        <w:ind w:left="714" w:right="-20" w:hanging="357"/>
        <w:jc w:val="left"/>
        <w:rPr>
          <w:rFonts w:ascii="Arial Narrow" w:hAnsi="Arial Narrow"/>
          <w:szCs w:val="24"/>
        </w:rPr>
      </w:pPr>
      <w:r w:rsidRPr="00801F45">
        <w:rPr>
          <w:rFonts w:ascii="Arial Narrow" w:hAnsi="Arial Narrow"/>
          <w:szCs w:val="24"/>
        </w:rPr>
        <w:t>Défaillance du Fournisseur.</w:t>
      </w:r>
    </w:p>
    <w:p w:rsidR="002F1E13" w:rsidRPr="00212904" w:rsidRDefault="002F1E13" w:rsidP="002F1E13">
      <w:pPr>
        <w:widowControl w:val="0"/>
        <w:tabs>
          <w:tab w:val="left" w:pos="284"/>
          <w:tab w:val="left" w:pos="709"/>
        </w:tabs>
        <w:autoSpaceDE w:val="0"/>
        <w:autoSpaceDN w:val="0"/>
        <w:adjustRightInd w:val="0"/>
        <w:ind w:left="714" w:right="-20"/>
        <w:rPr>
          <w:rFonts w:ascii="Arial Narrow" w:hAnsi="Arial Narrow"/>
          <w:color w:val="FF0000"/>
          <w:sz w:val="8"/>
          <w:szCs w:val="8"/>
        </w:rPr>
      </w:pPr>
    </w:p>
    <w:bookmarkEnd w:id="161"/>
    <w:p w:rsidR="002F1E13" w:rsidRPr="00212904" w:rsidRDefault="002F1E13" w:rsidP="002F1E13">
      <w:pPr>
        <w:widowControl w:val="0"/>
        <w:tabs>
          <w:tab w:val="left" w:pos="284"/>
          <w:tab w:val="left" w:pos="709"/>
        </w:tabs>
        <w:autoSpaceDE w:val="0"/>
        <w:autoSpaceDN w:val="0"/>
        <w:adjustRightInd w:val="0"/>
        <w:ind w:left="720" w:right="-20"/>
        <w:rPr>
          <w:rFonts w:ascii="Arial Narrow" w:hAnsi="Arial Narrow"/>
          <w:color w:val="FF0000"/>
          <w:sz w:val="4"/>
          <w:szCs w:val="24"/>
        </w:rPr>
      </w:pPr>
    </w:p>
    <w:p w:rsidR="002F1E13" w:rsidRPr="00801F45" w:rsidRDefault="008F0B46" w:rsidP="002F1E13">
      <w:pPr>
        <w:widowControl w:val="0"/>
        <w:tabs>
          <w:tab w:val="left" w:pos="284"/>
          <w:tab w:val="left" w:pos="709"/>
        </w:tabs>
        <w:autoSpaceDE w:val="0"/>
        <w:autoSpaceDN w:val="0"/>
        <w:adjustRightInd w:val="0"/>
        <w:ind w:left="0" w:right="-20" w:firstLine="0"/>
        <w:rPr>
          <w:rFonts w:ascii="Arial Narrow" w:hAnsi="Arial Narrow"/>
          <w:b/>
          <w:bCs/>
          <w:szCs w:val="24"/>
        </w:rPr>
      </w:pPr>
      <w:r>
        <w:rPr>
          <w:rFonts w:ascii="Arial Narrow" w:hAnsi="Arial Narrow"/>
          <w:b/>
          <w:bCs/>
          <w:szCs w:val="24"/>
        </w:rPr>
        <w:t>Article 29</w:t>
      </w:r>
      <w:r w:rsidR="002F1E13" w:rsidRPr="00801F45">
        <w:rPr>
          <w:rFonts w:ascii="Arial Narrow" w:hAnsi="Arial Narrow"/>
          <w:b/>
          <w:bCs/>
          <w:szCs w:val="24"/>
        </w:rPr>
        <w:t xml:space="preserve"> : Cas de force majeure</w:t>
      </w:r>
    </w:p>
    <w:p w:rsidR="002F1E13" w:rsidRPr="00801F45" w:rsidRDefault="002F1E13" w:rsidP="002F1E13">
      <w:pPr>
        <w:widowControl w:val="0"/>
        <w:tabs>
          <w:tab w:val="left" w:pos="284"/>
          <w:tab w:val="left" w:pos="709"/>
        </w:tabs>
        <w:autoSpaceDE w:val="0"/>
        <w:autoSpaceDN w:val="0"/>
        <w:adjustRightInd w:val="0"/>
        <w:ind w:left="-284" w:right="-20"/>
        <w:rPr>
          <w:rFonts w:ascii="Arial Narrow" w:hAnsi="Arial Narrow"/>
          <w:sz w:val="8"/>
          <w:szCs w:val="8"/>
        </w:rPr>
      </w:pPr>
    </w:p>
    <w:p w:rsidR="002F1E13" w:rsidRPr="00801F45" w:rsidRDefault="008F0B46" w:rsidP="002F1E13">
      <w:pPr>
        <w:widowControl w:val="0"/>
        <w:tabs>
          <w:tab w:val="left" w:pos="284"/>
          <w:tab w:val="left" w:pos="709"/>
        </w:tabs>
        <w:autoSpaceDE w:val="0"/>
        <w:autoSpaceDN w:val="0"/>
        <w:adjustRightInd w:val="0"/>
        <w:ind w:left="0" w:firstLine="0"/>
        <w:rPr>
          <w:rFonts w:ascii="Arial Narrow" w:hAnsi="Arial Narrow"/>
          <w:iCs/>
          <w:spacing w:val="5"/>
          <w:szCs w:val="24"/>
        </w:rPr>
      </w:pPr>
      <w:r>
        <w:rPr>
          <w:rFonts w:ascii="Arial Narrow" w:hAnsi="Arial Narrow"/>
          <w:b/>
          <w:iCs/>
          <w:spacing w:val="5"/>
          <w:szCs w:val="24"/>
        </w:rPr>
        <w:t>29</w:t>
      </w:r>
      <w:r w:rsidR="002F1E13" w:rsidRPr="00801F45">
        <w:rPr>
          <w:rFonts w:ascii="Arial Narrow" w:hAnsi="Arial Narrow"/>
          <w:b/>
          <w:iCs/>
          <w:spacing w:val="5"/>
          <w:szCs w:val="24"/>
        </w:rPr>
        <w:t xml:space="preserve">.1. </w:t>
      </w:r>
      <w:r w:rsidR="002F1E13" w:rsidRPr="00801F45">
        <w:rPr>
          <w:rFonts w:ascii="Arial Narrow" w:hAnsi="Arial Narrow"/>
          <w:iCs/>
          <w:spacing w:val="5"/>
          <w:szCs w:val="24"/>
        </w:rPr>
        <w:t>En cas de force majeure, le Fournisseur ne verra sa responsabilité dégagée que s’il a informé par écrit le Maître d’Ouvrage</w:t>
      </w:r>
      <w:r w:rsidR="00721163">
        <w:rPr>
          <w:rFonts w:ascii="Arial Narrow" w:hAnsi="Arial Narrow"/>
          <w:iCs/>
          <w:spacing w:val="5"/>
          <w:szCs w:val="24"/>
        </w:rPr>
        <w:t xml:space="preserve"> Délégué</w:t>
      </w:r>
      <w:r w:rsidR="002F1E13" w:rsidRPr="00801F45">
        <w:rPr>
          <w:rFonts w:ascii="Arial Narrow" w:hAnsi="Arial Narrow"/>
          <w:iCs/>
          <w:spacing w:val="5"/>
          <w:szCs w:val="24"/>
        </w:rPr>
        <w:t xml:space="preserve"> de son intention d’invoquer cette force majeure et ce, avant la fin du deuxième (2</w:t>
      </w:r>
      <w:r w:rsidR="002F1E13" w:rsidRPr="00801F45">
        <w:rPr>
          <w:rFonts w:ascii="Arial Narrow" w:hAnsi="Arial Narrow"/>
          <w:iCs/>
          <w:spacing w:val="5"/>
          <w:szCs w:val="24"/>
          <w:vertAlign w:val="superscript"/>
        </w:rPr>
        <w:t>ème</w:t>
      </w:r>
      <w:r w:rsidR="002F1E13" w:rsidRPr="00801F45">
        <w:rPr>
          <w:rFonts w:ascii="Arial Narrow" w:hAnsi="Arial Narrow"/>
          <w:iCs/>
          <w:spacing w:val="5"/>
          <w:szCs w:val="24"/>
        </w:rPr>
        <w:t xml:space="preserve">) jour qui a succédé à l’évènement. En tout état de cause, il appartient au Maître d’Ouvrage </w:t>
      </w:r>
      <w:r w:rsidR="00721163">
        <w:rPr>
          <w:rFonts w:ascii="Arial Narrow" w:hAnsi="Arial Narrow"/>
          <w:iCs/>
          <w:spacing w:val="5"/>
          <w:szCs w:val="24"/>
        </w:rPr>
        <w:t xml:space="preserve">Délégué </w:t>
      </w:r>
      <w:r w:rsidR="002F1E13" w:rsidRPr="00801F45">
        <w:rPr>
          <w:rFonts w:ascii="Arial Narrow" w:hAnsi="Arial Narrow"/>
          <w:iCs/>
          <w:spacing w:val="5"/>
          <w:szCs w:val="24"/>
        </w:rPr>
        <w:t>d’apprécier cette force majeure et les preuves fournies.</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b/>
          <w:bCs/>
          <w:sz w:val="8"/>
          <w:szCs w:val="8"/>
        </w:rPr>
      </w:pPr>
    </w:p>
    <w:p w:rsidR="002F1E13" w:rsidRPr="00F506C6" w:rsidRDefault="008F0B46" w:rsidP="00F506C6">
      <w:pPr>
        <w:widowControl w:val="0"/>
        <w:tabs>
          <w:tab w:val="left" w:pos="284"/>
          <w:tab w:val="left" w:pos="709"/>
        </w:tabs>
        <w:autoSpaceDE w:val="0"/>
        <w:autoSpaceDN w:val="0"/>
        <w:adjustRightInd w:val="0"/>
        <w:ind w:left="0" w:right="-148" w:firstLine="0"/>
        <w:rPr>
          <w:rFonts w:ascii="Arial Narrow" w:hAnsi="Arial Narrow"/>
          <w:iCs/>
          <w:spacing w:val="5"/>
          <w:szCs w:val="24"/>
        </w:rPr>
      </w:pPr>
      <w:bookmarkStart w:id="162" w:name="_Hlk99014631"/>
      <w:r>
        <w:rPr>
          <w:rFonts w:ascii="Arial Narrow" w:hAnsi="Arial Narrow"/>
          <w:b/>
          <w:iCs/>
          <w:spacing w:val="5"/>
          <w:szCs w:val="24"/>
        </w:rPr>
        <w:t>29</w:t>
      </w:r>
      <w:r w:rsidR="002F1E13" w:rsidRPr="00801F45">
        <w:rPr>
          <w:rFonts w:ascii="Arial Narrow" w:hAnsi="Arial Narrow"/>
          <w:b/>
          <w:iCs/>
          <w:spacing w:val="5"/>
          <w:szCs w:val="24"/>
        </w:rPr>
        <w:t>.2.</w:t>
      </w:r>
      <w:r w:rsidR="002F1E13" w:rsidRPr="00801F45">
        <w:rPr>
          <w:rFonts w:ascii="Arial Narrow" w:hAnsi="Arial Narrow"/>
          <w:iCs/>
          <w:spacing w:val="5"/>
          <w:szCs w:val="24"/>
        </w:rPr>
        <w:t xml:space="preserve"> Aux fins de la présente clause, le terme « force majeure » désigne un évènement échappant au contrôle du Fournisseur et qui n’est pas attribuable à sa faute ou à sa négligence et qui est imprévisible. De tels évènements peuvent inclure sans que la liste soit limitative, les actes du Maître d’Ouvrage</w:t>
      </w:r>
      <w:r w:rsidR="00721163">
        <w:rPr>
          <w:rFonts w:ascii="Arial Narrow" w:hAnsi="Arial Narrow"/>
          <w:iCs/>
          <w:spacing w:val="5"/>
          <w:szCs w:val="24"/>
        </w:rPr>
        <w:t xml:space="preserve"> Délégué</w:t>
      </w:r>
      <w:r w:rsidR="002F1E13" w:rsidRPr="00801F45">
        <w:rPr>
          <w:rFonts w:ascii="Arial Narrow" w:hAnsi="Arial Narrow"/>
          <w:iCs/>
          <w:spacing w:val="5"/>
          <w:szCs w:val="24"/>
        </w:rPr>
        <w:t xml:space="preserve">, soit au titre de la souveraineté de l’Etat, soit au titre du marché, les guerres et les révolutions, les incendies, les inondations, cyclones, les épidémies, les mesures de quarantaine et d’embargo sur le fret, tremblement de terre et autres faits. </w:t>
      </w:r>
      <w:bookmarkEnd w:id="162"/>
    </w:p>
    <w:p w:rsidR="002F1E13" w:rsidRPr="00801F45" w:rsidRDefault="002F1E13" w:rsidP="002F1E13">
      <w:pPr>
        <w:widowControl w:val="0"/>
        <w:tabs>
          <w:tab w:val="left" w:pos="284"/>
          <w:tab w:val="left" w:pos="709"/>
        </w:tabs>
        <w:autoSpaceDE w:val="0"/>
        <w:autoSpaceDN w:val="0"/>
        <w:adjustRightInd w:val="0"/>
        <w:ind w:left="-284" w:right="-148" w:firstLine="284"/>
        <w:rPr>
          <w:rFonts w:ascii="Arial Narrow" w:hAnsi="Arial Narrow"/>
          <w:b/>
          <w:bCs/>
          <w:szCs w:val="24"/>
        </w:rPr>
      </w:pPr>
      <w:r w:rsidRPr="00801F45">
        <w:rPr>
          <w:rFonts w:ascii="Arial Narrow" w:hAnsi="Arial Narrow"/>
          <w:b/>
          <w:bCs/>
          <w:szCs w:val="24"/>
        </w:rPr>
        <w:t>Article 3</w:t>
      </w:r>
      <w:r w:rsidR="008F0B46">
        <w:rPr>
          <w:rFonts w:ascii="Arial Narrow" w:hAnsi="Arial Narrow"/>
          <w:b/>
          <w:bCs/>
          <w:szCs w:val="24"/>
        </w:rPr>
        <w:t>0</w:t>
      </w:r>
      <w:r w:rsidRPr="00801F45">
        <w:rPr>
          <w:rFonts w:ascii="Arial Narrow" w:hAnsi="Arial Narrow"/>
          <w:b/>
          <w:bCs/>
          <w:szCs w:val="24"/>
        </w:rPr>
        <w:t xml:space="preserve"> :</w:t>
      </w:r>
      <w:r w:rsidRPr="00801F45">
        <w:rPr>
          <w:rFonts w:ascii="Arial Narrow" w:hAnsi="Arial Narrow"/>
          <w:b/>
          <w:bCs/>
          <w:spacing w:val="-8"/>
          <w:szCs w:val="24"/>
        </w:rPr>
        <w:t xml:space="preserve"> Différends et </w:t>
      </w:r>
      <w:r w:rsidRPr="00801F45">
        <w:rPr>
          <w:rFonts w:ascii="Arial Narrow" w:hAnsi="Arial Narrow"/>
          <w:b/>
          <w:bCs/>
          <w:szCs w:val="24"/>
        </w:rPr>
        <w:t>litiges</w:t>
      </w:r>
    </w:p>
    <w:p w:rsidR="002F1E13" w:rsidRPr="00801F45" w:rsidRDefault="002F1E13" w:rsidP="002F1E13">
      <w:pPr>
        <w:widowControl w:val="0"/>
        <w:tabs>
          <w:tab w:val="left" w:pos="284"/>
          <w:tab w:val="left" w:pos="709"/>
        </w:tabs>
        <w:autoSpaceDE w:val="0"/>
        <w:autoSpaceDN w:val="0"/>
        <w:adjustRightInd w:val="0"/>
        <w:ind w:left="0" w:right="-148" w:firstLine="284"/>
        <w:rPr>
          <w:rFonts w:ascii="Arial Narrow" w:hAnsi="Arial Narrow"/>
          <w:b/>
          <w:bCs/>
          <w:sz w:val="8"/>
          <w:szCs w:val="8"/>
        </w:rPr>
      </w:pPr>
    </w:p>
    <w:p w:rsidR="002F1E13" w:rsidRPr="00801F45" w:rsidRDefault="002F1E13" w:rsidP="002F1E13">
      <w:pPr>
        <w:widowControl w:val="0"/>
        <w:tabs>
          <w:tab w:val="left" w:pos="284"/>
          <w:tab w:val="left" w:pos="709"/>
        </w:tabs>
        <w:autoSpaceDE w:val="0"/>
        <w:autoSpaceDN w:val="0"/>
        <w:adjustRightInd w:val="0"/>
        <w:ind w:left="0" w:right="-148" w:firstLine="0"/>
        <w:rPr>
          <w:rFonts w:ascii="Arial Narrow" w:hAnsi="Arial Narrow"/>
          <w:spacing w:val="5"/>
          <w:szCs w:val="24"/>
        </w:rPr>
      </w:pPr>
      <w:r w:rsidRPr="00801F45">
        <w:rPr>
          <w:rFonts w:ascii="Arial Narrow" w:hAnsi="Arial Narrow"/>
          <w:spacing w:val="5"/>
          <w:szCs w:val="24"/>
        </w:rPr>
        <w:t>A défaut de règlement amiable, tout différend découlant du présent marché sera définitivement tranché par la juridiction camerounaise compétente du siège du Maitre d’Ouvrage</w:t>
      </w:r>
      <w:r w:rsidR="00721163">
        <w:rPr>
          <w:rFonts w:ascii="Arial Narrow" w:hAnsi="Arial Narrow"/>
          <w:spacing w:val="5"/>
          <w:szCs w:val="24"/>
        </w:rPr>
        <w:t xml:space="preserve"> Délégué</w:t>
      </w:r>
      <w:r w:rsidRPr="00801F45">
        <w:rPr>
          <w:rFonts w:ascii="Arial Narrow" w:hAnsi="Arial Narrow"/>
          <w:spacing w:val="5"/>
          <w:szCs w:val="24"/>
        </w:rPr>
        <w:t>.</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spacing w:val="5"/>
          <w:sz w:val="8"/>
          <w:szCs w:val="8"/>
        </w:rPr>
      </w:pPr>
    </w:p>
    <w:p w:rsidR="002F1E13" w:rsidRPr="00212904" w:rsidRDefault="002F1E13" w:rsidP="002F1E13">
      <w:pPr>
        <w:widowControl w:val="0"/>
        <w:tabs>
          <w:tab w:val="left" w:pos="284"/>
          <w:tab w:val="left" w:pos="709"/>
        </w:tabs>
        <w:autoSpaceDE w:val="0"/>
        <w:autoSpaceDN w:val="0"/>
        <w:adjustRightInd w:val="0"/>
        <w:ind w:left="-284" w:right="-148"/>
        <w:rPr>
          <w:rFonts w:ascii="Arial Narrow" w:hAnsi="Arial Narrow"/>
          <w:color w:val="FF0000"/>
          <w:spacing w:val="5"/>
          <w:sz w:val="4"/>
          <w:szCs w:val="12"/>
        </w:rPr>
      </w:pPr>
    </w:p>
    <w:p w:rsidR="002F1E13" w:rsidRPr="00801F45" w:rsidRDefault="002F1E13" w:rsidP="002F1E13">
      <w:pPr>
        <w:widowControl w:val="0"/>
        <w:tabs>
          <w:tab w:val="left" w:pos="284"/>
          <w:tab w:val="left" w:pos="709"/>
        </w:tabs>
        <w:autoSpaceDE w:val="0"/>
        <w:autoSpaceDN w:val="0"/>
        <w:adjustRightInd w:val="0"/>
        <w:ind w:left="0" w:right="-148" w:firstLine="0"/>
        <w:rPr>
          <w:rFonts w:ascii="Arial Narrow" w:hAnsi="Arial Narrow"/>
          <w:b/>
          <w:szCs w:val="24"/>
        </w:rPr>
      </w:pPr>
      <w:bookmarkStart w:id="163" w:name="_Hlk99014833"/>
      <w:r w:rsidRPr="00801F45">
        <w:rPr>
          <w:rFonts w:ascii="Arial Narrow" w:hAnsi="Arial Narrow"/>
          <w:b/>
          <w:bCs/>
          <w:w w:val="98"/>
          <w:szCs w:val="24"/>
        </w:rPr>
        <w:t>A</w:t>
      </w:r>
      <w:r w:rsidRPr="00801F45">
        <w:rPr>
          <w:rFonts w:ascii="Arial Narrow" w:hAnsi="Arial Narrow"/>
          <w:b/>
          <w:bCs/>
          <w:szCs w:val="24"/>
        </w:rPr>
        <w:t>rticle 3</w:t>
      </w:r>
      <w:r w:rsidR="008F0B46">
        <w:rPr>
          <w:rFonts w:ascii="Arial Narrow" w:hAnsi="Arial Narrow"/>
          <w:b/>
          <w:bCs/>
          <w:szCs w:val="24"/>
        </w:rPr>
        <w:t>1</w:t>
      </w:r>
      <w:r w:rsidRPr="00801F45">
        <w:rPr>
          <w:rFonts w:ascii="Arial Narrow" w:hAnsi="Arial Narrow"/>
          <w:b/>
          <w:bCs/>
          <w:szCs w:val="24"/>
        </w:rPr>
        <w:t xml:space="preserve"> : Edition et diffusion </w:t>
      </w:r>
      <w:r w:rsidRPr="00801F45">
        <w:rPr>
          <w:rFonts w:ascii="Arial Narrow" w:hAnsi="Arial Narrow"/>
          <w:b/>
          <w:szCs w:val="24"/>
        </w:rPr>
        <w:t>de la présente Lettre Commande</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b/>
          <w:bCs/>
          <w:sz w:val="8"/>
          <w:szCs w:val="8"/>
          <w:u w:val="single"/>
        </w:rPr>
      </w:pPr>
    </w:p>
    <w:p w:rsidR="002F1E13" w:rsidRPr="00801F45" w:rsidRDefault="002F1E13" w:rsidP="002F1E13">
      <w:pPr>
        <w:widowControl w:val="0"/>
        <w:tabs>
          <w:tab w:val="left" w:pos="284"/>
          <w:tab w:val="left" w:pos="709"/>
        </w:tabs>
        <w:autoSpaceDE w:val="0"/>
        <w:autoSpaceDN w:val="0"/>
        <w:adjustRightInd w:val="0"/>
        <w:ind w:left="0" w:right="-148" w:firstLine="0"/>
        <w:rPr>
          <w:rFonts w:ascii="Arial Narrow" w:hAnsi="Arial Narrow"/>
          <w:szCs w:val="24"/>
        </w:rPr>
      </w:pPr>
      <w:r w:rsidRPr="00801F45">
        <w:rPr>
          <w:rFonts w:ascii="Arial Narrow" w:hAnsi="Arial Narrow"/>
          <w:szCs w:val="24"/>
        </w:rPr>
        <w:t xml:space="preserve">Quinze (15) exemplaires de la présente </w:t>
      </w:r>
      <w:r w:rsidR="00721163">
        <w:rPr>
          <w:rFonts w:ascii="Arial Narrow" w:hAnsi="Arial Narrow"/>
          <w:szCs w:val="24"/>
        </w:rPr>
        <w:t>L</w:t>
      </w:r>
      <w:r w:rsidRPr="00801F45">
        <w:rPr>
          <w:rFonts w:ascii="Arial Narrow" w:hAnsi="Arial Narrow"/>
          <w:szCs w:val="24"/>
        </w:rPr>
        <w:t xml:space="preserve">ettre </w:t>
      </w:r>
      <w:r w:rsidR="00721163">
        <w:rPr>
          <w:rFonts w:ascii="Arial Narrow" w:hAnsi="Arial Narrow"/>
          <w:szCs w:val="24"/>
        </w:rPr>
        <w:t>C</w:t>
      </w:r>
      <w:r w:rsidRPr="00801F45">
        <w:rPr>
          <w:rFonts w:ascii="Arial Narrow" w:hAnsi="Arial Narrow"/>
          <w:szCs w:val="24"/>
        </w:rPr>
        <w:t>ommande seront édités par les soins du Cocontractant et fournis à l’Autorité Contractante pour diffusion.</w:t>
      </w:r>
      <w:bookmarkStart w:id="164" w:name="_Toc273433471"/>
      <w:bookmarkStart w:id="165" w:name="_Toc347135961"/>
      <w:bookmarkStart w:id="166" w:name="_Toc352776248"/>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sz w:val="8"/>
          <w:szCs w:val="12"/>
        </w:rPr>
      </w:pPr>
    </w:p>
    <w:p w:rsidR="002F1E13" w:rsidRPr="00801F45" w:rsidRDefault="008F0B46" w:rsidP="002F1E13">
      <w:pPr>
        <w:widowControl w:val="0"/>
        <w:tabs>
          <w:tab w:val="left" w:pos="284"/>
          <w:tab w:val="left" w:pos="709"/>
        </w:tabs>
        <w:autoSpaceDE w:val="0"/>
        <w:autoSpaceDN w:val="0"/>
        <w:adjustRightInd w:val="0"/>
        <w:ind w:left="0" w:right="-148" w:firstLine="0"/>
        <w:rPr>
          <w:rFonts w:ascii="Arial Narrow" w:hAnsi="Arial Narrow"/>
          <w:b/>
          <w:bCs/>
          <w:szCs w:val="24"/>
        </w:rPr>
      </w:pPr>
      <w:r>
        <w:rPr>
          <w:rFonts w:ascii="Arial Narrow" w:hAnsi="Arial Narrow"/>
          <w:b/>
          <w:bCs/>
          <w:szCs w:val="24"/>
        </w:rPr>
        <w:t>Article 32</w:t>
      </w:r>
      <w:r w:rsidR="002F1E13" w:rsidRPr="00801F45">
        <w:rPr>
          <w:rFonts w:ascii="Arial Narrow" w:hAnsi="Arial Narrow"/>
          <w:b/>
          <w:bCs/>
          <w:szCs w:val="24"/>
        </w:rPr>
        <w:t xml:space="preserve"> : Entrée en vigueur </w:t>
      </w:r>
      <w:bookmarkEnd w:id="164"/>
      <w:bookmarkEnd w:id="165"/>
      <w:bookmarkEnd w:id="166"/>
      <w:r w:rsidR="002F1E13" w:rsidRPr="00801F45">
        <w:rPr>
          <w:rFonts w:ascii="Arial Narrow" w:hAnsi="Arial Narrow"/>
          <w:b/>
          <w:szCs w:val="24"/>
        </w:rPr>
        <w:t>Lettre Commande</w:t>
      </w:r>
    </w:p>
    <w:p w:rsidR="002F1E13" w:rsidRPr="00801F45" w:rsidRDefault="002F1E13" w:rsidP="002F1E13">
      <w:pPr>
        <w:widowControl w:val="0"/>
        <w:tabs>
          <w:tab w:val="left" w:pos="284"/>
          <w:tab w:val="left" w:pos="709"/>
        </w:tabs>
        <w:autoSpaceDE w:val="0"/>
        <w:autoSpaceDN w:val="0"/>
        <w:adjustRightInd w:val="0"/>
        <w:ind w:left="-284" w:right="-148"/>
        <w:rPr>
          <w:rFonts w:ascii="Arial Narrow" w:hAnsi="Arial Narrow"/>
          <w:b/>
          <w:bCs/>
          <w:sz w:val="8"/>
          <w:szCs w:val="8"/>
        </w:rPr>
      </w:pPr>
    </w:p>
    <w:p w:rsidR="002F1E13" w:rsidRPr="00721F92" w:rsidRDefault="00721163" w:rsidP="00721F92">
      <w:pPr>
        <w:widowControl w:val="0"/>
        <w:tabs>
          <w:tab w:val="left" w:pos="284"/>
          <w:tab w:val="left" w:pos="709"/>
        </w:tabs>
        <w:autoSpaceDE w:val="0"/>
        <w:autoSpaceDN w:val="0"/>
        <w:adjustRightInd w:val="0"/>
        <w:ind w:left="0" w:firstLine="0"/>
        <w:rPr>
          <w:rFonts w:ascii="Arial Narrow" w:hAnsi="Arial Narrow"/>
          <w:szCs w:val="24"/>
        </w:rPr>
      </w:pPr>
      <w:r>
        <w:rPr>
          <w:rFonts w:ascii="Arial Narrow" w:hAnsi="Arial Narrow"/>
          <w:szCs w:val="24"/>
        </w:rPr>
        <w:t>La présente L</w:t>
      </w:r>
      <w:r w:rsidR="002F1E13" w:rsidRPr="00801F45">
        <w:rPr>
          <w:rFonts w:ascii="Arial Narrow" w:hAnsi="Arial Narrow"/>
          <w:szCs w:val="24"/>
        </w:rPr>
        <w:t xml:space="preserve">ettre </w:t>
      </w:r>
      <w:r>
        <w:rPr>
          <w:rFonts w:ascii="Arial Narrow" w:hAnsi="Arial Narrow"/>
          <w:szCs w:val="24"/>
        </w:rPr>
        <w:t>C</w:t>
      </w:r>
      <w:r w:rsidR="002F1E13" w:rsidRPr="00801F45">
        <w:rPr>
          <w:rFonts w:ascii="Arial Narrow" w:hAnsi="Arial Narrow"/>
          <w:szCs w:val="24"/>
        </w:rPr>
        <w:t>ommande ne deviendra définitive qu’après sa signature par l’Autorité Contractante. Elle entrera en vigueur dès sa notification au Cocontractant par le Maître d’ouvrage</w:t>
      </w:r>
      <w:r>
        <w:rPr>
          <w:rFonts w:ascii="Arial Narrow" w:hAnsi="Arial Narrow"/>
          <w:szCs w:val="24"/>
        </w:rPr>
        <w:t xml:space="preserve"> Délégué</w:t>
      </w:r>
      <w:r w:rsidR="002F1E13" w:rsidRPr="00801F45">
        <w:rPr>
          <w:rFonts w:ascii="Arial Narrow" w:hAnsi="Arial Narrow"/>
          <w:szCs w:val="24"/>
        </w:rPr>
        <w:t>.</w:t>
      </w:r>
      <w:bookmarkEnd w:id="163"/>
    </w:p>
    <w:p w:rsidR="002F1E13" w:rsidRPr="00212904" w:rsidRDefault="002F1E13" w:rsidP="00721F92">
      <w:pPr>
        <w:widowControl w:val="0"/>
        <w:suppressAutoHyphens/>
        <w:autoSpaceDE w:val="0"/>
        <w:autoSpaceDN w:val="0"/>
        <w:ind w:left="0" w:right="-16" w:firstLine="0"/>
        <w:rPr>
          <w:color w:val="FF0000"/>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AE29D1" w:rsidRDefault="00AE29D1" w:rsidP="00A63417">
      <w:pPr>
        <w:rPr>
          <w:rFonts w:ascii="Arial Narrow" w:hAnsi="Arial Narrow"/>
          <w:b/>
          <w:bCs/>
          <w:szCs w:val="24"/>
        </w:rPr>
      </w:pPr>
    </w:p>
    <w:p w:rsidR="00F17D5E" w:rsidRPr="00A63417" w:rsidRDefault="00DC6DE6" w:rsidP="00A63417">
      <w:pPr>
        <w:rPr>
          <w:rFonts w:ascii="Arial Narrow" w:hAnsi="Arial Narrow"/>
          <w:szCs w:val="24"/>
        </w:rPr>
      </w:pPr>
      <w:r w:rsidRPr="00F17D5E">
        <w:rPr>
          <w:rFonts w:ascii="Arial Narrow" w:hAnsi="Arial Narrow"/>
          <w:b/>
          <w:bCs/>
          <w:szCs w:val="24"/>
        </w:rPr>
        <w:t>PAGE________ ET DERNIERE DE LA</w:t>
      </w:r>
      <w:r w:rsidR="008D3ED0" w:rsidRPr="00F17D5E">
        <w:rPr>
          <w:rFonts w:ascii="Arial Narrow" w:hAnsi="Arial Narrow"/>
          <w:b/>
          <w:bCs/>
          <w:szCs w:val="24"/>
        </w:rPr>
        <w:t>L</w:t>
      </w:r>
      <w:r w:rsidR="00721163">
        <w:rPr>
          <w:rFonts w:ascii="Arial Narrow" w:hAnsi="Arial Narrow"/>
          <w:b/>
          <w:bCs/>
          <w:szCs w:val="24"/>
        </w:rPr>
        <w:t>ETTRE-COMMANDE N°________/LC/PU/</w:t>
      </w:r>
      <w:r w:rsidR="00A63417">
        <w:rPr>
          <w:rFonts w:ascii="Arial Narrow" w:hAnsi="Arial Narrow"/>
          <w:b/>
          <w:bCs/>
          <w:szCs w:val="24"/>
        </w:rPr>
        <w:t>L12/</w:t>
      </w:r>
      <w:r w:rsidR="00721163">
        <w:rPr>
          <w:rFonts w:ascii="Arial Narrow" w:hAnsi="Arial Narrow"/>
          <w:b/>
          <w:bCs/>
          <w:szCs w:val="24"/>
        </w:rPr>
        <w:t>CDP</w:t>
      </w:r>
      <w:r w:rsidR="008D3ED0" w:rsidRPr="00F17D5E">
        <w:rPr>
          <w:rFonts w:ascii="Arial Narrow" w:hAnsi="Arial Narrow"/>
          <w:b/>
          <w:bCs/>
          <w:szCs w:val="24"/>
        </w:rPr>
        <w:t>M/2025</w:t>
      </w:r>
      <w:r w:rsidR="008D3ED0" w:rsidRPr="00F17D5E">
        <w:rPr>
          <w:rFonts w:ascii="Arial Narrow" w:hAnsi="Arial Narrow"/>
          <w:szCs w:val="24"/>
        </w:rPr>
        <w:t xml:space="preserve">, </w:t>
      </w:r>
      <w:r w:rsidR="008D3ED0" w:rsidRPr="00F17D5E">
        <w:rPr>
          <w:rFonts w:ascii="Arial Narrow" w:hAnsi="Arial Narrow"/>
          <w:b/>
          <w:bCs/>
          <w:szCs w:val="24"/>
        </w:rPr>
        <w:t xml:space="preserve">PASSE APRES </w:t>
      </w:r>
      <w:r w:rsidR="00F17D5E" w:rsidRPr="00F17D5E">
        <w:rPr>
          <w:rFonts w:ascii="Arial Narrow" w:hAnsi="Arial Narrow"/>
          <w:b/>
          <w:bCs/>
          <w:szCs w:val="24"/>
        </w:rPr>
        <w:t>AVIS DE DEMAN</w:t>
      </w:r>
      <w:r w:rsidR="00721163">
        <w:rPr>
          <w:rFonts w:ascii="Arial Narrow" w:hAnsi="Arial Narrow"/>
          <w:b/>
          <w:bCs/>
          <w:szCs w:val="24"/>
        </w:rPr>
        <w:t>DE DE COTATION N°_________/ADC/</w:t>
      </w:r>
      <w:r w:rsidR="00F17D5E" w:rsidRPr="00F17D5E">
        <w:rPr>
          <w:rFonts w:ascii="Arial Narrow" w:hAnsi="Arial Narrow"/>
          <w:b/>
          <w:bCs/>
          <w:szCs w:val="24"/>
        </w:rPr>
        <w:t>PU/</w:t>
      </w:r>
      <w:r w:rsidR="00F17D5E" w:rsidRPr="00F17D5E">
        <w:rPr>
          <w:rFonts w:ascii="Arial Narrow" w:hAnsi="Arial Narrow"/>
          <w:b/>
          <w:bCs/>
          <w:spacing w:val="17"/>
          <w:szCs w:val="24"/>
        </w:rPr>
        <w:t>L12/</w:t>
      </w:r>
      <w:r w:rsidR="00F17D5E" w:rsidRPr="00F17D5E">
        <w:rPr>
          <w:rFonts w:ascii="Arial Narrow" w:hAnsi="Arial Narrow"/>
          <w:b/>
          <w:bCs/>
          <w:szCs w:val="24"/>
        </w:rPr>
        <w:t>CDPM/2025 DU</w:t>
      </w:r>
      <w:r w:rsidR="00F17D5E" w:rsidRPr="00F17D5E">
        <w:rPr>
          <w:rFonts w:ascii="Arial Narrow" w:hAnsi="Arial Narrow"/>
          <w:b/>
          <w:bCs/>
          <w:spacing w:val="6"/>
          <w:szCs w:val="24"/>
        </w:rPr>
        <w:t xml:space="preserve">____/____/2025, EN VUE DE L’EXECUTION DE LA FOURNITURE EN EQUIPEMENTS </w:t>
      </w:r>
      <w:r w:rsidR="00F17D5E" w:rsidRPr="00F17D5E">
        <w:rPr>
          <w:rFonts w:ascii="Arial Narrow" w:hAnsi="Arial Narrow"/>
          <w:b/>
          <w:bCs/>
          <w:szCs w:val="24"/>
        </w:rPr>
        <w:t>DE LA RESIDENCE DU PREFET A AMBAM, DEPARTEMENT DE LA VALLEE DU NTEM, REGION DU SUD, EN PROCEDURE D’URGENCE.</w:t>
      </w:r>
    </w:p>
    <w:p w:rsidR="008D3ED0" w:rsidRPr="00F17D5E" w:rsidRDefault="008D3ED0" w:rsidP="00DC6DE6">
      <w:pPr>
        <w:widowControl w:val="0"/>
        <w:autoSpaceDE w:val="0"/>
        <w:spacing w:line="360" w:lineRule="auto"/>
        <w:rPr>
          <w:rFonts w:ascii="Arial Narrow" w:hAnsi="Arial Narrow"/>
          <w:szCs w:val="24"/>
        </w:rPr>
      </w:pPr>
    </w:p>
    <w:p w:rsidR="00DC6DE6" w:rsidRPr="007C5453" w:rsidRDefault="00DC6DE6" w:rsidP="00DC6DE6">
      <w:pPr>
        <w:widowControl w:val="0"/>
        <w:autoSpaceDE w:val="0"/>
        <w:spacing w:line="360" w:lineRule="auto"/>
        <w:rPr>
          <w:rFonts w:ascii="Arial Narrow" w:hAnsi="Arial Narrow"/>
          <w:sz w:val="28"/>
          <w:szCs w:val="28"/>
        </w:rPr>
      </w:pPr>
      <w:r w:rsidRPr="007C5453">
        <w:rPr>
          <w:rFonts w:ascii="Arial Narrow" w:hAnsi="Arial Narrow"/>
          <w:sz w:val="28"/>
          <w:szCs w:val="28"/>
        </w:rPr>
        <w:t>Avec</w:t>
      </w:r>
    </w:p>
    <w:p w:rsidR="00DC6DE6" w:rsidRPr="007C5453" w:rsidRDefault="00DC6DE6" w:rsidP="00DC6DE6">
      <w:pPr>
        <w:widowControl w:val="0"/>
        <w:autoSpaceDE w:val="0"/>
        <w:ind w:left="0" w:firstLine="0"/>
        <w:rPr>
          <w:rFonts w:ascii="Arial Narrow" w:hAnsi="Arial Narrow"/>
          <w:sz w:val="20"/>
        </w:rPr>
      </w:pPr>
      <w:r w:rsidRPr="007C5453">
        <w:rPr>
          <w:rFonts w:ascii="Arial Narrow" w:hAnsi="Arial Narrow"/>
        </w:rPr>
        <w:t>POUR L’EXECUTION</w:t>
      </w:r>
      <w:r w:rsidRPr="007C5453">
        <w:rPr>
          <w:rFonts w:ascii="Arial Narrow" w:hAnsi="Arial Narrow"/>
          <w:sz w:val="22"/>
          <w:szCs w:val="22"/>
        </w:rPr>
        <w:t xml:space="preserve"> ________________________________________________________</w:t>
      </w:r>
    </w:p>
    <w:p w:rsidR="00DC6DE6" w:rsidRPr="007C5453" w:rsidRDefault="00DC6DE6" w:rsidP="00DC6DE6">
      <w:pPr>
        <w:widowControl w:val="0"/>
        <w:autoSpaceDE w:val="0"/>
        <w:rPr>
          <w:sz w:val="16"/>
          <w:szCs w:val="16"/>
        </w:rPr>
      </w:pPr>
    </w:p>
    <w:p w:rsidR="00DC6DE6" w:rsidRPr="007C5453" w:rsidRDefault="00DC6DE6" w:rsidP="002134D2">
      <w:pPr>
        <w:widowControl w:val="0"/>
        <w:tabs>
          <w:tab w:val="left" w:pos="2680"/>
        </w:tabs>
        <w:suppressAutoHyphens/>
        <w:autoSpaceDE w:val="0"/>
        <w:autoSpaceDN w:val="0"/>
        <w:ind w:left="0" w:right="-20" w:firstLine="0"/>
        <w:jc w:val="left"/>
        <w:textAlignment w:val="baseline"/>
        <w:rPr>
          <w:b/>
          <w:bCs/>
          <w:szCs w:val="24"/>
        </w:rPr>
      </w:pPr>
    </w:p>
    <w:p w:rsidR="00DB7826" w:rsidRPr="007C5453" w:rsidRDefault="00DB7826" w:rsidP="002134D2">
      <w:pPr>
        <w:widowControl w:val="0"/>
        <w:tabs>
          <w:tab w:val="left" w:pos="2680"/>
        </w:tabs>
        <w:suppressAutoHyphens/>
        <w:autoSpaceDE w:val="0"/>
        <w:autoSpaceDN w:val="0"/>
        <w:ind w:left="0" w:right="-20" w:firstLine="0"/>
        <w:jc w:val="left"/>
        <w:textAlignment w:val="baseline"/>
        <w:rPr>
          <w:szCs w:val="24"/>
        </w:rPr>
      </w:pPr>
      <w:r w:rsidRPr="007C5453">
        <w:rPr>
          <w:b/>
          <w:bCs/>
          <w:szCs w:val="24"/>
        </w:rPr>
        <w:t xml:space="preserve">Délai de livraison : </w:t>
      </w:r>
      <w:r w:rsidRPr="007C5453">
        <w:rPr>
          <w:szCs w:val="24"/>
        </w:rPr>
        <w:t>_______________</w:t>
      </w:r>
      <w:r w:rsidR="00677680" w:rsidRPr="007C5453">
        <w:rPr>
          <w:i/>
          <w:iCs/>
          <w:szCs w:val="24"/>
        </w:rPr>
        <w:t>__________________________________</w:t>
      </w:r>
    </w:p>
    <w:p w:rsidR="007579B6" w:rsidRPr="007C5453" w:rsidRDefault="007579B6" w:rsidP="002134D2">
      <w:pPr>
        <w:widowControl w:val="0"/>
        <w:tabs>
          <w:tab w:val="left" w:pos="1843"/>
          <w:tab w:val="left" w:pos="7371"/>
        </w:tabs>
        <w:suppressAutoHyphens/>
        <w:autoSpaceDE w:val="0"/>
        <w:autoSpaceDN w:val="0"/>
        <w:ind w:left="0" w:right="-20" w:firstLine="0"/>
        <w:jc w:val="left"/>
        <w:textAlignment w:val="baseline"/>
        <w:rPr>
          <w:b/>
          <w:bCs/>
          <w:sz w:val="16"/>
          <w:szCs w:val="16"/>
        </w:rPr>
      </w:pPr>
    </w:p>
    <w:p w:rsidR="00DB7826" w:rsidRPr="007C5453" w:rsidRDefault="00DB7826" w:rsidP="002134D2">
      <w:pPr>
        <w:widowControl w:val="0"/>
        <w:tabs>
          <w:tab w:val="left" w:pos="1843"/>
          <w:tab w:val="left" w:pos="7371"/>
        </w:tabs>
        <w:suppressAutoHyphens/>
        <w:autoSpaceDE w:val="0"/>
        <w:autoSpaceDN w:val="0"/>
        <w:ind w:left="0" w:right="-20" w:firstLine="0"/>
        <w:jc w:val="left"/>
        <w:textAlignment w:val="baseline"/>
        <w:rPr>
          <w:i/>
          <w:iCs/>
          <w:szCs w:val="24"/>
        </w:rPr>
      </w:pPr>
      <w:r w:rsidRPr="007C5453">
        <w:rPr>
          <w:b/>
          <w:bCs/>
          <w:szCs w:val="24"/>
        </w:rPr>
        <w:t xml:space="preserve">Montant </w:t>
      </w:r>
      <w:r w:rsidR="00E33571" w:rsidRPr="007C5453">
        <w:rPr>
          <w:b/>
          <w:bCs/>
          <w:szCs w:val="24"/>
        </w:rPr>
        <w:t>de la Lettre Commande</w:t>
      </w:r>
      <w:r w:rsidRPr="007C5453">
        <w:rPr>
          <w:szCs w:val="24"/>
        </w:rPr>
        <w:t xml:space="preserve">: </w:t>
      </w:r>
      <w:r w:rsidR="00677680" w:rsidRPr="007C5453">
        <w:rPr>
          <w:i/>
          <w:iCs/>
          <w:szCs w:val="24"/>
        </w:rPr>
        <w:t>_______________________________________________</w:t>
      </w:r>
    </w:p>
    <w:p w:rsidR="002134D2" w:rsidRPr="007C5453" w:rsidRDefault="002134D2" w:rsidP="002134D2">
      <w:pPr>
        <w:widowControl w:val="0"/>
        <w:tabs>
          <w:tab w:val="left" w:pos="1843"/>
          <w:tab w:val="left" w:pos="7371"/>
        </w:tabs>
        <w:suppressAutoHyphens/>
        <w:autoSpaceDE w:val="0"/>
        <w:autoSpaceDN w:val="0"/>
        <w:ind w:left="0" w:right="-20" w:firstLine="0"/>
        <w:jc w:val="left"/>
        <w:textAlignment w:val="baseline"/>
        <w:rPr>
          <w:i/>
          <w:iCs/>
          <w:sz w:val="10"/>
          <w:szCs w:val="10"/>
        </w:rPr>
      </w:pPr>
    </w:p>
    <w:tbl>
      <w:tblPr>
        <w:tblW w:w="8926" w:type="dxa"/>
        <w:jc w:val="center"/>
        <w:tblLayout w:type="fixed"/>
        <w:tblCellMar>
          <w:left w:w="10" w:type="dxa"/>
          <w:right w:w="10" w:type="dxa"/>
        </w:tblCellMar>
        <w:tblLook w:val="0000"/>
      </w:tblPr>
      <w:tblGrid>
        <w:gridCol w:w="2659"/>
        <w:gridCol w:w="2900"/>
        <w:gridCol w:w="3367"/>
      </w:tblGrid>
      <w:tr w:rsidR="00212904" w:rsidRPr="007C5453" w:rsidTr="007579B6">
        <w:trPr>
          <w:trHeight w:hRule="exact" w:val="375"/>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20" w:right="-20" w:firstLine="459"/>
              <w:jc w:val="left"/>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7579B6" w:rsidP="00847156">
            <w:pPr>
              <w:widowControl w:val="0"/>
              <w:suppressAutoHyphens/>
              <w:autoSpaceDE w:val="0"/>
              <w:autoSpaceDN w:val="0"/>
              <w:ind w:left="0" w:firstLine="459"/>
              <w:jc w:val="left"/>
              <w:textAlignment w:val="baseline"/>
              <w:rPr>
                <w:szCs w:val="24"/>
              </w:rPr>
            </w:pPr>
            <w:r w:rsidRPr="007C5453">
              <w:rPr>
                <w:szCs w:val="24"/>
              </w:rPr>
              <w:t>MONTANT EN CHIFFRES</w:t>
            </w: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7579B6" w:rsidP="00847156">
            <w:pPr>
              <w:widowControl w:val="0"/>
              <w:suppressAutoHyphens/>
              <w:autoSpaceDE w:val="0"/>
              <w:autoSpaceDN w:val="0"/>
              <w:ind w:left="0" w:firstLine="459"/>
              <w:jc w:val="left"/>
              <w:textAlignment w:val="baseline"/>
              <w:rPr>
                <w:szCs w:val="24"/>
              </w:rPr>
            </w:pPr>
            <w:r w:rsidRPr="007C5453">
              <w:rPr>
                <w:szCs w:val="24"/>
              </w:rPr>
              <w:t>MONTANT EN LETTRES</w:t>
            </w:r>
          </w:p>
        </w:tc>
      </w:tr>
      <w:tr w:rsidR="00212904" w:rsidRPr="007C5453" w:rsidTr="007579B6">
        <w:trPr>
          <w:trHeight w:hRule="exact" w:val="375"/>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20" w:right="-20" w:firstLine="459"/>
              <w:jc w:val="left"/>
              <w:textAlignment w:val="baseline"/>
              <w:rPr>
                <w:szCs w:val="24"/>
              </w:rPr>
            </w:pPr>
            <w:r w:rsidRPr="007C5453">
              <w:rPr>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r>
      <w:tr w:rsidR="00212904" w:rsidRPr="007C5453"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20" w:right="-20" w:firstLine="459"/>
              <w:jc w:val="left"/>
              <w:textAlignment w:val="baseline"/>
              <w:rPr>
                <w:szCs w:val="24"/>
              </w:rPr>
            </w:pPr>
            <w:r w:rsidRPr="007C5453">
              <w:rPr>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r>
      <w:tr w:rsidR="00212904" w:rsidRPr="007C5453"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20" w:right="-20" w:firstLine="459"/>
              <w:jc w:val="left"/>
              <w:textAlignment w:val="baseline"/>
              <w:rPr>
                <w:szCs w:val="24"/>
              </w:rPr>
            </w:pPr>
            <w:r w:rsidRPr="007C5453">
              <w:rPr>
                <w:szCs w:val="24"/>
              </w:rPr>
              <w:t>AIR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r>
      <w:tr w:rsidR="00212904" w:rsidRPr="007C5453"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20" w:right="-20" w:firstLine="459"/>
              <w:jc w:val="left"/>
              <w:textAlignment w:val="baseline"/>
              <w:rPr>
                <w:szCs w:val="24"/>
              </w:rPr>
            </w:pPr>
            <w:r w:rsidRPr="007C5453">
              <w:rPr>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r>
      <w:tr w:rsidR="007579B6" w:rsidRPr="007C5453" w:rsidTr="007579B6">
        <w:trPr>
          <w:trHeight w:hRule="exact" w:val="437"/>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7579B6" w:rsidP="00847156">
            <w:pPr>
              <w:widowControl w:val="0"/>
              <w:suppressAutoHyphens/>
              <w:autoSpaceDE w:val="0"/>
              <w:autoSpaceDN w:val="0"/>
              <w:ind w:left="20" w:right="-20" w:firstLine="459"/>
              <w:jc w:val="left"/>
              <w:textAlignment w:val="baseline"/>
              <w:rPr>
                <w:szCs w:val="24"/>
              </w:rPr>
            </w:pPr>
            <w:r w:rsidRPr="007C5453">
              <w:rPr>
                <w:szCs w:val="24"/>
              </w:rPr>
              <w:t>NET A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7C5453" w:rsidRDefault="00DB7826" w:rsidP="00847156">
            <w:pPr>
              <w:widowControl w:val="0"/>
              <w:suppressAutoHyphens/>
              <w:autoSpaceDE w:val="0"/>
              <w:autoSpaceDN w:val="0"/>
              <w:ind w:left="0" w:firstLine="459"/>
              <w:jc w:val="left"/>
              <w:textAlignment w:val="baseline"/>
              <w:rPr>
                <w:szCs w:val="24"/>
              </w:rPr>
            </w:pPr>
          </w:p>
        </w:tc>
      </w:tr>
    </w:tbl>
    <w:p w:rsidR="00DB7826" w:rsidRPr="007C5453" w:rsidRDefault="00DB7826" w:rsidP="002134D2">
      <w:pPr>
        <w:widowControl w:val="0"/>
        <w:suppressAutoHyphens/>
        <w:autoSpaceDE w:val="0"/>
        <w:autoSpaceDN w:val="0"/>
        <w:ind w:left="0" w:firstLine="319"/>
        <w:jc w:val="center"/>
        <w:textAlignment w:val="baseline"/>
        <w:rPr>
          <w:szCs w:val="24"/>
        </w:rPr>
      </w:pPr>
    </w:p>
    <w:tbl>
      <w:tblPr>
        <w:tblStyle w:val="Grilledutableau3"/>
        <w:tblW w:w="9776" w:type="dxa"/>
        <w:tblLook w:val="04A0"/>
      </w:tblPr>
      <w:tblGrid>
        <w:gridCol w:w="9776"/>
      </w:tblGrid>
      <w:tr w:rsidR="00212904" w:rsidRPr="007C5453" w:rsidTr="00DC6DE6">
        <w:trPr>
          <w:trHeight w:val="2122"/>
        </w:trPr>
        <w:tc>
          <w:tcPr>
            <w:tcW w:w="9776" w:type="dxa"/>
            <w:vAlign w:val="center"/>
          </w:tcPr>
          <w:p w:rsidR="00E33571" w:rsidRPr="007C5453" w:rsidRDefault="00E33571" w:rsidP="00E33571">
            <w:pPr>
              <w:widowControl w:val="0"/>
              <w:autoSpaceDE w:val="0"/>
              <w:jc w:val="center"/>
              <w:rPr>
                <w:rFonts w:ascii="Arial Narrow" w:hAnsi="Arial Narrow"/>
              </w:rPr>
            </w:pPr>
            <w:r w:rsidRPr="007C5453">
              <w:rPr>
                <w:rFonts w:ascii="Arial Narrow" w:hAnsi="Arial Narrow"/>
                <w:b/>
                <w:bCs/>
              </w:rPr>
              <w:t>Lu et accepté par le prestataire</w:t>
            </w:r>
          </w:p>
          <w:p w:rsidR="00E33571" w:rsidRPr="007C5453" w:rsidRDefault="00721163" w:rsidP="00E33571">
            <w:pPr>
              <w:widowControl w:val="0"/>
              <w:autoSpaceDE w:val="0"/>
              <w:jc w:val="center"/>
              <w:rPr>
                <w:rFonts w:ascii="Arial Narrow" w:hAnsi="Arial Narrow"/>
              </w:rPr>
            </w:pPr>
            <w:r>
              <w:rPr>
                <w:rFonts w:ascii="Arial Narrow" w:hAnsi="Arial Narrow"/>
                <w:i/>
                <w:iCs/>
                <w:position w:val="-4"/>
              </w:rPr>
              <w:t>Ambam</w:t>
            </w:r>
            <w:r w:rsidR="00E33571" w:rsidRPr="007C5453">
              <w:rPr>
                <w:rFonts w:ascii="Arial Narrow" w:hAnsi="Arial Narrow"/>
                <w:i/>
                <w:iCs/>
                <w:position w:val="-4"/>
              </w:rPr>
              <w:t>, le</w:t>
            </w:r>
            <w:r w:rsidR="00E33571" w:rsidRPr="007C5453">
              <w:rPr>
                <w:rFonts w:ascii="Arial Narrow" w:hAnsi="Arial Narrow"/>
                <w:i/>
                <w:iCs/>
              </w:rPr>
              <w:t>..........................................................................</w:t>
            </w:r>
          </w:p>
          <w:p w:rsidR="00E33571" w:rsidRPr="007C5453" w:rsidRDefault="00E33571" w:rsidP="00E33571">
            <w:pPr>
              <w:widowControl w:val="0"/>
              <w:autoSpaceDE w:val="0"/>
              <w:jc w:val="center"/>
              <w:rPr>
                <w:rFonts w:ascii="Arial Narrow" w:hAnsi="Arial Narrow"/>
              </w:rPr>
            </w:pPr>
            <w:r w:rsidRPr="007C5453">
              <w:rPr>
                <w:rFonts w:ascii="Arial Narrow" w:hAnsi="Arial Narrow"/>
              </w:rPr>
              <w:t>Signature</w:t>
            </w:r>
          </w:p>
          <w:p w:rsidR="00DB7826" w:rsidRPr="007C5453" w:rsidRDefault="00DB7826" w:rsidP="00847156">
            <w:pPr>
              <w:widowControl w:val="0"/>
              <w:suppressAutoHyphens/>
              <w:autoSpaceDE w:val="0"/>
              <w:autoSpaceDN w:val="0"/>
              <w:ind w:left="23" w:right="-23" w:firstLine="0"/>
              <w:jc w:val="center"/>
              <w:textAlignment w:val="baseline"/>
              <w:rPr>
                <w:szCs w:val="24"/>
              </w:rPr>
            </w:pPr>
          </w:p>
        </w:tc>
      </w:tr>
      <w:tr w:rsidR="00212904" w:rsidRPr="007C5453" w:rsidTr="00DC6DE6">
        <w:trPr>
          <w:trHeight w:val="2159"/>
        </w:trPr>
        <w:tc>
          <w:tcPr>
            <w:tcW w:w="9776" w:type="dxa"/>
            <w:vAlign w:val="center"/>
          </w:tcPr>
          <w:p w:rsidR="00E33571" w:rsidRPr="007C5453" w:rsidRDefault="00E33571" w:rsidP="00E33571">
            <w:pPr>
              <w:widowControl w:val="0"/>
              <w:autoSpaceDE w:val="0"/>
              <w:jc w:val="center"/>
              <w:rPr>
                <w:rFonts w:ascii="Arial Narrow" w:hAnsi="Arial Narrow"/>
              </w:rPr>
            </w:pPr>
            <w:r w:rsidRPr="007C5453">
              <w:rPr>
                <w:rFonts w:ascii="Arial Narrow" w:hAnsi="Arial Narrow"/>
                <w:b/>
                <w:bCs/>
              </w:rPr>
              <w:lastRenderedPageBreak/>
              <w:t>Signé</w:t>
            </w:r>
            <w:r w:rsidRPr="007C5453">
              <w:rPr>
                <w:rFonts w:ascii="Arial Narrow" w:hAnsi="Arial Narrow"/>
                <w:b/>
                <w:bCs/>
                <w:spacing w:val="7"/>
              </w:rPr>
              <w:t xml:space="preserve"> par </w:t>
            </w:r>
            <w:r w:rsidRPr="007C5453">
              <w:rPr>
                <w:rFonts w:ascii="Arial Narrow" w:hAnsi="Arial Narrow"/>
                <w:b/>
                <w:bCs/>
              </w:rPr>
              <w:t>Maître d’Ouvrage</w:t>
            </w:r>
            <w:r w:rsidR="008026F2">
              <w:rPr>
                <w:rFonts w:ascii="Arial Narrow" w:hAnsi="Arial Narrow"/>
                <w:b/>
                <w:bCs/>
              </w:rPr>
              <w:t xml:space="preserve"> Délégué</w:t>
            </w:r>
          </w:p>
          <w:p w:rsidR="00E33571" w:rsidRPr="007C5453" w:rsidRDefault="00721163" w:rsidP="00E33571">
            <w:pPr>
              <w:widowControl w:val="0"/>
              <w:autoSpaceDE w:val="0"/>
              <w:jc w:val="center"/>
              <w:rPr>
                <w:rFonts w:ascii="Arial Narrow" w:hAnsi="Arial Narrow"/>
              </w:rPr>
            </w:pPr>
            <w:r>
              <w:rPr>
                <w:rFonts w:ascii="Arial Narrow" w:hAnsi="Arial Narrow"/>
                <w:i/>
                <w:iCs/>
                <w:position w:val="-4"/>
              </w:rPr>
              <w:t>Ambam</w:t>
            </w:r>
            <w:r w:rsidR="00E33571" w:rsidRPr="007C5453">
              <w:rPr>
                <w:rFonts w:ascii="Arial Narrow" w:hAnsi="Arial Narrow"/>
                <w:i/>
                <w:iCs/>
                <w:position w:val="-4"/>
              </w:rPr>
              <w:t>, le</w:t>
            </w:r>
            <w:r w:rsidR="00E33571" w:rsidRPr="007C5453">
              <w:rPr>
                <w:rFonts w:ascii="Arial Narrow" w:hAnsi="Arial Narrow"/>
                <w:i/>
                <w:iCs/>
              </w:rPr>
              <w:t>..........................................................................</w:t>
            </w:r>
          </w:p>
          <w:p w:rsidR="00E33571" w:rsidRPr="007C5453" w:rsidRDefault="00E33571" w:rsidP="00E33571">
            <w:pPr>
              <w:widowControl w:val="0"/>
              <w:autoSpaceDE w:val="0"/>
              <w:spacing w:line="360" w:lineRule="auto"/>
              <w:jc w:val="center"/>
              <w:rPr>
                <w:rFonts w:ascii="Arial Narrow" w:hAnsi="Arial Narrow"/>
              </w:rPr>
            </w:pPr>
            <w:r w:rsidRPr="007C5453">
              <w:rPr>
                <w:rFonts w:ascii="Arial Narrow" w:hAnsi="Arial Narrow"/>
              </w:rPr>
              <w:t>Signature</w:t>
            </w:r>
          </w:p>
          <w:p w:rsidR="00DB7826" w:rsidRPr="007C5453" w:rsidRDefault="00DB7826" w:rsidP="00E33571">
            <w:pPr>
              <w:widowControl w:val="0"/>
              <w:suppressAutoHyphens/>
              <w:autoSpaceDE w:val="0"/>
              <w:autoSpaceDN w:val="0"/>
              <w:ind w:left="0" w:right="-23" w:firstLine="0"/>
              <w:textAlignment w:val="baseline"/>
              <w:rPr>
                <w:szCs w:val="24"/>
              </w:rPr>
            </w:pPr>
          </w:p>
        </w:tc>
      </w:tr>
      <w:tr w:rsidR="00212904" w:rsidRPr="007C5453" w:rsidTr="007579B6">
        <w:trPr>
          <w:trHeight w:val="2398"/>
        </w:trPr>
        <w:tc>
          <w:tcPr>
            <w:tcW w:w="9776" w:type="dxa"/>
            <w:vAlign w:val="center"/>
          </w:tcPr>
          <w:p w:rsidR="00E33571" w:rsidRPr="007C5453" w:rsidRDefault="00E33571" w:rsidP="00E33571">
            <w:pPr>
              <w:widowControl w:val="0"/>
              <w:autoSpaceDE w:val="0"/>
              <w:spacing w:line="360" w:lineRule="auto"/>
              <w:jc w:val="center"/>
              <w:rPr>
                <w:rFonts w:ascii="Arial Narrow" w:hAnsi="Arial Narrow"/>
              </w:rPr>
            </w:pPr>
            <w:r w:rsidRPr="007C5453">
              <w:rPr>
                <w:rFonts w:ascii="Arial Narrow" w:hAnsi="Arial Narrow"/>
                <w:b/>
                <w:bCs/>
              </w:rPr>
              <w:t>Enregistrement</w:t>
            </w:r>
          </w:p>
          <w:p w:rsidR="00E33571" w:rsidRPr="007C5453" w:rsidRDefault="00E33571" w:rsidP="00E33571">
            <w:pPr>
              <w:widowControl w:val="0"/>
              <w:autoSpaceDE w:val="0"/>
              <w:spacing w:line="360" w:lineRule="auto"/>
              <w:jc w:val="center"/>
              <w:rPr>
                <w:rFonts w:ascii="Arial Narrow" w:hAnsi="Arial Narrow"/>
              </w:rPr>
            </w:pPr>
            <w:r w:rsidRPr="007C5453">
              <w:rPr>
                <w:rFonts w:ascii="Arial Narrow" w:hAnsi="Arial Narrow"/>
                <w:i/>
                <w:iCs/>
                <w:position w:val="-4"/>
              </w:rPr>
              <w:t>[Lieu], le</w:t>
            </w:r>
            <w:r w:rsidRPr="007C5453">
              <w:rPr>
                <w:rFonts w:ascii="Arial Narrow" w:hAnsi="Arial Narrow"/>
                <w:i/>
                <w:iCs/>
              </w:rPr>
              <w:t>.........................................................................</w:t>
            </w:r>
          </w:p>
          <w:p w:rsidR="00DB7826" w:rsidRPr="007C5453" w:rsidRDefault="00DB7826" w:rsidP="00847156">
            <w:pPr>
              <w:widowControl w:val="0"/>
              <w:suppressAutoHyphens/>
              <w:autoSpaceDE w:val="0"/>
              <w:autoSpaceDN w:val="0"/>
              <w:ind w:left="23" w:right="-23" w:firstLine="0"/>
              <w:jc w:val="center"/>
              <w:textAlignment w:val="baseline"/>
              <w:rPr>
                <w:szCs w:val="24"/>
              </w:rPr>
            </w:pPr>
          </w:p>
          <w:p w:rsidR="00DB7826" w:rsidRPr="007C5453" w:rsidRDefault="00DB7826" w:rsidP="00847156">
            <w:pPr>
              <w:widowControl w:val="0"/>
              <w:suppressAutoHyphens/>
              <w:autoSpaceDE w:val="0"/>
              <w:autoSpaceDN w:val="0"/>
              <w:ind w:left="23" w:right="-23" w:firstLine="0"/>
              <w:jc w:val="center"/>
              <w:textAlignment w:val="baseline"/>
              <w:rPr>
                <w:szCs w:val="24"/>
              </w:rPr>
            </w:pPr>
          </w:p>
          <w:p w:rsidR="00DB7826" w:rsidRPr="007C5453" w:rsidRDefault="00DB7826" w:rsidP="00847156">
            <w:pPr>
              <w:widowControl w:val="0"/>
              <w:suppressAutoHyphens/>
              <w:autoSpaceDE w:val="0"/>
              <w:autoSpaceDN w:val="0"/>
              <w:ind w:left="23" w:right="-23" w:firstLine="0"/>
              <w:jc w:val="center"/>
              <w:textAlignment w:val="baseline"/>
              <w:rPr>
                <w:szCs w:val="24"/>
              </w:rPr>
            </w:pPr>
          </w:p>
        </w:tc>
      </w:tr>
    </w:tbl>
    <w:p w:rsidR="00A93D71" w:rsidRPr="00212904" w:rsidRDefault="00A93D71" w:rsidP="00DB7826">
      <w:pPr>
        <w:pStyle w:val="titre10"/>
        <w:jc w:val="both"/>
        <w:rPr>
          <w:rFonts w:ascii="Times New Roman" w:hAnsi="Times New Roman" w:cs="Times New Roman"/>
          <w:color w:val="FF0000"/>
        </w:rPr>
      </w:pPr>
    </w:p>
    <w:p w:rsidR="00A93D71" w:rsidRPr="00212904" w:rsidRDefault="00A93D71" w:rsidP="008F2C98">
      <w:pPr>
        <w:pStyle w:val="titre10"/>
        <w:rPr>
          <w:rFonts w:ascii="Times New Roman" w:hAnsi="Times New Roman" w:cs="Times New Roman"/>
          <w:color w:val="FF0000"/>
        </w:rPr>
      </w:pPr>
    </w:p>
    <w:p w:rsidR="00A93D71" w:rsidRPr="00212904" w:rsidRDefault="00A93D71" w:rsidP="008F2C98">
      <w:pPr>
        <w:pStyle w:val="titre10"/>
        <w:rPr>
          <w:rFonts w:ascii="Times New Roman" w:hAnsi="Times New Roman" w:cs="Times New Roman"/>
          <w:color w:val="FF0000"/>
        </w:rPr>
      </w:pPr>
    </w:p>
    <w:p w:rsidR="00A93D71" w:rsidRPr="00212904" w:rsidRDefault="00A93D71" w:rsidP="008F2C98">
      <w:pPr>
        <w:pStyle w:val="titre10"/>
        <w:rPr>
          <w:rFonts w:ascii="Times New Roman" w:hAnsi="Times New Roman" w:cs="Times New Roman"/>
          <w:color w:val="FF0000"/>
        </w:rPr>
      </w:pPr>
    </w:p>
    <w:p w:rsidR="00A93D71" w:rsidRPr="00212904" w:rsidRDefault="00B57572" w:rsidP="009611A0">
      <w:pPr>
        <w:pStyle w:val="titre10"/>
        <w:jc w:val="both"/>
        <w:rPr>
          <w:rFonts w:ascii="Times New Roman" w:hAnsi="Times New Roman" w:cs="Times New Roman"/>
          <w:color w:val="FF0000"/>
        </w:rPr>
      </w:pPr>
      <w:r>
        <w:rPr>
          <w:rFonts w:ascii="Times New Roman" w:hAnsi="Times New Roman" w:cs="Times New Roman"/>
          <w:noProof/>
          <w:color w:val="FF0000"/>
          <w:w w:val="100"/>
        </w:rPr>
        <w:pict>
          <v:rect id="Rectangle 13" o:spid="_x0000_s1033" style="position:absolute;left:0;text-align:left;margin-left:31.3pt;margin-top:132.65pt;width:436pt;height:168.45pt;z-index:251659264;visibility:visible;mso-position-horizontal-relative:margin;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" filled="f" stroked="f" strokeweight="2pt">
            <v:textbox>
              <w:txbxContent>
                <w:p w:rsidR="00E81F83" w:rsidRPr="00622454" w:rsidRDefault="00E81F83" w:rsidP="002E33A0">
                  <w:pPr>
                    <w:pStyle w:val="titre10"/>
                    <w:outlineLvl w:val="0"/>
                    <w:rPr>
                      <w:rFonts w:ascii="Times New Roman" w:hAnsi="Times New Roman" w:cs="Times New Roman"/>
                      <w:sz w:val="40"/>
                      <w:szCs w:val="40"/>
                    </w:rPr>
                  </w:pPr>
                  <w:bookmarkStart w:id="167" w:name="_Toc45057468"/>
                  <w:bookmarkStart w:id="168" w:name="_Toc163144729"/>
                  <w:bookmarkStart w:id="169" w:name="_Toc163145530"/>
                  <w:bookmarkStart w:id="170" w:name="_Toc163441812"/>
                  <w:bookmarkStart w:id="171" w:name="_Toc189922107"/>
                  <w:r w:rsidRPr="00622454">
                    <w:rPr>
                      <w:rFonts w:ascii="Times New Roman" w:hAnsi="Times New Roman" w:cs="Times New Roman"/>
                      <w:sz w:val="40"/>
                      <w:szCs w:val="40"/>
                    </w:rPr>
                    <w:t>PIECE VIII :</w:t>
                  </w:r>
                  <w:bookmarkEnd w:id="167"/>
                  <w:bookmarkEnd w:id="168"/>
                  <w:bookmarkEnd w:id="169"/>
                  <w:bookmarkEnd w:id="170"/>
                  <w:bookmarkEnd w:id="171"/>
                </w:p>
                <w:p w:rsidR="00E81F83" w:rsidRPr="00622454" w:rsidRDefault="00E81F83" w:rsidP="002E33A0">
                  <w:pPr>
                    <w:pStyle w:val="titre10"/>
                    <w:outlineLvl w:val="0"/>
                    <w:rPr>
                      <w:rFonts w:ascii="Times New Roman" w:hAnsi="Times New Roman" w:cs="Times New Roman"/>
                      <w:sz w:val="40"/>
                      <w:szCs w:val="40"/>
                    </w:rPr>
                  </w:pPr>
                  <w:r w:rsidRPr="00622454">
                    <w:rPr>
                      <w:rFonts w:ascii="Times New Roman" w:hAnsi="Times New Roman" w:cs="Times New Roman"/>
                      <w:sz w:val="40"/>
                      <w:szCs w:val="40"/>
                    </w:rPr>
                    <w:br/>
                  </w:r>
                  <w:bookmarkStart w:id="172" w:name="_Toc390424947"/>
                  <w:bookmarkStart w:id="173" w:name="_Toc163144730"/>
                  <w:bookmarkStart w:id="174" w:name="_Toc163145531"/>
                  <w:bookmarkStart w:id="175" w:name="_Toc163441813"/>
                  <w:bookmarkStart w:id="176" w:name="_Toc189922108"/>
                  <w:r w:rsidRPr="00622454">
                    <w:rPr>
                      <w:rFonts w:ascii="Times New Roman" w:hAnsi="Times New Roman" w:cs="Times New Roman"/>
                      <w:sz w:val="40"/>
                      <w:szCs w:val="40"/>
                    </w:rPr>
                    <w:t xml:space="preserve">MODELE OU FORMULAIRES DES PIECES A UTILISER </w:t>
                  </w:r>
                  <w:r w:rsidRPr="00622454">
                    <w:rPr>
                      <w:rFonts w:ascii="Times New Roman" w:hAnsi="Times New Roman" w:cs="Times New Roman"/>
                      <w:sz w:val="40"/>
                      <w:szCs w:val="40"/>
                    </w:rPr>
                    <w:br/>
                    <w:t>PAR LE SOUMISSIONNAIRE</w:t>
                  </w:r>
                  <w:bookmarkEnd w:id="172"/>
                  <w:bookmarkEnd w:id="173"/>
                  <w:bookmarkEnd w:id="174"/>
                  <w:bookmarkEnd w:id="175"/>
                  <w:bookmarkEnd w:id="176"/>
                </w:p>
                <w:p w:rsidR="00E81F83" w:rsidRDefault="00E81F83" w:rsidP="002E33A0">
                  <w:pPr>
                    <w:ind w:left="0"/>
                    <w:jc w:val="center"/>
                  </w:pPr>
                </w:p>
              </w:txbxContent>
            </v:textbox>
            <w10:wrap type="square" anchorx="margin" anchory="margin"/>
          </v:rect>
        </w:pict>
      </w:r>
    </w:p>
    <w:p w:rsidR="00A93D71" w:rsidRPr="00212904" w:rsidRDefault="00A93D71" w:rsidP="008F2C98">
      <w:pPr>
        <w:pStyle w:val="titre10"/>
        <w:rPr>
          <w:rFonts w:ascii="Times New Roman" w:hAnsi="Times New Roman" w:cs="Times New Roman"/>
          <w:color w:val="FF0000"/>
        </w:rPr>
      </w:pPr>
    </w:p>
    <w:p w:rsidR="00A93D71" w:rsidRPr="00212904" w:rsidRDefault="00A93D71" w:rsidP="008F2C98">
      <w:pPr>
        <w:pStyle w:val="titre10"/>
        <w:rPr>
          <w:rFonts w:ascii="Times New Roman" w:hAnsi="Times New Roman" w:cs="Times New Roman"/>
          <w:color w:val="FF0000"/>
        </w:rPr>
      </w:pPr>
    </w:p>
    <w:p w:rsidR="00301DC3" w:rsidRPr="00212904" w:rsidRDefault="00301DC3" w:rsidP="008F2C98">
      <w:pPr>
        <w:pStyle w:val="titre10"/>
        <w:rPr>
          <w:rFonts w:ascii="Times New Roman" w:hAnsi="Times New Roman" w:cs="Times New Roman"/>
          <w:color w:val="FF0000"/>
        </w:rPr>
      </w:pPr>
    </w:p>
    <w:p w:rsidR="00301DC3" w:rsidRPr="00212904" w:rsidRDefault="00301DC3" w:rsidP="003E4CA8">
      <w:pPr>
        <w:pStyle w:val="TitrePiece"/>
        <w:ind w:left="2268" w:firstLine="426"/>
        <w:rPr>
          <w:rFonts w:ascii="Times New Roman" w:hAnsi="Times New Roman" w:cs="Times New Roman"/>
          <w:b/>
          <w:color w:val="FF0000"/>
          <w:sz w:val="40"/>
          <w:szCs w:val="40"/>
        </w:rPr>
      </w:pPr>
    </w:p>
    <w:p w:rsidR="00301DC3" w:rsidRPr="00212904" w:rsidRDefault="00301DC3" w:rsidP="003E4CA8">
      <w:pPr>
        <w:pStyle w:val="TitrePiece"/>
        <w:ind w:left="2268" w:firstLine="426"/>
        <w:rPr>
          <w:rFonts w:ascii="Times New Roman" w:hAnsi="Times New Roman" w:cs="Times New Roman"/>
          <w:b/>
          <w:color w:val="FF0000"/>
          <w:sz w:val="40"/>
          <w:szCs w:val="40"/>
        </w:rPr>
      </w:pPr>
    </w:p>
    <w:p w:rsidR="0082496B" w:rsidRPr="00212904" w:rsidRDefault="0082496B" w:rsidP="003E4CA8">
      <w:pPr>
        <w:pStyle w:val="TitrePiece"/>
        <w:ind w:left="2268" w:firstLine="426"/>
        <w:rPr>
          <w:rFonts w:ascii="Times New Roman" w:hAnsi="Times New Roman" w:cs="Times New Roman"/>
          <w:b/>
          <w:color w:val="FF0000"/>
          <w:sz w:val="40"/>
          <w:szCs w:val="40"/>
        </w:rPr>
      </w:pPr>
    </w:p>
    <w:p w:rsidR="0082496B" w:rsidRPr="00212904" w:rsidRDefault="0082496B" w:rsidP="003E4CA8">
      <w:pPr>
        <w:pStyle w:val="TitrePiece"/>
        <w:ind w:left="2268" w:firstLine="426"/>
        <w:rPr>
          <w:rFonts w:ascii="Times New Roman" w:hAnsi="Times New Roman" w:cs="Times New Roman"/>
          <w:b/>
          <w:color w:val="FF0000"/>
          <w:sz w:val="40"/>
          <w:szCs w:val="40"/>
        </w:rPr>
      </w:pPr>
    </w:p>
    <w:p w:rsidR="0082496B" w:rsidRPr="00212904" w:rsidRDefault="0082496B" w:rsidP="003E4CA8">
      <w:pPr>
        <w:pStyle w:val="TitrePiece"/>
        <w:ind w:left="2268" w:firstLine="426"/>
        <w:rPr>
          <w:rFonts w:ascii="Times New Roman" w:hAnsi="Times New Roman" w:cs="Times New Roman"/>
          <w:b/>
          <w:color w:val="FF0000"/>
          <w:sz w:val="40"/>
          <w:szCs w:val="40"/>
        </w:rPr>
      </w:pPr>
    </w:p>
    <w:p w:rsidR="0082496B" w:rsidRPr="00212904" w:rsidRDefault="0082496B" w:rsidP="003E4CA8">
      <w:pPr>
        <w:pStyle w:val="TitrePiece"/>
        <w:ind w:left="2268" w:firstLine="426"/>
        <w:rPr>
          <w:rFonts w:ascii="Times New Roman" w:hAnsi="Times New Roman" w:cs="Times New Roman"/>
          <w:b/>
          <w:color w:val="FF0000"/>
          <w:sz w:val="40"/>
          <w:szCs w:val="40"/>
        </w:rPr>
      </w:pPr>
    </w:p>
    <w:p w:rsidR="0082496B" w:rsidRPr="00212904" w:rsidRDefault="0082496B" w:rsidP="003E4CA8">
      <w:pPr>
        <w:pStyle w:val="TitrePiece"/>
        <w:ind w:left="2268" w:firstLine="426"/>
        <w:rPr>
          <w:rFonts w:ascii="Times New Roman" w:hAnsi="Times New Roman" w:cs="Times New Roman"/>
          <w:b/>
          <w:color w:val="FF0000"/>
          <w:sz w:val="40"/>
          <w:szCs w:val="40"/>
        </w:rPr>
      </w:pPr>
    </w:p>
    <w:p w:rsidR="0082496B" w:rsidRPr="00212904" w:rsidRDefault="0082496B" w:rsidP="00EF4949">
      <w:pPr>
        <w:pStyle w:val="TitrePiece"/>
        <w:jc w:val="both"/>
        <w:rPr>
          <w:rFonts w:ascii="Times New Roman" w:hAnsi="Times New Roman" w:cs="Times New Roman"/>
          <w:b/>
          <w:color w:val="FF0000"/>
          <w:sz w:val="40"/>
          <w:szCs w:val="40"/>
        </w:rPr>
      </w:pPr>
    </w:p>
    <w:p w:rsidR="00EF4949" w:rsidRPr="00212904" w:rsidRDefault="00EF4949" w:rsidP="00EF4949">
      <w:pPr>
        <w:pStyle w:val="TitrePiece"/>
        <w:jc w:val="both"/>
        <w:rPr>
          <w:rFonts w:ascii="Times New Roman" w:hAnsi="Times New Roman" w:cs="Times New Roman"/>
          <w:b/>
          <w:color w:val="FF0000"/>
          <w:sz w:val="40"/>
          <w:szCs w:val="40"/>
        </w:rPr>
      </w:pPr>
    </w:p>
    <w:p w:rsidR="009611A0" w:rsidRPr="00212904" w:rsidRDefault="009611A0" w:rsidP="00EF4949">
      <w:pPr>
        <w:pStyle w:val="TitrePiece"/>
        <w:jc w:val="both"/>
        <w:rPr>
          <w:rFonts w:ascii="Times New Roman" w:hAnsi="Times New Roman" w:cs="Times New Roman"/>
          <w:b/>
          <w:color w:val="FF0000"/>
          <w:sz w:val="40"/>
          <w:szCs w:val="40"/>
        </w:rPr>
      </w:pPr>
    </w:p>
    <w:p w:rsidR="009611A0" w:rsidRPr="00212904" w:rsidRDefault="009611A0" w:rsidP="00EF4949">
      <w:pPr>
        <w:pStyle w:val="TitrePiece"/>
        <w:jc w:val="both"/>
        <w:rPr>
          <w:rFonts w:ascii="Times New Roman" w:hAnsi="Times New Roman" w:cs="Times New Roman"/>
          <w:b/>
          <w:color w:val="FF0000"/>
          <w:sz w:val="40"/>
          <w:szCs w:val="40"/>
        </w:rPr>
      </w:pPr>
    </w:p>
    <w:p w:rsidR="009611A0" w:rsidRPr="00212904" w:rsidRDefault="009611A0" w:rsidP="00EF4949">
      <w:pPr>
        <w:pStyle w:val="TitrePiece"/>
        <w:jc w:val="both"/>
        <w:rPr>
          <w:rFonts w:ascii="Times New Roman" w:hAnsi="Times New Roman" w:cs="Times New Roman"/>
          <w:b/>
          <w:color w:val="FF0000"/>
          <w:sz w:val="40"/>
          <w:szCs w:val="40"/>
        </w:rPr>
      </w:pPr>
    </w:p>
    <w:p w:rsidR="00FC020F" w:rsidRPr="00212904" w:rsidRDefault="00FC020F" w:rsidP="00EF4949">
      <w:pPr>
        <w:pStyle w:val="TitrePiece"/>
        <w:jc w:val="both"/>
        <w:rPr>
          <w:rFonts w:ascii="Times New Roman" w:hAnsi="Times New Roman" w:cs="Times New Roman"/>
          <w:b/>
          <w:color w:val="FF0000"/>
          <w:sz w:val="40"/>
          <w:szCs w:val="40"/>
        </w:rPr>
      </w:pPr>
    </w:p>
    <w:p w:rsidR="00FC020F" w:rsidRPr="00212904" w:rsidRDefault="00FC020F" w:rsidP="00EF4949">
      <w:pPr>
        <w:pStyle w:val="TitrePiece"/>
        <w:jc w:val="both"/>
        <w:rPr>
          <w:rFonts w:ascii="Times New Roman" w:hAnsi="Times New Roman" w:cs="Times New Roman"/>
          <w:b/>
          <w:color w:val="FF0000"/>
          <w:sz w:val="40"/>
          <w:szCs w:val="40"/>
        </w:rPr>
      </w:pPr>
    </w:p>
    <w:p w:rsidR="00FC020F" w:rsidRPr="00212904" w:rsidRDefault="00FC020F" w:rsidP="00EF4949">
      <w:pPr>
        <w:pStyle w:val="TitrePiece"/>
        <w:jc w:val="both"/>
        <w:rPr>
          <w:rFonts w:ascii="Times New Roman" w:hAnsi="Times New Roman" w:cs="Times New Roman"/>
          <w:b/>
          <w:color w:val="FF0000"/>
          <w:sz w:val="40"/>
          <w:szCs w:val="40"/>
        </w:rPr>
      </w:pPr>
    </w:p>
    <w:p w:rsidR="00FC020F" w:rsidRPr="00212904" w:rsidRDefault="00FC020F" w:rsidP="00EF4949">
      <w:pPr>
        <w:pStyle w:val="TitrePiece"/>
        <w:jc w:val="both"/>
        <w:rPr>
          <w:rFonts w:ascii="Times New Roman" w:hAnsi="Times New Roman" w:cs="Times New Roman"/>
          <w:b/>
          <w:color w:val="FF0000"/>
          <w:sz w:val="40"/>
          <w:szCs w:val="40"/>
        </w:rPr>
      </w:pPr>
    </w:p>
    <w:p w:rsidR="00E81F83" w:rsidRDefault="00E81F83" w:rsidP="00EF4949">
      <w:pPr>
        <w:pStyle w:val="TitrePiece"/>
        <w:jc w:val="both"/>
        <w:rPr>
          <w:rFonts w:ascii="Times New Roman" w:hAnsi="Times New Roman" w:cs="Times New Roman"/>
          <w:b/>
          <w:color w:val="FF0000"/>
          <w:sz w:val="40"/>
          <w:szCs w:val="40"/>
        </w:rPr>
      </w:pPr>
    </w:p>
    <w:p w:rsidR="00E81F83" w:rsidRDefault="00E81F83" w:rsidP="00EF4949">
      <w:pPr>
        <w:pStyle w:val="TitrePiece"/>
        <w:jc w:val="both"/>
        <w:rPr>
          <w:rFonts w:ascii="Times New Roman" w:hAnsi="Times New Roman" w:cs="Times New Roman"/>
          <w:b/>
          <w:color w:val="FF0000"/>
          <w:sz w:val="40"/>
          <w:szCs w:val="40"/>
        </w:rPr>
      </w:pPr>
    </w:p>
    <w:p w:rsidR="00E81F83" w:rsidRPr="00212904" w:rsidRDefault="00E81F83" w:rsidP="00EF4949">
      <w:pPr>
        <w:pStyle w:val="TitrePiece"/>
        <w:jc w:val="both"/>
        <w:rPr>
          <w:rFonts w:ascii="Times New Roman" w:hAnsi="Times New Roman" w:cs="Times New Roman"/>
          <w:b/>
          <w:color w:val="FF0000"/>
          <w:sz w:val="40"/>
          <w:szCs w:val="40"/>
        </w:rPr>
      </w:pPr>
    </w:p>
    <w:p w:rsidR="007C7856" w:rsidRPr="00D96BD6" w:rsidRDefault="007C7856" w:rsidP="007C7856">
      <w:pPr>
        <w:pStyle w:val="DTAOTitre"/>
        <w:rPr>
          <w:rFonts w:ascii="Times New Roman" w:hAnsi="Times New Roman" w:cs="Times New Roman"/>
        </w:rPr>
      </w:pPr>
      <w:r w:rsidRPr="00D96BD6">
        <w:rPr>
          <w:rFonts w:ascii="Times New Roman" w:hAnsi="Times New Roman" w:cs="Times New Roman"/>
        </w:rPr>
        <w:t>Table des modèles</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pacing w:val="35"/>
          <w:szCs w:val="24"/>
        </w:rPr>
        <w:t>Annexe</w:t>
      </w:r>
      <w:r w:rsidRPr="00D96BD6">
        <w:rPr>
          <w:szCs w:val="24"/>
        </w:rPr>
        <w:t>n°</w:t>
      </w:r>
      <w:r w:rsidR="00194B41" w:rsidRPr="00D96BD6">
        <w:rPr>
          <w:szCs w:val="24"/>
        </w:rPr>
        <w:t>1 :</w:t>
      </w:r>
      <w:r w:rsidRPr="00D96BD6">
        <w:rPr>
          <w:szCs w:val="24"/>
        </w:rPr>
        <w:t xml:space="preserve"> Modèle de lettre de soumission </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194B41" w:rsidRPr="00D96BD6">
        <w:rPr>
          <w:szCs w:val="24"/>
        </w:rPr>
        <w:t>2 :</w:t>
      </w:r>
      <w:r w:rsidRPr="00D96BD6">
        <w:rPr>
          <w:szCs w:val="24"/>
        </w:rPr>
        <w:t xml:space="preserve"> Modèle de cautionnement de soumission</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8026F2">
        <w:rPr>
          <w:szCs w:val="24"/>
        </w:rPr>
        <w:t>3</w:t>
      </w:r>
      <w:r w:rsidR="00194B41" w:rsidRPr="00D96BD6">
        <w:rPr>
          <w:szCs w:val="24"/>
        </w:rPr>
        <w:t xml:space="preserve"> :</w:t>
      </w:r>
      <w:r w:rsidRPr="00D96BD6">
        <w:rPr>
          <w:szCs w:val="24"/>
        </w:rPr>
        <w:t xml:space="preserve"> Modèle de cautionnement de </w:t>
      </w:r>
      <w:r w:rsidRPr="00D96BD6">
        <w:rPr>
          <w:spacing w:val="7"/>
          <w:szCs w:val="24"/>
        </w:rPr>
        <w:t>bonne exécution (</w:t>
      </w:r>
      <w:r w:rsidRPr="00D96BD6">
        <w:rPr>
          <w:szCs w:val="24"/>
        </w:rPr>
        <w:t>retenue de garantie)</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 xml:space="preserve">Annexe n° </w:t>
      </w:r>
      <w:r w:rsidR="008026F2">
        <w:rPr>
          <w:szCs w:val="24"/>
        </w:rPr>
        <w:t>4</w:t>
      </w:r>
      <w:r w:rsidR="00194B41" w:rsidRPr="00D96BD6">
        <w:rPr>
          <w:szCs w:val="24"/>
        </w:rPr>
        <w:t xml:space="preserve"> :</w:t>
      </w:r>
      <w:r w:rsidRPr="00D96BD6">
        <w:rPr>
          <w:szCs w:val="24"/>
        </w:rPr>
        <w:t xml:space="preserve"> Modèle de cautionnement définitif</w:t>
      </w:r>
    </w:p>
    <w:p w:rsidR="007C7856" w:rsidRPr="00D96BD6" w:rsidRDefault="007C7856" w:rsidP="007C7856">
      <w:pPr>
        <w:widowControl w:val="0"/>
        <w:suppressAutoHyphens/>
        <w:autoSpaceDE w:val="0"/>
        <w:autoSpaceDN w:val="0"/>
        <w:spacing w:line="360" w:lineRule="auto"/>
        <w:ind w:left="0" w:firstLine="0"/>
        <w:jc w:val="left"/>
        <w:textAlignment w:val="baseline"/>
        <w:rPr>
          <w:szCs w:val="24"/>
        </w:rPr>
      </w:pPr>
      <w:r w:rsidRPr="00D96BD6">
        <w:rPr>
          <w:szCs w:val="24"/>
        </w:rPr>
        <w:t xml:space="preserve">Annexe n° </w:t>
      </w:r>
      <w:r w:rsidR="008026F2">
        <w:rPr>
          <w:szCs w:val="24"/>
        </w:rPr>
        <w:t>5</w:t>
      </w:r>
      <w:r w:rsidR="00194B41" w:rsidRPr="00D96BD6">
        <w:rPr>
          <w:szCs w:val="24"/>
        </w:rPr>
        <w:t xml:space="preserve"> :</w:t>
      </w:r>
      <w:r w:rsidR="00194B41" w:rsidRPr="00194B41">
        <w:rPr>
          <w:spacing w:val="36"/>
          <w:w w:val="80"/>
          <w:position w:val="-1"/>
          <w:szCs w:val="24"/>
        </w:rPr>
        <w:t>Cadre du Planning de Livraison</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8026F2">
        <w:rPr>
          <w:szCs w:val="24"/>
        </w:rPr>
        <w:t>6</w:t>
      </w:r>
      <w:r w:rsidR="00194B41" w:rsidRPr="00D96BD6">
        <w:rPr>
          <w:szCs w:val="24"/>
        </w:rPr>
        <w:t xml:space="preserve"> :</w:t>
      </w:r>
      <w:r w:rsidRPr="00D96BD6">
        <w:rPr>
          <w:szCs w:val="24"/>
        </w:rPr>
        <w:t xml:space="preserve"> Modèle de lettre de soumission de la proposition technique </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8026F2">
        <w:rPr>
          <w:szCs w:val="24"/>
        </w:rPr>
        <w:t>9</w:t>
      </w:r>
      <w:r w:rsidR="00194B41" w:rsidRPr="00D96BD6">
        <w:rPr>
          <w:szCs w:val="24"/>
        </w:rPr>
        <w:t xml:space="preserve"> :Modèle de déclaration d’intention de soumissionner</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8026F2">
        <w:rPr>
          <w:szCs w:val="24"/>
        </w:rPr>
        <w:t>10</w:t>
      </w:r>
      <w:r w:rsidR="00194B41" w:rsidRPr="00D96BD6">
        <w:rPr>
          <w:szCs w:val="24"/>
        </w:rPr>
        <w:t xml:space="preserve"> :</w:t>
      </w:r>
      <w:r w:rsidR="0058773E" w:rsidRPr="0058773E">
        <w:rPr>
          <w:caps/>
          <w:spacing w:val="36"/>
          <w:w w:val="80"/>
          <w:position w:val="-1"/>
          <w:szCs w:val="24"/>
        </w:rPr>
        <w:t>méthodologie et du plan de travail proposés</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r w:rsidRPr="00D96BD6">
        <w:rPr>
          <w:szCs w:val="24"/>
        </w:rPr>
        <w:t>Annexen°</w:t>
      </w:r>
      <w:r w:rsidR="00194B41" w:rsidRPr="00D96BD6">
        <w:rPr>
          <w:szCs w:val="24"/>
        </w:rPr>
        <w:t>1</w:t>
      </w:r>
      <w:r w:rsidR="008026F2">
        <w:rPr>
          <w:szCs w:val="24"/>
        </w:rPr>
        <w:t>1</w:t>
      </w:r>
      <w:r w:rsidR="00194B41" w:rsidRPr="00D96BD6">
        <w:rPr>
          <w:szCs w:val="24"/>
        </w:rPr>
        <w:t xml:space="preserve"> :</w:t>
      </w:r>
      <w:r w:rsidR="0058773E" w:rsidRPr="00D96BD6">
        <w:rPr>
          <w:spacing w:val="7"/>
          <w:szCs w:val="24"/>
        </w:rPr>
        <w:t>Modèle Liste de fourniture</w:t>
      </w: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pacing w:val="7"/>
          <w:szCs w:val="24"/>
        </w:rPr>
      </w:pPr>
      <w:r w:rsidRPr="00D96BD6">
        <w:rPr>
          <w:szCs w:val="24"/>
        </w:rPr>
        <w:lastRenderedPageBreak/>
        <w:t>Annexen°1</w:t>
      </w:r>
      <w:r w:rsidR="008026F2">
        <w:rPr>
          <w:szCs w:val="24"/>
        </w:rPr>
        <w:t>2</w:t>
      </w:r>
      <w:r w:rsidRPr="00D96BD6">
        <w:rPr>
          <w:szCs w:val="24"/>
        </w:rPr>
        <w:t xml:space="preserve"> : </w:t>
      </w:r>
      <w:r w:rsidRPr="00D96BD6">
        <w:rPr>
          <w:spacing w:val="7"/>
          <w:szCs w:val="24"/>
        </w:rPr>
        <w:t xml:space="preserve">Tableau de comparaison des cotations </w:t>
      </w:r>
    </w:p>
    <w:p w:rsidR="001F113C" w:rsidRPr="00D96BD6" w:rsidRDefault="001F113C" w:rsidP="007C7856">
      <w:pPr>
        <w:widowControl w:val="0"/>
        <w:tabs>
          <w:tab w:val="left" w:pos="10420"/>
        </w:tabs>
        <w:suppressAutoHyphens/>
        <w:autoSpaceDE w:val="0"/>
        <w:autoSpaceDN w:val="0"/>
        <w:spacing w:line="360" w:lineRule="auto"/>
        <w:ind w:left="0" w:firstLine="0"/>
        <w:jc w:val="left"/>
        <w:textAlignment w:val="baseline"/>
        <w:rPr>
          <w:spacing w:val="7"/>
          <w:szCs w:val="24"/>
        </w:rPr>
      </w:pPr>
    </w:p>
    <w:p w:rsidR="007C7856" w:rsidRPr="00D96BD6" w:rsidRDefault="007C7856" w:rsidP="007C7856">
      <w:pPr>
        <w:widowControl w:val="0"/>
        <w:tabs>
          <w:tab w:val="left" w:pos="10420"/>
        </w:tabs>
        <w:suppressAutoHyphens/>
        <w:autoSpaceDE w:val="0"/>
        <w:autoSpaceDN w:val="0"/>
        <w:spacing w:line="360" w:lineRule="auto"/>
        <w:ind w:left="0" w:firstLine="0"/>
        <w:jc w:val="left"/>
        <w:textAlignment w:val="baseline"/>
        <w:rPr>
          <w:szCs w:val="24"/>
        </w:rPr>
      </w:pPr>
    </w:p>
    <w:p w:rsidR="007C7856" w:rsidRPr="00D96BD6" w:rsidRDefault="007C7856" w:rsidP="007C7856">
      <w:pPr>
        <w:pStyle w:val="TM1"/>
        <w:tabs>
          <w:tab w:val="right" w:leader="dot" w:pos="9962"/>
        </w:tabs>
        <w:spacing w:line="360" w:lineRule="auto"/>
        <w:rPr>
          <w:rFonts w:ascii="Times New Roman" w:hAnsi="Times New Roman" w:cs="Times New Roman"/>
        </w:rPr>
      </w:pPr>
    </w:p>
    <w:p w:rsidR="00576375" w:rsidRPr="00D96BD6" w:rsidRDefault="00576375" w:rsidP="00A13F67">
      <w:pPr>
        <w:spacing w:after="200" w:line="360" w:lineRule="auto"/>
        <w:ind w:left="0" w:firstLine="0"/>
        <w:jc w:val="left"/>
        <w:rPr>
          <w:b/>
          <w:sz w:val="46"/>
        </w:rPr>
      </w:pPr>
      <w:r w:rsidRPr="00D96BD6">
        <w:br w:type="page"/>
      </w:r>
    </w:p>
    <w:p w:rsidR="00EF6166" w:rsidRPr="00D96BD6" w:rsidRDefault="00EF6166" w:rsidP="00EF6166">
      <w:pPr>
        <w:pStyle w:val="Titre1"/>
        <w:ind w:left="1560" w:right="1325"/>
        <w:rPr>
          <w:rFonts w:ascii="Times New Roman" w:hAnsi="Times New Roman"/>
        </w:rPr>
        <w:sectPr w:rsidR="00EF6166" w:rsidRPr="00D96BD6" w:rsidSect="00D25DC6">
          <w:headerReference w:type="default" r:id="rId13"/>
          <w:headerReference w:type="first" r:id="rId14"/>
          <w:endnotePr>
            <w:numFmt w:val="decimal"/>
          </w:endnotePr>
          <w:pgSz w:w="12240" w:h="15840"/>
          <w:pgMar w:top="568" w:right="1134" w:bottom="1134" w:left="1134" w:header="720" w:footer="720" w:gutter="0"/>
          <w:cols w:space="720"/>
        </w:sectPr>
      </w:pPr>
    </w:p>
    <w:p w:rsidR="00EF6166" w:rsidRPr="00D96BD6" w:rsidRDefault="00EF6166" w:rsidP="00EF6166">
      <w:pPr>
        <w:ind w:left="1080"/>
        <w:rPr>
          <w:sz w:val="2"/>
          <w:szCs w:val="2"/>
        </w:rPr>
      </w:pPr>
    </w:p>
    <w:p w:rsidR="00614C0B" w:rsidRPr="00D96BD6" w:rsidRDefault="00B57572"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bookmarkStart w:id="177" w:name="_Hlk161337037"/>
      <w:r w:rsidRPr="00B57572">
        <w:rPr>
          <w:b/>
          <w:bCs/>
          <w:caps/>
          <w:noProof/>
          <w:spacing w:val="36"/>
          <w:w w:val="80"/>
          <w:position w:val="-1"/>
          <w:sz w:val="32"/>
          <w:szCs w:val="32"/>
        </w:rPr>
        <w:pict>
          <v:group id="Group 484" o:spid="_x0000_s1039" style="position:absolute;left:0;text-align:left;margin-left:30.2pt;margin-top:1.15pt;width:156.15pt;height:0;z-index:-251664896;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41"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jTMoA&#10;AADjAAAADwAAAGRycy9kb3ducmV2LnhtbERPS2vCQBC+F/wPywi91U1TGpvUVaS0YAUPPqB4G7LT&#10;JDQ7G3fXGP+9Wyj0ON97ZovBtKIn5xvLCh4nCQji0uqGKwWH/cfDCwgfkDW2lknBlTws5qO7GRba&#10;XnhL/S5UIoawL1BBHUJXSOnLmgz6ie2II/dtncEQT1dJ7fASw00r0yTJpMGGY0ONHb3VVP7szkZB&#10;/37t2v6wOQ7nzfr4tHXZ1+fqpNT9eFi+ggg0hH/xn3ul4/wszdPnPJ/m8PtTBE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yro0zKAAAA4wAAAA8AAAAAAAAAAAAAAAAAmAIA&#10;AGRycy9kb3ducmV2LnhtbFBLBQYAAAAABAAEAPUAAACPAwAAAAA=&#10;" adj="0,,0" path="m,l19685,e" filled="f" strokecolor="#221f1f" strokeweight=".17625mm">
              <v:stroke joinstyle="round"/>
              <v:formulas/>
              <v:path arrowok="t" o:connecttype="custom" o:connectlocs="1,0;2,0;1,0;0,0;0,0;2,0" o:connectangles="270,0,90,180,0,0" textboxrect="0,0,19685,0"/>
            </v:shape>
            <v:shape id="Freeform 487" o:spid="_x0000_s1040"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1wswA&#10;AADiAAAADwAAAGRycy9kb3ducmV2LnhtbESPT2vCQBTE74V+h+UVeqsbtUSNrlJKC1rw4B8Qb4/s&#10;MwnNvk131xi/fVcQPA4z8xtmtuhMLVpyvrKsoN9LQBDnVldcKNjvvt/GIHxA1lhbJgVX8rCYPz/N&#10;MNP2whtqt6EQEcI+QwVlCE0mpc9LMuh7tiGO3sk6gyFKV0jt8BLhppaDJEmlwYrjQokNfZaU/27P&#10;RkH7dW3qdr8+duf1z3G4celhtfxT6vWl+5iCCNSFR/jeXmoF4+H7oJ+O0gncLsU7IO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3s1wswAAADiAAAADwAAAAAAAAAAAAAAAACY&#10;AgAAZHJzL2Rvd25yZXYueG1sUEsFBgAAAAAEAAQA9QAAAJEDAAAAAA==&#10;" adj="0,,0" path="m,l19685,e" filled="f" strokecolor="#221f1f" strokeweight=".17625mm">
              <v:stroke joinstyle="round"/>
              <v:formulas/>
              <v:path arrowok="t" o:connecttype="custom" o:connectlocs="1,0;2,0;1,0;0,0;0,0;2,0" o:connectangles="270,0,90,180,0,0" textboxrect="0,0,19685,0"/>
            </v:shape>
            <w10:wrap anchorx="page" anchory="page"/>
          </v:group>
        </w:pict>
      </w:r>
      <w:r w:rsidR="00614C0B" w:rsidRPr="00D96BD6">
        <w:rPr>
          <w:b/>
          <w:bCs/>
          <w:caps/>
          <w:spacing w:val="36"/>
          <w:w w:val="80"/>
          <w:position w:val="-1"/>
          <w:sz w:val="32"/>
          <w:szCs w:val="32"/>
        </w:rPr>
        <w:t>Annexe n°</w:t>
      </w:r>
      <w:r w:rsidR="00614C0B" w:rsidRPr="00D96BD6">
        <w:rPr>
          <w:b/>
          <w:bCs/>
          <w:caps/>
          <w:spacing w:val="10"/>
          <w:w w:val="80"/>
          <w:position w:val="-1"/>
          <w:sz w:val="32"/>
          <w:szCs w:val="32"/>
        </w:rPr>
        <w:t xml:space="preserve"> 1 </w:t>
      </w:r>
      <w:r w:rsidR="00614C0B" w:rsidRPr="00D96BD6">
        <w:rPr>
          <w:b/>
          <w:bCs/>
          <w:caps/>
          <w:spacing w:val="36"/>
          <w:w w:val="80"/>
          <w:position w:val="-1"/>
          <w:sz w:val="32"/>
          <w:szCs w:val="32"/>
        </w:rPr>
        <w:t>: Modèle de soumission</w:t>
      </w:r>
    </w:p>
    <w:p w:rsidR="00614C0B" w:rsidRPr="00D96BD6" w:rsidRDefault="00614C0B" w:rsidP="00614C0B">
      <w:pPr>
        <w:widowControl w:val="0"/>
        <w:suppressAutoHyphens/>
        <w:autoSpaceDE w:val="0"/>
        <w:autoSpaceDN w:val="0"/>
        <w:spacing w:line="360" w:lineRule="auto"/>
        <w:ind w:left="0" w:firstLine="0"/>
        <w:textAlignment w:val="baseline"/>
        <w:rPr>
          <w:szCs w:val="24"/>
        </w:rPr>
      </w:pPr>
      <w:bookmarkStart w:id="178" w:name="_Hlk159938430"/>
      <w:r w:rsidRPr="00D96BD6">
        <w:rPr>
          <w:szCs w:val="24"/>
        </w:rPr>
        <w:t xml:space="preserve">Je, soussigné __________________ </w:t>
      </w:r>
      <w:r w:rsidRPr="00D96BD6">
        <w:rPr>
          <w:i/>
          <w:szCs w:val="24"/>
        </w:rPr>
        <w:t xml:space="preserve">[indiquer le nom et la qualité du signataire] </w:t>
      </w:r>
      <w:r w:rsidRPr="00D96BD6">
        <w:rPr>
          <w:szCs w:val="24"/>
        </w:rPr>
        <w:t xml:space="preserve">représentant la société, l’entreprise ou le groupement </w:t>
      </w:r>
      <w:r w:rsidRPr="00D96BD6">
        <w:rPr>
          <w:szCs w:val="24"/>
          <w:vertAlign w:val="superscript"/>
        </w:rPr>
        <w:t>(8)</w:t>
      </w:r>
      <w:r w:rsidRPr="00D96BD6">
        <w:rPr>
          <w:szCs w:val="24"/>
        </w:rPr>
        <w:t xml:space="preserve"> ______________ dont le siège social est à _____________ inscrite au registre du commerce de _______________ sous le n° ____________</w:t>
      </w:r>
    </w:p>
    <w:p w:rsidR="00614C0B" w:rsidRPr="00D96BD6" w:rsidRDefault="00614C0B" w:rsidP="00614C0B">
      <w:pPr>
        <w:widowControl w:val="0"/>
        <w:suppressAutoHyphens/>
        <w:autoSpaceDE w:val="0"/>
        <w:autoSpaceDN w:val="0"/>
        <w:spacing w:line="360" w:lineRule="auto"/>
        <w:ind w:left="0" w:firstLine="0"/>
        <w:textAlignment w:val="baseline"/>
        <w:rPr>
          <w:szCs w:val="24"/>
        </w:rPr>
      </w:pPr>
      <w:r w:rsidRPr="00D96BD6">
        <w:rPr>
          <w:szCs w:val="24"/>
        </w:rPr>
        <w:t>Après avoir pris connaissance de toutes les pièces figurant ou mentionnées au dossier d’Appel d’Offres y compris les additifs, N°_______________________ [rappeler l’objet de l’appel d’offres]</w:t>
      </w:r>
    </w:p>
    <w:p w:rsidR="00614C0B" w:rsidRPr="00D96BD6" w:rsidRDefault="00614C0B" w:rsidP="00614C0B">
      <w:pPr>
        <w:widowControl w:val="0"/>
        <w:suppressAutoHyphens/>
        <w:autoSpaceDE w:val="0"/>
        <w:autoSpaceDN w:val="0"/>
        <w:spacing w:line="360" w:lineRule="auto"/>
        <w:ind w:left="720" w:firstLine="0"/>
        <w:textAlignment w:val="baseline"/>
        <w:rPr>
          <w:szCs w:val="24"/>
        </w:rPr>
      </w:pPr>
      <w:r w:rsidRPr="00D96BD6">
        <w:rPr>
          <w:szCs w:val="24"/>
        </w:rPr>
        <w:t>Me soumets et m'engage à livrer les fournitures ou à exécuter les prestations conformément au dossier d</w:t>
      </w:r>
      <w:r w:rsidR="00721163">
        <w:rPr>
          <w:szCs w:val="24"/>
        </w:rPr>
        <w:t>e Demande de Cotation</w:t>
      </w:r>
      <w:r w:rsidRPr="00D96BD6">
        <w:rPr>
          <w:szCs w:val="24"/>
        </w:rPr>
        <w:t xml:space="preserve">, moyennant les prix que j'ai établi moi-même sur la base des bordereaux de prix et quantités, lesquels prix font ressortir le montant de l'offre pour le lot n° ____________ à __________________ </w:t>
      </w:r>
      <w:r w:rsidRPr="00D96BD6">
        <w:rPr>
          <w:i/>
          <w:szCs w:val="24"/>
        </w:rPr>
        <w:t>[en chiffres et en lettres]</w:t>
      </w:r>
      <w:r w:rsidRPr="00D96BD6">
        <w:rPr>
          <w:szCs w:val="24"/>
        </w:rPr>
        <w:t xml:space="preserve"> francs CFA Hors TVA, et à _______________________ francs CFA Toutes Taxes Comprises. </w:t>
      </w:r>
      <w:r w:rsidRPr="00D96BD6">
        <w:rPr>
          <w:i/>
          <w:szCs w:val="24"/>
        </w:rPr>
        <w:t>[en chiffres et en lettres]</w:t>
      </w:r>
    </w:p>
    <w:p w:rsidR="00614C0B" w:rsidRPr="00D96BD6" w:rsidRDefault="00614C0B" w:rsidP="00A60E96">
      <w:pPr>
        <w:widowControl w:val="0"/>
        <w:numPr>
          <w:ilvl w:val="0"/>
          <w:numId w:val="45"/>
        </w:numPr>
        <w:suppressAutoHyphens/>
        <w:autoSpaceDE w:val="0"/>
        <w:autoSpaceDN w:val="0"/>
        <w:spacing w:line="360" w:lineRule="auto"/>
        <w:jc w:val="left"/>
        <w:textAlignment w:val="baseline"/>
        <w:rPr>
          <w:szCs w:val="24"/>
        </w:rPr>
      </w:pPr>
      <w:r w:rsidRPr="00D96BD6">
        <w:rPr>
          <w:szCs w:val="24"/>
        </w:rPr>
        <w:t>M'engage à exécuter les prestations dans un délai de ____________ mois</w:t>
      </w:r>
    </w:p>
    <w:p w:rsidR="00614C0B" w:rsidRPr="00D96BD6" w:rsidRDefault="00614C0B" w:rsidP="00A60E96">
      <w:pPr>
        <w:widowControl w:val="0"/>
        <w:numPr>
          <w:ilvl w:val="0"/>
          <w:numId w:val="45"/>
        </w:numPr>
        <w:suppressAutoHyphens/>
        <w:autoSpaceDE w:val="0"/>
        <w:autoSpaceDN w:val="0"/>
        <w:spacing w:line="360" w:lineRule="auto"/>
        <w:jc w:val="left"/>
        <w:textAlignment w:val="baseline"/>
        <w:rPr>
          <w:szCs w:val="24"/>
        </w:rPr>
      </w:pPr>
      <w:r w:rsidRPr="00D96BD6">
        <w:rPr>
          <w:szCs w:val="24"/>
        </w:rPr>
        <w:t>M’engage en outre à maintenir mon offre dans le délai _________ jours [indiquer la durée de validité, en principe 90 jours] à compter de la date limite de remise des offres</w:t>
      </w:r>
    </w:p>
    <w:p w:rsidR="00614C0B" w:rsidRPr="00D96BD6" w:rsidRDefault="00614C0B" w:rsidP="00A60E96">
      <w:pPr>
        <w:widowControl w:val="0"/>
        <w:numPr>
          <w:ilvl w:val="0"/>
          <w:numId w:val="45"/>
        </w:numPr>
        <w:suppressAutoHyphens/>
        <w:autoSpaceDE w:val="0"/>
        <w:autoSpaceDN w:val="0"/>
        <w:spacing w:line="360" w:lineRule="auto"/>
        <w:jc w:val="left"/>
        <w:textAlignment w:val="baseline"/>
        <w:rPr>
          <w:szCs w:val="24"/>
        </w:rPr>
      </w:pPr>
      <w:r w:rsidRPr="00D96BD6">
        <w:rPr>
          <w:szCs w:val="24"/>
        </w:rPr>
        <w:t>Adhère entièrement à la charte d’intégrité et à la déclaration d’engagement environnemental et</w:t>
      </w:r>
      <w:r w:rsidR="00721163">
        <w:rPr>
          <w:szCs w:val="24"/>
        </w:rPr>
        <w:t xml:space="preserve"> social jointes aux présents DC</w:t>
      </w:r>
      <w:r w:rsidRPr="00D96BD6">
        <w:rPr>
          <w:szCs w:val="24"/>
        </w:rPr>
        <w:t>.</w:t>
      </w: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rPr>
        <w:t>Les rabais offerts et les modalités d’application desdits rabais sont les suivants :</w:t>
      </w: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rPr>
        <w:t>________________________________________________________________________________________________________________________________________________________________</w:t>
      </w: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rPr>
        <w:t>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614C0B" w:rsidRPr="00D96BD6" w:rsidRDefault="00614C0B" w:rsidP="00614C0B">
      <w:pPr>
        <w:widowControl w:val="0"/>
        <w:suppressAutoHyphens/>
        <w:autoSpaceDE w:val="0"/>
        <w:autoSpaceDN w:val="0"/>
        <w:spacing w:line="360" w:lineRule="auto"/>
        <w:ind w:left="4111" w:right="-68" w:firstLine="0"/>
        <w:jc w:val="left"/>
        <w:textAlignment w:val="baseline"/>
        <w:rPr>
          <w:szCs w:val="24"/>
        </w:rPr>
      </w:pPr>
      <w:r w:rsidRPr="00D96BD6">
        <w:rPr>
          <w:i/>
          <w:iCs/>
          <w:szCs w:val="24"/>
        </w:rPr>
        <w:t>Fait à ________________ le ____________________</w:t>
      </w:r>
    </w:p>
    <w:p w:rsidR="00614C0B" w:rsidRPr="00D96BD6" w:rsidRDefault="00614C0B" w:rsidP="00614C0B">
      <w:pPr>
        <w:widowControl w:val="0"/>
        <w:suppressAutoHyphens/>
        <w:autoSpaceDE w:val="0"/>
        <w:autoSpaceDN w:val="0"/>
        <w:spacing w:line="360" w:lineRule="auto"/>
        <w:ind w:left="4111" w:right="-35" w:firstLine="0"/>
        <w:jc w:val="left"/>
        <w:textAlignment w:val="baseline"/>
        <w:rPr>
          <w:szCs w:val="24"/>
        </w:rPr>
      </w:pPr>
      <w:r w:rsidRPr="00D96BD6">
        <w:rPr>
          <w:szCs w:val="24"/>
        </w:rPr>
        <w:t>Signature :</w:t>
      </w:r>
    </w:p>
    <w:p w:rsidR="00614C0B" w:rsidRPr="00D96BD6" w:rsidRDefault="00614C0B" w:rsidP="00614C0B">
      <w:pPr>
        <w:widowControl w:val="0"/>
        <w:suppressAutoHyphens/>
        <w:autoSpaceDE w:val="0"/>
        <w:autoSpaceDN w:val="0"/>
        <w:spacing w:line="360" w:lineRule="auto"/>
        <w:ind w:left="4111" w:right="-35" w:firstLine="0"/>
        <w:jc w:val="left"/>
        <w:textAlignment w:val="baseline"/>
        <w:rPr>
          <w:szCs w:val="24"/>
        </w:rPr>
      </w:pPr>
      <w:r w:rsidRPr="00D96BD6">
        <w:rPr>
          <w:szCs w:val="24"/>
        </w:rPr>
        <w:t>Nom du signataire : _______________________</w:t>
      </w:r>
    </w:p>
    <w:p w:rsidR="00614C0B" w:rsidRPr="00D96BD6" w:rsidRDefault="00614C0B" w:rsidP="00614C0B">
      <w:pPr>
        <w:widowControl w:val="0"/>
        <w:suppressAutoHyphens/>
        <w:autoSpaceDE w:val="0"/>
        <w:autoSpaceDN w:val="0"/>
        <w:spacing w:line="360" w:lineRule="auto"/>
        <w:ind w:left="4111" w:right="81" w:firstLine="0"/>
        <w:textAlignment w:val="baseline"/>
        <w:rPr>
          <w:szCs w:val="24"/>
        </w:rPr>
      </w:pPr>
      <w:r w:rsidRPr="00D96BD6">
        <w:rPr>
          <w:szCs w:val="24"/>
        </w:rPr>
        <w:t>En qualité de : ___________________ dûment autorisé à signer les soumissions pour et au nom de</w:t>
      </w:r>
      <w:r w:rsidRPr="00D96BD6">
        <w:rPr>
          <w:position w:val="9"/>
          <w:szCs w:val="24"/>
        </w:rPr>
        <w:t xml:space="preserve"> (9) </w:t>
      </w:r>
      <w:r w:rsidRPr="00D96BD6">
        <w:rPr>
          <w:szCs w:val="24"/>
        </w:rPr>
        <w:t>__________</w:t>
      </w: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vertAlign w:val="superscript"/>
        </w:rPr>
        <w:t xml:space="preserve">(8) </w:t>
      </w:r>
      <w:r w:rsidRPr="00D96BD6">
        <w:rPr>
          <w:szCs w:val="24"/>
        </w:rPr>
        <w:t>Supprimer la mention inutile</w:t>
      </w:r>
    </w:p>
    <w:p w:rsidR="00614C0B" w:rsidRPr="00D96BD6" w:rsidRDefault="00614C0B" w:rsidP="00614C0B">
      <w:pPr>
        <w:widowControl w:val="0"/>
        <w:suppressAutoHyphens/>
        <w:autoSpaceDE w:val="0"/>
        <w:autoSpaceDN w:val="0"/>
        <w:spacing w:after="60" w:line="360" w:lineRule="auto"/>
        <w:ind w:left="0" w:firstLine="0"/>
        <w:textAlignment w:val="baseline"/>
        <w:rPr>
          <w:i/>
          <w:iCs/>
          <w:szCs w:val="24"/>
        </w:rPr>
      </w:pPr>
      <w:r w:rsidRPr="00D96BD6">
        <w:rPr>
          <w:szCs w:val="24"/>
          <w:vertAlign w:val="superscript"/>
        </w:rPr>
        <w:t xml:space="preserve">(9) </w:t>
      </w:r>
      <w:r w:rsidRPr="00D96BD6">
        <w:rPr>
          <w:szCs w:val="24"/>
        </w:rPr>
        <w:t xml:space="preserve">Annexer la lettre de pouvoirs   </w:t>
      </w:r>
      <w:r w:rsidRPr="00D96BD6">
        <w:rPr>
          <w:i/>
          <w:iCs/>
          <w:szCs w:val="24"/>
        </w:rPr>
        <w:br w:type="page"/>
      </w:r>
    </w:p>
    <w:bookmarkEnd w:id="178"/>
    <w:p w:rsidR="00614C0B" w:rsidRPr="00D96BD6" w:rsidRDefault="00614C0B" w:rsidP="00614C0B">
      <w:pPr>
        <w:widowControl w:val="0"/>
        <w:suppressAutoHyphens/>
        <w:autoSpaceDE w:val="0"/>
        <w:autoSpaceDN w:val="0"/>
        <w:spacing w:line="360" w:lineRule="auto"/>
        <w:ind w:left="0" w:right="-6" w:firstLine="0"/>
        <w:jc w:val="center"/>
        <w:textAlignment w:val="baseline"/>
        <w:rPr>
          <w:b/>
          <w:bCs/>
          <w:caps/>
          <w:spacing w:val="36"/>
          <w:w w:val="80"/>
          <w:position w:val="-1"/>
          <w:sz w:val="32"/>
          <w:szCs w:val="32"/>
        </w:rPr>
      </w:pPr>
      <w:r w:rsidRPr="00D96BD6">
        <w:rPr>
          <w:b/>
          <w:bCs/>
          <w:caps/>
          <w:spacing w:val="36"/>
          <w:w w:val="80"/>
          <w:position w:val="-1"/>
          <w:sz w:val="32"/>
          <w:szCs w:val="32"/>
        </w:rPr>
        <w:lastRenderedPageBreak/>
        <w:t>Annexe n° 2 : Modèle de cautionnement de soumission</w:t>
      </w:r>
    </w:p>
    <w:p w:rsidR="00614C0B" w:rsidRPr="00D96BD6" w:rsidRDefault="00614C0B" w:rsidP="009359DF">
      <w:pPr>
        <w:widowControl w:val="0"/>
        <w:suppressAutoHyphens/>
        <w:autoSpaceDE w:val="0"/>
        <w:autoSpaceDN w:val="0"/>
        <w:ind w:left="107" w:right="-20" w:firstLine="0"/>
        <w:textAlignment w:val="baseline"/>
        <w:rPr>
          <w:szCs w:val="24"/>
        </w:rPr>
      </w:pPr>
      <w:r w:rsidRPr="00D96BD6">
        <w:rPr>
          <w:szCs w:val="24"/>
        </w:rPr>
        <w:t>Organisme financier : _____________________________________</w:t>
      </w:r>
    </w:p>
    <w:p w:rsidR="00614C0B" w:rsidRPr="00D96BD6" w:rsidRDefault="00614C0B" w:rsidP="009359DF">
      <w:pPr>
        <w:widowControl w:val="0"/>
        <w:suppressAutoHyphens/>
        <w:autoSpaceDE w:val="0"/>
        <w:autoSpaceDN w:val="0"/>
        <w:ind w:left="107" w:right="-20" w:firstLine="0"/>
        <w:textAlignment w:val="baseline"/>
        <w:rPr>
          <w:szCs w:val="24"/>
        </w:rPr>
      </w:pPr>
      <w:r w:rsidRPr="00D96BD6">
        <w:rPr>
          <w:szCs w:val="24"/>
        </w:rPr>
        <w:t>Référence de la Caution : N°</w:t>
      </w:r>
      <w:r w:rsidRPr="00D96BD6">
        <w:rPr>
          <w:i/>
          <w:iCs/>
          <w:szCs w:val="24"/>
        </w:rPr>
        <w:t>________________________________</w:t>
      </w:r>
    </w:p>
    <w:p w:rsidR="00614C0B" w:rsidRPr="00D96BD6" w:rsidRDefault="00392703" w:rsidP="009359DF">
      <w:pPr>
        <w:widowControl w:val="0"/>
        <w:suppressAutoHyphens/>
        <w:autoSpaceDE w:val="0"/>
        <w:autoSpaceDN w:val="0"/>
        <w:ind w:left="107" w:right="-214" w:firstLine="0"/>
        <w:textAlignment w:val="baseline"/>
        <w:rPr>
          <w:szCs w:val="24"/>
        </w:rPr>
      </w:pPr>
      <w:r>
        <w:rPr>
          <w:szCs w:val="24"/>
        </w:rPr>
        <w:t>Adressée au</w:t>
      </w:r>
      <w:r>
        <w:rPr>
          <w:i/>
          <w:iCs/>
          <w:szCs w:val="24"/>
        </w:rPr>
        <w:t>Préfet du Département de la Vallée du Ntem et son adresse</w:t>
      </w:r>
      <w:r w:rsidR="00614C0B" w:rsidRPr="00D96BD6">
        <w:rPr>
          <w:szCs w:val="24"/>
        </w:rPr>
        <w:t>Cameroun, ci-dessous désigné « le Maître d’Ouvrage</w:t>
      </w:r>
      <w:r>
        <w:rPr>
          <w:szCs w:val="24"/>
        </w:rPr>
        <w:t xml:space="preserve"> Délégué</w:t>
      </w:r>
      <w:r w:rsidR="00614C0B" w:rsidRPr="00D96BD6">
        <w:rPr>
          <w:szCs w:val="24"/>
        </w:rPr>
        <w:t xml:space="preserve"> »</w:t>
      </w:r>
    </w:p>
    <w:p w:rsidR="00614C0B" w:rsidRPr="00D96BD6" w:rsidRDefault="00614C0B" w:rsidP="009359DF">
      <w:pPr>
        <w:widowControl w:val="0"/>
        <w:suppressAutoHyphens/>
        <w:autoSpaceDE w:val="0"/>
        <w:autoSpaceDN w:val="0"/>
        <w:ind w:left="107" w:right="-259" w:firstLine="0"/>
        <w:textAlignment w:val="baseline"/>
        <w:rPr>
          <w:szCs w:val="24"/>
        </w:rPr>
      </w:pPr>
      <w:r w:rsidRPr="00D96BD6">
        <w:rPr>
          <w:szCs w:val="24"/>
        </w:rPr>
        <w:t>Attendu que le Fournisseur</w:t>
      </w:r>
      <w:r w:rsidRPr="00D96BD6">
        <w:rPr>
          <w:spacing w:val="-3"/>
          <w:szCs w:val="24"/>
        </w:rPr>
        <w:t xml:space="preserve"> ou le prestataire</w:t>
      </w:r>
      <w:r w:rsidRPr="00D96BD6">
        <w:rPr>
          <w:szCs w:val="24"/>
        </w:rPr>
        <w:t xml:space="preserve"> _____________________, ci-dessous désigné « le soumissionnaire », a soumis son offre en date du _________________ pour </w:t>
      </w:r>
      <w:r w:rsidRPr="00D96BD6">
        <w:rPr>
          <w:i/>
          <w:iCs/>
          <w:szCs w:val="24"/>
        </w:rPr>
        <w:t>[rappeler l’objet de l’appel d’offres</w:t>
      </w:r>
      <w:r w:rsidRPr="00D96BD6">
        <w:rPr>
          <w:i/>
          <w:iCs/>
          <w:spacing w:val="1"/>
          <w:szCs w:val="24"/>
        </w:rPr>
        <w:t>]</w:t>
      </w:r>
      <w:r w:rsidRPr="00D96BD6">
        <w:rPr>
          <w:szCs w:val="24"/>
        </w:rPr>
        <w:t xml:space="preserve">, ci-dessous désignée « l’offre », et pour laquelle il doit joindre un cautionnement provisoire équivalant à </w:t>
      </w:r>
      <w:r w:rsidRPr="00D96BD6">
        <w:rPr>
          <w:i/>
          <w:iCs/>
          <w:szCs w:val="24"/>
        </w:rPr>
        <w:t xml:space="preserve">[indiquer le montant] </w:t>
      </w:r>
      <w:r w:rsidRPr="00D96BD6">
        <w:rPr>
          <w:szCs w:val="24"/>
        </w:rPr>
        <w:t>francs CFA,</w:t>
      </w:r>
    </w:p>
    <w:p w:rsidR="00614C0B" w:rsidRPr="00D96BD6" w:rsidRDefault="00614C0B" w:rsidP="009359DF">
      <w:pPr>
        <w:widowControl w:val="0"/>
        <w:suppressAutoHyphens/>
        <w:autoSpaceDE w:val="0"/>
        <w:autoSpaceDN w:val="0"/>
        <w:ind w:left="107" w:right="-259" w:firstLine="0"/>
        <w:textAlignment w:val="baseline"/>
        <w:rPr>
          <w:szCs w:val="24"/>
        </w:rPr>
      </w:pPr>
      <w:r w:rsidRPr="00D96BD6">
        <w:rPr>
          <w:szCs w:val="24"/>
        </w:rPr>
        <w:t xml:space="preserve">Nous _____________ </w:t>
      </w:r>
      <w:r w:rsidRPr="00D96BD6">
        <w:rPr>
          <w:i/>
          <w:iCs/>
          <w:szCs w:val="24"/>
        </w:rPr>
        <w:t>[nom et adresse de la banque]</w:t>
      </w:r>
      <w:r w:rsidRPr="00D96BD6">
        <w:rPr>
          <w:szCs w:val="24"/>
        </w:rPr>
        <w:t xml:space="preserve">, représentée par ____________ </w:t>
      </w:r>
      <w:r w:rsidRPr="00D96BD6">
        <w:rPr>
          <w:i/>
          <w:iCs/>
          <w:szCs w:val="24"/>
        </w:rPr>
        <w:t>[noms des signataires]</w:t>
      </w:r>
      <w:r w:rsidRPr="00D96BD6">
        <w:rPr>
          <w:szCs w:val="24"/>
        </w:rPr>
        <w:t>, ci-dessous désignée «la banque », déclarons garantir le paiement au</w:t>
      </w:r>
      <w:r w:rsidRPr="00D96BD6">
        <w:rPr>
          <w:iCs/>
          <w:szCs w:val="24"/>
        </w:rPr>
        <w:t xml:space="preserve"> Maître d’Ouvrage Délégué </w:t>
      </w:r>
      <w:r w:rsidRPr="00D96BD6">
        <w:rPr>
          <w:szCs w:val="24"/>
        </w:rPr>
        <w:t xml:space="preserve">de la somme maximale de </w:t>
      </w:r>
      <w:r w:rsidRPr="00D96BD6">
        <w:rPr>
          <w:i/>
          <w:szCs w:val="24"/>
        </w:rPr>
        <w:t>[indiquer le montant]</w:t>
      </w:r>
      <w:r w:rsidRPr="00D96BD6">
        <w:rPr>
          <w:szCs w:val="24"/>
        </w:rPr>
        <w:t xml:space="preserve"> Francs CFA, que la banque s’engage à régler intégralement au </w:t>
      </w:r>
      <w:r w:rsidRPr="00D96BD6">
        <w:rPr>
          <w:iCs/>
          <w:szCs w:val="24"/>
        </w:rPr>
        <w:t xml:space="preserve"> Maître d’Ouvrage Délégué</w:t>
      </w:r>
      <w:r w:rsidRPr="00D96BD6">
        <w:rPr>
          <w:szCs w:val="24"/>
        </w:rPr>
        <w:t>, s’obligeant elle-même, ses successeurs et assignataires.</w:t>
      </w:r>
    </w:p>
    <w:p w:rsidR="00614C0B" w:rsidRPr="00D96BD6" w:rsidRDefault="00614C0B" w:rsidP="009359DF">
      <w:pPr>
        <w:widowControl w:val="0"/>
        <w:suppressAutoHyphens/>
        <w:autoSpaceDE w:val="0"/>
        <w:autoSpaceDN w:val="0"/>
        <w:ind w:left="107" w:right="-20" w:firstLine="0"/>
        <w:textAlignment w:val="baseline"/>
        <w:rPr>
          <w:szCs w:val="24"/>
        </w:rPr>
      </w:pPr>
      <w:r w:rsidRPr="00D96BD6">
        <w:rPr>
          <w:szCs w:val="24"/>
        </w:rPr>
        <w:t>Les conditions de cette obligation sont les suivantes:</w:t>
      </w:r>
    </w:p>
    <w:p w:rsidR="00614C0B" w:rsidRPr="00D96BD6" w:rsidRDefault="00614C0B" w:rsidP="009359DF">
      <w:pPr>
        <w:widowControl w:val="0"/>
        <w:suppressAutoHyphens/>
        <w:autoSpaceDE w:val="0"/>
        <w:autoSpaceDN w:val="0"/>
        <w:ind w:left="107" w:right="-213" w:firstLine="0"/>
        <w:textAlignment w:val="baseline"/>
        <w:rPr>
          <w:szCs w:val="24"/>
        </w:rPr>
      </w:pPr>
      <w:r w:rsidRPr="00D96BD6">
        <w:rPr>
          <w:szCs w:val="24"/>
        </w:rPr>
        <w:t xml:space="preserve">Si le soumissionnaire retire son offre pendant la période de validité prévue dans le dossier d’appel d’offres ; </w:t>
      </w:r>
    </w:p>
    <w:p w:rsidR="00614C0B" w:rsidRPr="00D96BD6" w:rsidRDefault="00614C0B" w:rsidP="009359DF">
      <w:pPr>
        <w:widowControl w:val="0"/>
        <w:suppressAutoHyphens/>
        <w:autoSpaceDE w:val="0"/>
        <w:autoSpaceDN w:val="0"/>
        <w:ind w:left="107" w:right="-213" w:firstLine="0"/>
        <w:textAlignment w:val="baseline"/>
        <w:rPr>
          <w:szCs w:val="24"/>
        </w:rPr>
      </w:pPr>
      <w:r w:rsidRPr="00D96BD6">
        <w:rPr>
          <w:szCs w:val="24"/>
        </w:rPr>
        <w:t>Où</w:t>
      </w:r>
    </w:p>
    <w:p w:rsidR="00614C0B" w:rsidRPr="00D96BD6" w:rsidRDefault="00614C0B" w:rsidP="009359DF">
      <w:pPr>
        <w:widowControl w:val="0"/>
        <w:suppressAutoHyphens/>
        <w:autoSpaceDE w:val="0"/>
        <w:autoSpaceDN w:val="0"/>
        <w:ind w:left="107" w:right="-214" w:firstLine="0"/>
        <w:textAlignment w:val="baseline"/>
        <w:rPr>
          <w:szCs w:val="24"/>
        </w:rPr>
      </w:pPr>
      <w:r w:rsidRPr="00D96BD6">
        <w:rPr>
          <w:szCs w:val="24"/>
        </w:rPr>
        <w:t xml:space="preserve">Si le soumissionnaire, s’étant vu notifié l’attribution du marché par le Maître d’Ouvrage </w:t>
      </w:r>
      <w:r w:rsidRPr="00D96BD6">
        <w:rPr>
          <w:i/>
          <w:iCs/>
          <w:szCs w:val="24"/>
        </w:rPr>
        <w:t xml:space="preserve">Délégué </w:t>
      </w:r>
      <w:r w:rsidRPr="00D96BD6">
        <w:rPr>
          <w:szCs w:val="24"/>
        </w:rPr>
        <w:t>pendant la période de validité :</w:t>
      </w:r>
    </w:p>
    <w:p w:rsidR="00614C0B" w:rsidRPr="00D96BD6" w:rsidRDefault="00614C0B" w:rsidP="009359DF">
      <w:pPr>
        <w:widowControl w:val="0"/>
        <w:numPr>
          <w:ilvl w:val="0"/>
          <w:numId w:val="46"/>
        </w:numPr>
        <w:suppressAutoHyphens/>
        <w:autoSpaceDE w:val="0"/>
        <w:autoSpaceDN w:val="0"/>
        <w:ind w:right="-20"/>
        <w:textAlignment w:val="baseline"/>
        <w:rPr>
          <w:szCs w:val="24"/>
        </w:rPr>
      </w:pPr>
      <w:r w:rsidRPr="00D96BD6">
        <w:rPr>
          <w:szCs w:val="24"/>
        </w:rPr>
        <w:t>omet ou refuse de souscrire le marché, alors qu’il est requis de le faire ;</w:t>
      </w:r>
    </w:p>
    <w:p w:rsidR="00614C0B" w:rsidRPr="00D96BD6" w:rsidRDefault="00614C0B" w:rsidP="009359DF">
      <w:pPr>
        <w:widowControl w:val="0"/>
        <w:numPr>
          <w:ilvl w:val="0"/>
          <w:numId w:val="46"/>
        </w:numPr>
        <w:suppressAutoHyphens/>
        <w:autoSpaceDE w:val="0"/>
        <w:autoSpaceDN w:val="0"/>
        <w:ind w:right="-214"/>
        <w:textAlignment w:val="baseline"/>
        <w:rPr>
          <w:szCs w:val="24"/>
        </w:rPr>
      </w:pPr>
      <w:r w:rsidRPr="00D96BD6">
        <w:rPr>
          <w:szCs w:val="24"/>
        </w:rPr>
        <w:t>omet ou refuse de fournir le cautionnement définitif du marché comme prévu dans ledit marché.</w:t>
      </w:r>
    </w:p>
    <w:p w:rsidR="00614C0B" w:rsidRPr="00D96BD6" w:rsidRDefault="00614C0B" w:rsidP="009359DF">
      <w:pPr>
        <w:widowControl w:val="0"/>
        <w:suppressAutoHyphens/>
        <w:autoSpaceDE w:val="0"/>
        <w:autoSpaceDN w:val="0"/>
        <w:ind w:left="107" w:right="-213" w:firstLine="0"/>
        <w:textAlignment w:val="baseline"/>
        <w:rPr>
          <w:szCs w:val="24"/>
        </w:rPr>
      </w:pPr>
      <w:r w:rsidRPr="00D96BD6">
        <w:rPr>
          <w:szCs w:val="24"/>
        </w:rPr>
        <w:t>Nous nous engageons à payer au Maître d’Ouvrage Délégué un montant allant jusqu’au maximum de la somme stipulée ci-dessus, dès réception de sa première demande écrite, sans que le Maître d’Ouvrage Délégué soit tenu de justifier sa demande, étant entendu toutefois que dans sa le Maître d’Ouvrage Délégué notera que le montant qu’il réclame lui est dû parce que l’une ou l’autre des conditions ci-dessus, ou toutes les deux, sont remplies, et qu’il spécifiera quelle(s) condition(s) a(ont) joué.</w:t>
      </w:r>
    </w:p>
    <w:p w:rsidR="00614C0B" w:rsidRPr="00D96BD6" w:rsidRDefault="00614C0B" w:rsidP="009359DF">
      <w:pPr>
        <w:widowControl w:val="0"/>
        <w:suppressAutoHyphens/>
        <w:autoSpaceDE w:val="0"/>
        <w:autoSpaceDN w:val="0"/>
        <w:ind w:left="107" w:right="-258" w:firstLine="0"/>
        <w:textAlignment w:val="baseline"/>
        <w:rPr>
          <w:szCs w:val="24"/>
        </w:rPr>
      </w:pPr>
      <w:r w:rsidRPr="00D96BD6">
        <w:rPr>
          <w:szCs w:val="24"/>
        </w:rPr>
        <w:t>La présente caution entre en vigueur dès la date limite fixée par le Maître d’Ouvrage</w:t>
      </w:r>
      <w:r w:rsidRPr="00D96BD6">
        <w:rPr>
          <w:i/>
          <w:iCs/>
          <w:szCs w:val="24"/>
        </w:rPr>
        <w:t xml:space="preserve"> Délégué </w:t>
      </w:r>
      <w:r w:rsidRPr="00D96BD6">
        <w:rPr>
          <w:szCs w:val="24"/>
        </w:rPr>
        <w:t xml:space="preserve">pour la remise des offres. Elle demeurera valable jusqu’au trentième jour inclus suivant la fin du délai de validité des offres. Toute demande du Maître d’Ouvrage </w:t>
      </w:r>
      <w:r w:rsidRPr="00D96BD6">
        <w:rPr>
          <w:i/>
          <w:iCs/>
          <w:szCs w:val="24"/>
        </w:rPr>
        <w:t xml:space="preserve">Délégué </w:t>
      </w:r>
      <w:r w:rsidRPr="00D96BD6">
        <w:rPr>
          <w:szCs w:val="24"/>
        </w:rPr>
        <w:t>tendant à la faire jouer devra parvenir à la banque, par lettre recommandée avec accusé de réception, avant la fin de cette période de validité.</w:t>
      </w:r>
    </w:p>
    <w:p w:rsidR="00614C0B" w:rsidRPr="00D96BD6" w:rsidRDefault="00614C0B" w:rsidP="009359DF">
      <w:pPr>
        <w:widowControl w:val="0"/>
        <w:suppressAutoHyphens/>
        <w:autoSpaceDE w:val="0"/>
        <w:autoSpaceDN w:val="0"/>
        <w:ind w:left="107" w:right="82" w:firstLine="0"/>
        <w:textAlignment w:val="baseline"/>
        <w:rPr>
          <w:szCs w:val="24"/>
        </w:rPr>
      </w:pPr>
      <w:r w:rsidRPr="00D96BD6">
        <w:rPr>
          <w:szCs w:val="24"/>
        </w:rPr>
        <w:t>Le présent cautionnement est soumis pour son interprétation et son exécution au droit camerounais. Les tribunaux du Cameroun seront seuls compétents pour statuer sur tout ce qui concerne le présent engagement et ses suites.</w:t>
      </w:r>
    </w:p>
    <w:p w:rsidR="00614C0B" w:rsidRPr="00D96BD6" w:rsidRDefault="00614C0B" w:rsidP="009359DF">
      <w:pPr>
        <w:widowControl w:val="0"/>
        <w:suppressAutoHyphens/>
        <w:autoSpaceDE w:val="0"/>
        <w:autoSpaceDN w:val="0"/>
        <w:spacing w:after="60"/>
        <w:ind w:left="4320" w:right="-20" w:firstLine="720"/>
        <w:jc w:val="left"/>
        <w:textAlignment w:val="baseline"/>
        <w:rPr>
          <w:szCs w:val="24"/>
        </w:rPr>
      </w:pPr>
      <w:r w:rsidRPr="00D96BD6">
        <w:rPr>
          <w:i/>
          <w:iCs/>
          <w:szCs w:val="24"/>
        </w:rPr>
        <w:t xml:space="preserve">   Signé et authentifié par la banque</w:t>
      </w:r>
    </w:p>
    <w:p w:rsidR="00614C0B" w:rsidRPr="00D96BD6" w:rsidRDefault="00614C0B" w:rsidP="009359DF">
      <w:pPr>
        <w:widowControl w:val="0"/>
        <w:suppressAutoHyphens/>
        <w:autoSpaceDE w:val="0"/>
        <w:autoSpaceDN w:val="0"/>
        <w:spacing w:after="60"/>
        <w:ind w:left="0" w:firstLine="0"/>
        <w:jc w:val="left"/>
        <w:textAlignment w:val="baseline"/>
        <w:rPr>
          <w:sz w:val="14"/>
          <w:szCs w:val="14"/>
        </w:rPr>
      </w:pPr>
    </w:p>
    <w:p w:rsidR="00614C0B" w:rsidRPr="00D96BD6" w:rsidRDefault="00614C0B" w:rsidP="009359DF">
      <w:pPr>
        <w:widowControl w:val="0"/>
        <w:suppressAutoHyphens/>
        <w:autoSpaceDE w:val="0"/>
        <w:autoSpaceDN w:val="0"/>
        <w:spacing w:after="60"/>
        <w:ind w:left="6445" w:right="-40" w:firstLine="0"/>
        <w:jc w:val="left"/>
        <w:textAlignment w:val="baseline"/>
        <w:rPr>
          <w:szCs w:val="24"/>
        </w:rPr>
      </w:pPr>
      <w:r w:rsidRPr="00D96BD6">
        <w:rPr>
          <w:i/>
          <w:iCs/>
          <w:szCs w:val="24"/>
        </w:rPr>
        <w:t>Fait à _______, le ___________.</w:t>
      </w:r>
    </w:p>
    <w:p w:rsidR="00614C0B" w:rsidRPr="00D96BD6" w:rsidRDefault="00614C0B" w:rsidP="009359DF">
      <w:pPr>
        <w:widowControl w:val="0"/>
        <w:suppressAutoHyphens/>
        <w:autoSpaceDE w:val="0"/>
        <w:autoSpaceDN w:val="0"/>
        <w:spacing w:after="60"/>
        <w:ind w:left="5725" w:right="-20" w:firstLine="720"/>
        <w:jc w:val="left"/>
        <w:textAlignment w:val="baseline"/>
        <w:rPr>
          <w:i/>
          <w:iCs/>
          <w:szCs w:val="24"/>
        </w:rPr>
      </w:pPr>
      <w:r w:rsidRPr="00D96BD6">
        <w:rPr>
          <w:i/>
          <w:iCs/>
          <w:szCs w:val="24"/>
        </w:rPr>
        <w:t>[Signature de la banque]</w:t>
      </w:r>
    </w:p>
    <w:p w:rsidR="00614C0B" w:rsidRPr="00D96BD6" w:rsidRDefault="00614C0B" w:rsidP="009359DF">
      <w:pPr>
        <w:widowControl w:val="0"/>
        <w:suppressAutoHyphens/>
        <w:autoSpaceDE w:val="0"/>
        <w:autoSpaceDN w:val="0"/>
        <w:spacing w:after="60"/>
        <w:ind w:left="5725" w:right="-20" w:firstLine="720"/>
        <w:jc w:val="left"/>
        <w:textAlignment w:val="baseline"/>
        <w:rPr>
          <w:i/>
          <w:iCs/>
          <w:szCs w:val="24"/>
        </w:rPr>
      </w:pPr>
    </w:p>
    <w:p w:rsidR="00614C0B" w:rsidRPr="00D96BD6" w:rsidRDefault="00614C0B" w:rsidP="009359DF">
      <w:pPr>
        <w:widowControl w:val="0"/>
        <w:suppressAutoHyphens/>
        <w:autoSpaceDE w:val="0"/>
        <w:autoSpaceDN w:val="0"/>
        <w:spacing w:after="60"/>
        <w:ind w:left="0" w:right="-20" w:firstLine="0"/>
        <w:textAlignment w:val="baseline"/>
        <w:rPr>
          <w:b/>
          <w:bCs/>
          <w:i/>
          <w:iCs/>
          <w:szCs w:val="24"/>
        </w:rPr>
      </w:pPr>
      <w:bookmarkStart w:id="179" w:name="_Hlk159938522"/>
      <w:r w:rsidRPr="00D96BD6">
        <w:rPr>
          <w:b/>
          <w:bCs/>
          <w:i/>
          <w:iCs/>
          <w:szCs w:val="24"/>
        </w:rPr>
        <w:t>[NB : ce cautionnement doit être acquitté à la main par la banque]</w:t>
      </w:r>
    </w:p>
    <w:bookmarkEnd w:id="179"/>
    <w:p w:rsidR="00614C0B" w:rsidRPr="00D96BD6" w:rsidRDefault="00614C0B" w:rsidP="009359DF">
      <w:pPr>
        <w:widowControl w:val="0"/>
        <w:suppressAutoHyphens/>
        <w:autoSpaceDE w:val="0"/>
        <w:autoSpaceDN w:val="0"/>
        <w:spacing w:after="60"/>
        <w:ind w:left="0" w:right="-20" w:firstLine="0"/>
        <w:textAlignment w:val="baseline"/>
        <w:rPr>
          <w:b/>
          <w:bCs/>
          <w:i/>
          <w:iCs/>
          <w:szCs w:val="24"/>
        </w:rPr>
      </w:pPr>
    </w:p>
    <w:p w:rsidR="009359DF" w:rsidRDefault="009359DF"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p>
    <w:p w:rsidR="00392703" w:rsidRPr="00D96BD6" w:rsidRDefault="00392703"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p>
    <w:p w:rsidR="00614C0B" w:rsidRPr="00D96BD6" w:rsidRDefault="00614C0B" w:rsidP="00404DB9">
      <w:pPr>
        <w:widowControl w:val="0"/>
        <w:suppressAutoHyphens/>
        <w:autoSpaceDE w:val="0"/>
        <w:autoSpaceDN w:val="0"/>
        <w:spacing w:before="240" w:after="240"/>
        <w:ind w:left="0" w:right="-6" w:firstLine="0"/>
        <w:jc w:val="center"/>
        <w:textAlignment w:val="baseline"/>
        <w:rPr>
          <w:b/>
          <w:bCs/>
          <w:caps/>
          <w:spacing w:val="36"/>
          <w:w w:val="80"/>
          <w:position w:val="-1"/>
          <w:sz w:val="32"/>
          <w:szCs w:val="32"/>
        </w:rPr>
      </w:pPr>
      <w:r w:rsidRPr="00D96BD6">
        <w:rPr>
          <w:b/>
          <w:bCs/>
          <w:caps/>
          <w:spacing w:val="36"/>
          <w:w w:val="80"/>
          <w:position w:val="-1"/>
          <w:sz w:val="32"/>
          <w:szCs w:val="32"/>
        </w:rPr>
        <w:lastRenderedPageBreak/>
        <w:t>Annexen°3 : Modèle de cautionnement définitif</w:t>
      </w:r>
    </w:p>
    <w:p w:rsidR="00614C0B" w:rsidRPr="00D96BD6" w:rsidRDefault="00614C0B" w:rsidP="00404DB9">
      <w:pPr>
        <w:widowControl w:val="0"/>
        <w:suppressAutoHyphens/>
        <w:autoSpaceDE w:val="0"/>
        <w:autoSpaceDN w:val="0"/>
        <w:spacing w:after="60"/>
        <w:ind w:left="107" w:right="-20" w:firstLine="0"/>
        <w:textAlignment w:val="baseline"/>
        <w:rPr>
          <w:szCs w:val="24"/>
        </w:rPr>
      </w:pPr>
      <w:r w:rsidRPr="00D96BD6">
        <w:rPr>
          <w:szCs w:val="24"/>
        </w:rPr>
        <w:t>Organisme financier : __________________________________</w:t>
      </w:r>
    </w:p>
    <w:p w:rsidR="00614C0B" w:rsidRPr="00D96BD6" w:rsidRDefault="00614C0B" w:rsidP="00404DB9">
      <w:pPr>
        <w:widowControl w:val="0"/>
        <w:suppressAutoHyphens/>
        <w:autoSpaceDE w:val="0"/>
        <w:autoSpaceDN w:val="0"/>
        <w:spacing w:after="60"/>
        <w:ind w:left="107" w:right="-20" w:firstLine="0"/>
        <w:textAlignment w:val="baseline"/>
        <w:rPr>
          <w:szCs w:val="24"/>
        </w:rPr>
      </w:pPr>
      <w:r w:rsidRPr="00D96BD6">
        <w:rPr>
          <w:szCs w:val="24"/>
        </w:rPr>
        <w:t>RéférencedelaCaution:N°</w:t>
      </w:r>
      <w:r w:rsidRPr="00D96BD6">
        <w:rPr>
          <w:i/>
          <w:iCs/>
          <w:szCs w:val="24"/>
        </w:rPr>
        <w:t>____________________________</w:t>
      </w:r>
    </w:p>
    <w:p w:rsidR="00614C0B" w:rsidRPr="00D96BD6" w:rsidRDefault="00614C0B" w:rsidP="00404DB9">
      <w:pPr>
        <w:widowControl w:val="0"/>
        <w:suppressAutoHyphens/>
        <w:autoSpaceDE w:val="0"/>
        <w:autoSpaceDN w:val="0"/>
        <w:spacing w:after="60"/>
        <w:ind w:left="0" w:right="-20" w:firstLine="0"/>
        <w:textAlignment w:val="baseline"/>
        <w:rPr>
          <w:i/>
          <w:iCs/>
          <w:sz w:val="10"/>
          <w:szCs w:val="10"/>
        </w:rPr>
      </w:pPr>
    </w:p>
    <w:p w:rsidR="00614C0B" w:rsidRPr="00D96BD6" w:rsidRDefault="00614C0B" w:rsidP="00404DB9">
      <w:pPr>
        <w:widowControl w:val="0"/>
        <w:suppressAutoHyphens/>
        <w:autoSpaceDE w:val="0"/>
        <w:autoSpaceDN w:val="0"/>
        <w:spacing w:after="60"/>
        <w:ind w:left="107" w:right="-214" w:firstLine="0"/>
        <w:textAlignment w:val="baseline"/>
        <w:rPr>
          <w:szCs w:val="24"/>
        </w:rPr>
      </w:pPr>
      <w:r w:rsidRPr="00D96BD6">
        <w:rPr>
          <w:szCs w:val="24"/>
        </w:rPr>
        <w:t xml:space="preserve">Adressée à </w:t>
      </w:r>
      <w:r w:rsidR="00392703">
        <w:rPr>
          <w:szCs w:val="24"/>
        </w:rPr>
        <w:t xml:space="preserve">Monsieur le Préfet du Département de la Vallée du Ntem </w:t>
      </w:r>
      <w:r w:rsidRPr="00D96BD6">
        <w:rPr>
          <w:i/>
          <w:iCs/>
          <w:szCs w:val="24"/>
        </w:rPr>
        <w:t xml:space="preserve">et son adresse </w:t>
      </w:r>
      <w:r w:rsidRPr="00D96BD6">
        <w:rPr>
          <w:szCs w:val="24"/>
        </w:rPr>
        <w:t>Cameroun, ci-dessous désigné « le Maître d’Ouvrage</w:t>
      </w:r>
      <w:r w:rsidR="00392703">
        <w:rPr>
          <w:szCs w:val="24"/>
        </w:rPr>
        <w:t xml:space="preserve"> Délégué</w:t>
      </w:r>
      <w:r w:rsidRPr="00D96BD6">
        <w:rPr>
          <w:szCs w:val="24"/>
        </w:rPr>
        <w:t>»</w:t>
      </w:r>
    </w:p>
    <w:p w:rsidR="00614C0B" w:rsidRPr="00D96BD6" w:rsidRDefault="00614C0B" w:rsidP="00404DB9">
      <w:pPr>
        <w:widowControl w:val="0"/>
        <w:suppressAutoHyphens/>
        <w:autoSpaceDE w:val="0"/>
        <w:autoSpaceDN w:val="0"/>
        <w:spacing w:after="60"/>
        <w:ind w:left="107" w:right="-214" w:firstLine="0"/>
        <w:textAlignment w:val="baseline"/>
        <w:rPr>
          <w:szCs w:val="24"/>
        </w:rPr>
      </w:pPr>
      <w:r w:rsidRPr="00D96BD6">
        <w:rPr>
          <w:szCs w:val="24"/>
        </w:rPr>
        <w:t>Attenduque</w:t>
      </w:r>
      <w:r w:rsidRPr="00D96BD6">
        <w:rPr>
          <w:i/>
          <w:iCs/>
          <w:szCs w:val="24"/>
        </w:rPr>
        <w:t>____________________[nometadressedufournisseur ou du prestataire]</w:t>
      </w:r>
      <w:r w:rsidRPr="00D96BD6">
        <w:rPr>
          <w:szCs w:val="24"/>
        </w:rPr>
        <w:t>,ci-dessousdésigné«le Fournisseur</w:t>
      </w:r>
      <w:r w:rsidRPr="00D96BD6">
        <w:rPr>
          <w:i/>
          <w:iCs/>
          <w:szCs w:val="24"/>
        </w:rPr>
        <w:t xml:space="preserve"> ou du prestataire</w:t>
      </w:r>
      <w:r w:rsidRPr="00D96BD6">
        <w:rPr>
          <w:szCs w:val="24"/>
        </w:rPr>
        <w:t xml:space="preserve"> »,s’estengagé,enexécutiondumarchédésigné«lemarché»,àréaliser </w:t>
      </w:r>
      <w:r w:rsidRPr="00D96BD6">
        <w:rPr>
          <w:i/>
          <w:iCs/>
          <w:szCs w:val="24"/>
        </w:rPr>
        <w:t>[indiquerlanaturedesfournitures et services connexes]</w:t>
      </w:r>
    </w:p>
    <w:p w:rsidR="00614C0B" w:rsidRPr="00D96BD6" w:rsidRDefault="00614C0B" w:rsidP="00404DB9">
      <w:pPr>
        <w:widowControl w:val="0"/>
        <w:suppressAutoHyphens/>
        <w:autoSpaceDE w:val="0"/>
        <w:autoSpaceDN w:val="0"/>
        <w:spacing w:after="60"/>
        <w:ind w:left="107" w:right="-258" w:firstLine="0"/>
        <w:textAlignment w:val="baseline"/>
        <w:rPr>
          <w:szCs w:val="24"/>
        </w:rPr>
      </w:pPr>
      <w:r w:rsidRPr="00D96BD6">
        <w:rPr>
          <w:szCs w:val="24"/>
        </w:rPr>
        <w:t>Attenduqu’ileststipulédanslemarchéqueleFournisseurremettraauMaîtred’Ouvrage</w:t>
      </w:r>
      <w:r w:rsidRPr="00D96BD6">
        <w:rPr>
          <w:iCs/>
          <w:szCs w:val="24"/>
        </w:rPr>
        <w:t xml:space="preserve"> Délégué</w:t>
      </w:r>
      <w:r w:rsidRPr="00D96BD6">
        <w:rPr>
          <w:szCs w:val="24"/>
        </w:rPr>
        <w:t>uncautionnementdéfinitif,d’unmontantégalà2</w:t>
      </w:r>
      <w:r w:rsidR="00ED0B4E">
        <w:rPr>
          <w:szCs w:val="24"/>
        </w:rPr>
        <w:t xml:space="preserve">% </w:t>
      </w:r>
      <w:r w:rsidRPr="00D96BD6">
        <w:rPr>
          <w:szCs w:val="24"/>
        </w:rPr>
        <w:t>dumontantde latranchedumarchécorrespondant,commegarantiedel’exécutiondesesobligationsdebonnefin conformémentauxconditionsdumarché,</w:t>
      </w:r>
    </w:p>
    <w:p w:rsidR="00614C0B" w:rsidRPr="00D96BD6" w:rsidRDefault="00614C0B" w:rsidP="00404DB9">
      <w:pPr>
        <w:widowControl w:val="0"/>
        <w:suppressAutoHyphens/>
        <w:autoSpaceDE w:val="0"/>
        <w:autoSpaceDN w:val="0"/>
        <w:spacing w:after="60"/>
        <w:ind w:left="107" w:right="-20" w:firstLine="0"/>
        <w:textAlignment w:val="baseline"/>
        <w:rPr>
          <w:szCs w:val="24"/>
        </w:rPr>
      </w:pPr>
      <w:r w:rsidRPr="00D96BD6">
        <w:rPr>
          <w:szCs w:val="24"/>
        </w:rPr>
        <w:t>AttenduquenousavonsconvenudedonnerauFournisseurcecautionnement,</w:t>
      </w:r>
    </w:p>
    <w:p w:rsidR="00614C0B" w:rsidRPr="00D96BD6" w:rsidRDefault="00614C0B" w:rsidP="00404DB9">
      <w:pPr>
        <w:widowControl w:val="0"/>
        <w:suppressAutoHyphens/>
        <w:autoSpaceDE w:val="0"/>
        <w:autoSpaceDN w:val="0"/>
        <w:spacing w:after="60"/>
        <w:ind w:left="107" w:right="165" w:firstLine="0"/>
        <w:textAlignment w:val="baseline"/>
        <w:rPr>
          <w:szCs w:val="24"/>
        </w:rPr>
      </w:pPr>
      <w:r w:rsidRPr="00D96BD6">
        <w:rPr>
          <w:szCs w:val="24"/>
        </w:rPr>
        <w:t>Nous,</w:t>
      </w:r>
      <w:r w:rsidRPr="00D96BD6">
        <w:rPr>
          <w:spacing w:val="7"/>
          <w:szCs w:val="24"/>
        </w:rPr>
        <w:t xml:space="preserve"> ____________________</w:t>
      </w:r>
      <w:r w:rsidRPr="00D96BD6">
        <w:rPr>
          <w:i/>
          <w:iCs/>
          <w:szCs w:val="24"/>
        </w:rPr>
        <w:t xml:space="preserve"> [nometadressedebanque]</w:t>
      </w:r>
      <w:r w:rsidRPr="00D96BD6">
        <w:rPr>
          <w:szCs w:val="24"/>
        </w:rPr>
        <w:t>, représentéepar</w:t>
      </w:r>
      <w:r w:rsidRPr="00D96BD6">
        <w:rPr>
          <w:spacing w:val="7"/>
          <w:szCs w:val="24"/>
        </w:rPr>
        <w:t xml:space="preserve"> _____________</w:t>
      </w:r>
      <w:r w:rsidRPr="00D96BD6">
        <w:rPr>
          <w:i/>
          <w:iCs/>
          <w:szCs w:val="24"/>
        </w:rPr>
        <w:t xml:space="preserve"> [nomsdessignataires]</w:t>
      </w:r>
      <w:r w:rsidRPr="00D96BD6">
        <w:rPr>
          <w:szCs w:val="24"/>
        </w:rPr>
        <w:t>,</w:t>
      </w:r>
    </w:p>
    <w:p w:rsidR="00614C0B" w:rsidRPr="00D96BD6" w:rsidRDefault="00614C0B" w:rsidP="00404DB9">
      <w:pPr>
        <w:widowControl w:val="0"/>
        <w:suppressAutoHyphens/>
        <w:autoSpaceDE w:val="0"/>
        <w:autoSpaceDN w:val="0"/>
        <w:spacing w:after="60"/>
        <w:ind w:left="107" w:right="-258" w:firstLine="0"/>
        <w:textAlignment w:val="baseline"/>
        <w:rPr>
          <w:szCs w:val="24"/>
        </w:rPr>
      </w:pPr>
      <w:r w:rsidRPr="00D96BD6">
        <w:rPr>
          <w:szCs w:val="24"/>
        </w:rPr>
        <w:t>ci-dessousdésignée«l’organisme financier»,nousengageonsàpayerauMaîtred’Ouvrage</w:t>
      </w:r>
      <w:r w:rsidRPr="00D96BD6">
        <w:rPr>
          <w:iCs/>
          <w:szCs w:val="24"/>
        </w:rPr>
        <w:t xml:space="preserve"> Délégué</w:t>
      </w:r>
      <w:r w:rsidRPr="00D96BD6">
        <w:rPr>
          <w:szCs w:val="24"/>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D96BD6">
        <w:rPr>
          <w:spacing w:val="7"/>
          <w:szCs w:val="24"/>
        </w:rPr>
        <w:t xml:space="preserve"> __________</w:t>
      </w:r>
      <w:r w:rsidRPr="00D96BD6">
        <w:rPr>
          <w:i/>
          <w:iCs/>
          <w:szCs w:val="24"/>
        </w:rPr>
        <w:t xml:space="preserve"> [enchiffresetenlettres]</w:t>
      </w:r>
      <w:r w:rsidRPr="00D96BD6">
        <w:rPr>
          <w:szCs w:val="24"/>
        </w:rPr>
        <w:t>.</w:t>
      </w:r>
    </w:p>
    <w:p w:rsidR="00614C0B" w:rsidRPr="00D96BD6" w:rsidRDefault="00614C0B" w:rsidP="00404DB9">
      <w:pPr>
        <w:widowControl w:val="0"/>
        <w:suppressAutoHyphens/>
        <w:autoSpaceDE w:val="0"/>
        <w:autoSpaceDN w:val="0"/>
        <w:spacing w:after="60"/>
        <w:ind w:left="107" w:right="83" w:firstLine="0"/>
        <w:textAlignment w:val="baseline"/>
        <w:rPr>
          <w:szCs w:val="24"/>
        </w:rPr>
      </w:pPr>
      <w:r w:rsidRPr="00D96BD6">
        <w:rPr>
          <w:szCs w:val="24"/>
        </w:rPr>
        <w:t>Nousconvenonsqu’aucunchangementouadditifouaucuneautremodificationaumarchénenous libérerad’uneobligationquelconquenousincombantenvertuduprésentcautionnementdéfinitifet nousdérogeonsparlaprésenteàlanotificationdetoutemodification,additifouchangement.</w:t>
      </w:r>
    </w:p>
    <w:p w:rsidR="00614C0B" w:rsidRPr="00D96BD6" w:rsidRDefault="00614C0B" w:rsidP="00404DB9">
      <w:pPr>
        <w:widowControl w:val="0"/>
        <w:suppressAutoHyphens/>
        <w:autoSpaceDE w:val="0"/>
        <w:autoSpaceDN w:val="0"/>
        <w:spacing w:after="60"/>
        <w:ind w:left="107" w:right="83" w:firstLine="0"/>
        <w:textAlignment w:val="baseline"/>
        <w:rPr>
          <w:szCs w:val="24"/>
        </w:rPr>
      </w:pPr>
      <w:r w:rsidRPr="00D96BD6">
        <w:rPr>
          <w:szCs w:val="24"/>
        </w:rPr>
        <w:t xml:space="preserve">Le présent cautionnement définitif prend effet à compterde </w:t>
      </w:r>
      <w:r w:rsidRPr="00D96BD6">
        <w:rPr>
          <w:spacing w:val="29"/>
          <w:szCs w:val="24"/>
        </w:rPr>
        <w:t>s</w:t>
      </w:r>
      <w:r w:rsidRPr="00D96BD6">
        <w:rPr>
          <w:szCs w:val="24"/>
        </w:rPr>
        <w:t xml:space="preserve">a signature et dès notification </w:t>
      </w:r>
      <w:r w:rsidRPr="00D96BD6">
        <w:rPr>
          <w:spacing w:val="29"/>
          <w:szCs w:val="24"/>
        </w:rPr>
        <w:t>du marché</w:t>
      </w:r>
      <w:r w:rsidRPr="00D96BD6">
        <w:rPr>
          <w:szCs w:val="24"/>
        </w:rPr>
        <w:t>.La cautionseralibéréedansundélai</w:t>
      </w:r>
      <w:r w:rsidRPr="00D96BD6">
        <w:rPr>
          <w:spacing w:val="6"/>
          <w:szCs w:val="24"/>
        </w:rPr>
        <w:t xml:space="preserve"> (</w:t>
      </w:r>
      <w:r w:rsidRPr="00D96BD6">
        <w:rPr>
          <w:szCs w:val="24"/>
        </w:rPr>
        <w:t>indiquerledélai)àcompterdeladatederéceptionprovisoiredesfournitures.</w:t>
      </w:r>
    </w:p>
    <w:p w:rsidR="00614C0B" w:rsidRPr="00D96BD6" w:rsidRDefault="00614C0B" w:rsidP="00404DB9">
      <w:pPr>
        <w:widowControl w:val="0"/>
        <w:suppressAutoHyphens/>
        <w:autoSpaceDE w:val="0"/>
        <w:autoSpaceDN w:val="0"/>
        <w:spacing w:after="60"/>
        <w:ind w:left="107" w:right="-214" w:firstLine="0"/>
        <w:textAlignment w:val="baseline"/>
        <w:rPr>
          <w:szCs w:val="24"/>
        </w:rPr>
      </w:pPr>
      <w:r w:rsidRPr="00D96BD6">
        <w:rPr>
          <w:szCs w:val="24"/>
        </w:rPr>
        <w:t xml:space="preserve">Après </w:t>
      </w:r>
      <w:r w:rsidRPr="00D96BD6">
        <w:rPr>
          <w:spacing w:val="-9"/>
          <w:szCs w:val="24"/>
        </w:rPr>
        <w:t>le délai susvisé,</w:t>
      </w:r>
      <w:r w:rsidRPr="00D96BD6">
        <w:rPr>
          <w:szCs w:val="24"/>
        </w:rPr>
        <w:t xml:space="preserve"> la caution devient sans objet et </w:t>
      </w:r>
      <w:r w:rsidR="00ED0B4E" w:rsidRPr="00D96BD6">
        <w:rPr>
          <w:szCs w:val="24"/>
        </w:rPr>
        <w:t>doit-nous</w:t>
      </w:r>
      <w:r w:rsidRPr="00D96BD6">
        <w:rPr>
          <w:szCs w:val="24"/>
        </w:rPr>
        <w:t xml:space="preserve"> être automatiquement retournée sans </w:t>
      </w:r>
      <w:r w:rsidRPr="00D96BD6">
        <w:rPr>
          <w:spacing w:val="-9"/>
          <w:szCs w:val="24"/>
        </w:rPr>
        <w:t>aucune forme de procédure.</w:t>
      </w:r>
    </w:p>
    <w:p w:rsidR="00614C0B" w:rsidRPr="00D96BD6" w:rsidRDefault="00614C0B" w:rsidP="00404DB9">
      <w:pPr>
        <w:widowControl w:val="0"/>
        <w:suppressAutoHyphens/>
        <w:autoSpaceDE w:val="0"/>
        <w:autoSpaceDN w:val="0"/>
        <w:spacing w:after="60"/>
        <w:ind w:left="107" w:right="82" w:firstLine="0"/>
        <w:textAlignment w:val="baseline"/>
        <w:rPr>
          <w:szCs w:val="24"/>
        </w:rPr>
      </w:pPr>
      <w:r w:rsidRPr="00D96BD6">
        <w:rPr>
          <w:szCs w:val="24"/>
        </w:rPr>
        <w:t>ToutedemandedepaiementformuléeparleMaîtred’Ouvrage</w:t>
      </w:r>
      <w:r w:rsidRPr="00D96BD6">
        <w:rPr>
          <w:iCs/>
          <w:szCs w:val="24"/>
        </w:rPr>
        <w:t>Délégué</w:t>
      </w:r>
      <w:r w:rsidRPr="00D96BD6">
        <w:rPr>
          <w:szCs w:val="24"/>
        </w:rPr>
        <w:t>autitredelaprésentegarantiedoit êtrefaitepar lettre recommandée avecaccusé de réception, parvenue à la banque pendant la périodedevaliditéduprésentengagement.</w:t>
      </w:r>
    </w:p>
    <w:p w:rsidR="00614C0B" w:rsidRPr="00D96BD6" w:rsidRDefault="00614C0B" w:rsidP="00404DB9">
      <w:pPr>
        <w:widowControl w:val="0"/>
        <w:suppressAutoHyphens/>
        <w:autoSpaceDE w:val="0"/>
        <w:autoSpaceDN w:val="0"/>
        <w:spacing w:after="60"/>
        <w:ind w:left="0" w:right="-20" w:firstLine="0"/>
        <w:textAlignment w:val="baseline"/>
        <w:rPr>
          <w:i/>
          <w:iCs/>
          <w:sz w:val="10"/>
          <w:szCs w:val="10"/>
        </w:rPr>
      </w:pPr>
    </w:p>
    <w:p w:rsidR="00614C0B" w:rsidRPr="00D96BD6" w:rsidRDefault="00614C0B" w:rsidP="00404DB9">
      <w:pPr>
        <w:widowControl w:val="0"/>
        <w:suppressAutoHyphens/>
        <w:autoSpaceDE w:val="0"/>
        <w:autoSpaceDN w:val="0"/>
        <w:spacing w:after="60"/>
        <w:ind w:left="107" w:right="82" w:firstLine="0"/>
        <w:textAlignment w:val="baseline"/>
        <w:rPr>
          <w:szCs w:val="24"/>
        </w:rPr>
      </w:pPr>
      <w:r w:rsidRPr="00D96BD6">
        <w:rPr>
          <w:szCs w:val="24"/>
        </w:rPr>
        <w:t>Leprésentcautionnementdéfinitifestsoumispoursoninterprétationetsonexécutionaudroitcamerounais.Lestribunauxcamerounaisserontseulscompétentspourstatuersurtoutcequiconcernele présentengagementetsessuites.</w:t>
      </w:r>
    </w:p>
    <w:p w:rsidR="00614C0B" w:rsidRPr="00D96BD6" w:rsidRDefault="00614C0B" w:rsidP="00404DB9">
      <w:pPr>
        <w:widowControl w:val="0"/>
        <w:suppressAutoHyphens/>
        <w:autoSpaceDE w:val="0"/>
        <w:autoSpaceDN w:val="0"/>
        <w:spacing w:after="60"/>
        <w:ind w:left="0" w:right="-20" w:firstLine="0"/>
        <w:textAlignment w:val="baseline"/>
        <w:rPr>
          <w:i/>
          <w:iCs/>
          <w:szCs w:val="24"/>
        </w:rPr>
      </w:pPr>
    </w:p>
    <w:p w:rsidR="00614C0B" w:rsidRPr="00D96BD6" w:rsidRDefault="00614C0B" w:rsidP="00404DB9">
      <w:pPr>
        <w:widowControl w:val="0"/>
        <w:suppressAutoHyphens/>
        <w:autoSpaceDE w:val="0"/>
        <w:autoSpaceDN w:val="0"/>
        <w:spacing w:after="60"/>
        <w:ind w:left="4320" w:right="-20" w:firstLine="720"/>
        <w:jc w:val="left"/>
        <w:textAlignment w:val="baseline"/>
        <w:rPr>
          <w:szCs w:val="24"/>
        </w:rPr>
      </w:pPr>
      <w:r w:rsidRPr="00D96BD6">
        <w:rPr>
          <w:i/>
          <w:iCs/>
          <w:szCs w:val="24"/>
        </w:rPr>
        <w:t>Signéetauthentifiéparl’Organisme financier</w:t>
      </w:r>
    </w:p>
    <w:p w:rsidR="00614C0B" w:rsidRPr="00D96BD6" w:rsidRDefault="00614C0B" w:rsidP="00404DB9">
      <w:pPr>
        <w:widowControl w:val="0"/>
        <w:suppressAutoHyphens/>
        <w:autoSpaceDE w:val="0"/>
        <w:autoSpaceDN w:val="0"/>
        <w:spacing w:after="60"/>
        <w:ind w:left="0" w:firstLine="0"/>
        <w:jc w:val="left"/>
        <w:textAlignment w:val="baseline"/>
        <w:rPr>
          <w:szCs w:val="24"/>
        </w:rPr>
      </w:pPr>
    </w:p>
    <w:p w:rsidR="00614C0B" w:rsidRPr="00D96BD6" w:rsidRDefault="00614C0B" w:rsidP="00404DB9">
      <w:pPr>
        <w:widowControl w:val="0"/>
        <w:suppressAutoHyphens/>
        <w:autoSpaceDE w:val="0"/>
        <w:autoSpaceDN w:val="0"/>
        <w:spacing w:after="60"/>
        <w:ind w:left="6445" w:right="-40" w:firstLine="0"/>
        <w:jc w:val="left"/>
        <w:textAlignment w:val="baseline"/>
        <w:rPr>
          <w:szCs w:val="24"/>
        </w:rPr>
      </w:pPr>
      <w:r w:rsidRPr="00D96BD6">
        <w:rPr>
          <w:i/>
          <w:iCs/>
          <w:szCs w:val="24"/>
        </w:rPr>
        <w:t>____________,le</w:t>
      </w:r>
      <w:r w:rsidRPr="00D96BD6">
        <w:rPr>
          <w:i/>
          <w:iCs/>
          <w:spacing w:val="7"/>
          <w:szCs w:val="24"/>
        </w:rPr>
        <w:t xml:space="preserve"> ___________</w:t>
      </w:r>
    </w:p>
    <w:p w:rsidR="00614C0B" w:rsidRPr="00D96BD6" w:rsidRDefault="00614C0B" w:rsidP="00404DB9">
      <w:pPr>
        <w:widowControl w:val="0"/>
        <w:suppressAutoHyphens/>
        <w:autoSpaceDE w:val="0"/>
        <w:autoSpaceDN w:val="0"/>
        <w:spacing w:after="60"/>
        <w:ind w:left="5040" w:right="-20" w:firstLine="720"/>
        <w:jc w:val="left"/>
        <w:textAlignment w:val="baseline"/>
        <w:rPr>
          <w:i/>
          <w:iCs/>
          <w:szCs w:val="24"/>
        </w:rPr>
      </w:pPr>
      <w:r w:rsidRPr="00D96BD6">
        <w:rPr>
          <w:i/>
          <w:iCs/>
          <w:szCs w:val="24"/>
        </w:rPr>
        <w:t>[Signaturedelabanque]</w:t>
      </w:r>
    </w:p>
    <w:p w:rsidR="00614C0B" w:rsidRPr="00D96BD6" w:rsidRDefault="00614C0B" w:rsidP="00404DB9">
      <w:pPr>
        <w:widowControl w:val="0"/>
        <w:suppressAutoHyphens/>
        <w:autoSpaceDE w:val="0"/>
        <w:autoSpaceDN w:val="0"/>
        <w:spacing w:after="60"/>
        <w:ind w:left="5040" w:right="-20" w:firstLine="720"/>
        <w:jc w:val="left"/>
        <w:textAlignment w:val="baseline"/>
        <w:rPr>
          <w:i/>
          <w:iCs/>
          <w:szCs w:val="24"/>
        </w:rPr>
      </w:pPr>
    </w:p>
    <w:p w:rsidR="00614C0B" w:rsidRPr="00D96BD6" w:rsidRDefault="00614C0B" w:rsidP="00614C0B">
      <w:pPr>
        <w:ind w:left="0" w:firstLine="0"/>
        <w:jc w:val="left"/>
        <w:rPr>
          <w:i/>
          <w:iCs/>
          <w:szCs w:val="24"/>
        </w:rPr>
      </w:pPr>
      <w:r w:rsidRPr="00D96BD6">
        <w:rPr>
          <w:i/>
          <w:iCs/>
          <w:szCs w:val="24"/>
        </w:rPr>
        <w:lastRenderedPageBreak/>
        <w:br w:type="page"/>
      </w:r>
    </w:p>
    <w:p w:rsidR="00614C0B" w:rsidRPr="00D96BD6" w:rsidRDefault="00614C0B" w:rsidP="00847156">
      <w:pPr>
        <w:spacing w:after="60" w:line="360" w:lineRule="auto"/>
        <w:ind w:left="0" w:firstLine="0"/>
        <w:jc w:val="left"/>
        <w:rPr>
          <w:b/>
          <w:bCs/>
          <w:caps/>
          <w:spacing w:val="36"/>
          <w:w w:val="80"/>
          <w:position w:val="-1"/>
          <w:sz w:val="32"/>
          <w:szCs w:val="32"/>
        </w:rPr>
      </w:pPr>
      <w:r w:rsidRPr="00D96BD6">
        <w:rPr>
          <w:b/>
          <w:bCs/>
          <w:caps/>
          <w:spacing w:val="36"/>
          <w:w w:val="80"/>
          <w:position w:val="-1"/>
          <w:sz w:val="32"/>
          <w:szCs w:val="32"/>
        </w:rPr>
        <w:lastRenderedPageBreak/>
        <w:t>Annexen°</w:t>
      </w:r>
      <w:r w:rsidR="00ED0B4E">
        <w:rPr>
          <w:b/>
          <w:bCs/>
          <w:caps/>
          <w:spacing w:val="36"/>
          <w:w w:val="80"/>
          <w:position w:val="-1"/>
          <w:sz w:val="32"/>
          <w:szCs w:val="32"/>
        </w:rPr>
        <w:t>4</w:t>
      </w:r>
      <w:r w:rsidRPr="00D96BD6">
        <w:rPr>
          <w:b/>
          <w:bCs/>
          <w:caps/>
          <w:spacing w:val="36"/>
          <w:w w:val="80"/>
          <w:position w:val="-1"/>
          <w:sz w:val="32"/>
          <w:szCs w:val="32"/>
        </w:rPr>
        <w:t xml:space="preserve"> : Modèle de cautionnement de bonne exécution</w:t>
      </w:r>
      <w:r w:rsidRPr="00D96BD6">
        <w:rPr>
          <w:b/>
          <w:bCs/>
          <w:caps/>
          <w:spacing w:val="10"/>
          <w:w w:val="80"/>
          <w:position w:val="-1"/>
          <w:sz w:val="32"/>
          <w:szCs w:val="32"/>
        </w:rPr>
        <w:t xml:space="preserve"> en remplacement de la </w:t>
      </w:r>
      <w:r w:rsidRPr="00D96BD6">
        <w:rPr>
          <w:b/>
          <w:bCs/>
          <w:caps/>
          <w:spacing w:val="36"/>
          <w:w w:val="80"/>
          <w:position w:val="-1"/>
          <w:sz w:val="32"/>
          <w:szCs w:val="32"/>
        </w:rPr>
        <w:t>retenue de garantie</w:t>
      </w:r>
    </w:p>
    <w:p w:rsidR="00614C0B" w:rsidRPr="00D96BD6" w:rsidRDefault="00614C0B" w:rsidP="00614C0B">
      <w:pPr>
        <w:widowControl w:val="0"/>
        <w:suppressAutoHyphens/>
        <w:autoSpaceDE w:val="0"/>
        <w:autoSpaceDN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jc w:val="left"/>
        <w:textAlignment w:val="baseline"/>
        <w:rPr>
          <w:szCs w:val="24"/>
        </w:rPr>
      </w:pPr>
      <w:r w:rsidRPr="00D96BD6">
        <w:rPr>
          <w:szCs w:val="24"/>
        </w:rPr>
        <w:t>Organisme financier:___________________________</w:t>
      </w:r>
    </w:p>
    <w:p w:rsidR="00614C0B" w:rsidRPr="00D96BD6" w:rsidRDefault="00614C0B" w:rsidP="00614C0B">
      <w:pPr>
        <w:widowControl w:val="0"/>
        <w:suppressAutoHyphens/>
        <w:autoSpaceDE w:val="0"/>
        <w:autoSpaceDN w:val="0"/>
        <w:spacing w:after="60" w:line="360" w:lineRule="auto"/>
        <w:ind w:left="0" w:right="-20" w:firstLine="0"/>
        <w:jc w:val="left"/>
        <w:textAlignment w:val="baseline"/>
        <w:rPr>
          <w:szCs w:val="24"/>
        </w:rPr>
      </w:pPr>
      <w:r w:rsidRPr="00D96BD6">
        <w:rPr>
          <w:szCs w:val="24"/>
        </w:rPr>
        <w:t>RéférenceduCautionnement:N°___________________________</w:t>
      </w:r>
    </w:p>
    <w:p w:rsidR="00614C0B" w:rsidRPr="00D96BD6" w:rsidRDefault="00614C0B" w:rsidP="00614C0B">
      <w:pPr>
        <w:widowControl w:val="0"/>
        <w:suppressAutoHyphens/>
        <w:autoSpaceDE w:val="0"/>
        <w:autoSpaceDN w:val="0"/>
        <w:spacing w:after="60" w:line="360" w:lineRule="auto"/>
        <w:ind w:left="0" w:right="-20" w:firstLine="0"/>
        <w:jc w:val="left"/>
        <w:textAlignment w:val="baseline"/>
        <w:rPr>
          <w:szCs w:val="24"/>
        </w:rPr>
      </w:pPr>
      <w:r w:rsidRPr="00D96BD6">
        <w:rPr>
          <w:szCs w:val="24"/>
        </w:rPr>
        <w:t>Adressée</w:t>
      </w:r>
      <w:r w:rsidRPr="00D96BD6">
        <w:rPr>
          <w:i/>
          <w:iCs/>
          <w:szCs w:val="24"/>
        </w:rPr>
        <w:t>[indiquerleMaîtred’Ouvrage</w:t>
      </w:r>
      <w:r w:rsidRPr="00D96BD6">
        <w:rPr>
          <w:i/>
          <w:szCs w:val="24"/>
        </w:rPr>
        <w:t>ou le Maître d’Ouvrage Délégué</w:t>
      </w:r>
      <w:r w:rsidRPr="00D96BD6">
        <w:rPr>
          <w:i/>
          <w:iCs/>
          <w:szCs w:val="24"/>
        </w:rPr>
        <w:t>]</w:t>
      </w:r>
    </w:p>
    <w:p w:rsidR="00614C0B" w:rsidRPr="00D96BD6" w:rsidRDefault="00614C0B" w:rsidP="00614C0B">
      <w:pPr>
        <w:widowControl w:val="0"/>
        <w:suppressAutoHyphens/>
        <w:autoSpaceDE w:val="0"/>
        <w:autoSpaceDN w:val="0"/>
        <w:spacing w:after="60" w:line="360" w:lineRule="auto"/>
        <w:ind w:left="0" w:right="-20" w:firstLine="0"/>
        <w:jc w:val="left"/>
        <w:textAlignment w:val="baseline"/>
        <w:rPr>
          <w:szCs w:val="24"/>
        </w:rPr>
      </w:pPr>
      <w:r w:rsidRPr="00D96BD6">
        <w:rPr>
          <w:i/>
          <w:iCs/>
          <w:szCs w:val="24"/>
        </w:rPr>
        <w:t>[AdresseduMaîtred’Ouvrage</w:t>
      </w:r>
      <w:r w:rsidRPr="00D96BD6">
        <w:rPr>
          <w:szCs w:val="24"/>
        </w:rPr>
        <w:t xml:space="preserve"> ou du Maître d’Ouvrage Délégué</w:t>
      </w:r>
      <w:r w:rsidRPr="00D96BD6">
        <w:rPr>
          <w:i/>
          <w:iCs/>
          <w:szCs w:val="24"/>
        </w:rPr>
        <w:t>]</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Ci-dessousdésigné«leMaîtred’Ouvrage ou le Maître d’Ouvrage Délégué»</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Attendu que __________ n</w:t>
      </w:r>
      <w:r w:rsidRPr="00D96BD6">
        <w:rPr>
          <w:i/>
          <w:iCs/>
          <w:szCs w:val="24"/>
        </w:rPr>
        <w:t>om et adresse du fournisseur ou du prestataire]</w:t>
      </w:r>
      <w:r w:rsidRPr="00D96BD6">
        <w:rPr>
          <w:szCs w:val="24"/>
        </w:rPr>
        <w:t>, ci-dessousdésigné«leFournisseur »,s’estengagé,enexécutiondumarché,livrerlesfournitures de[indiquerl’objetdes prestations]</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Attenduqu’ileststipulédanslemarchéquelaretenuedegarantiefixéeà</w:t>
      </w:r>
      <w:r w:rsidRPr="00D96BD6">
        <w:rPr>
          <w:i/>
          <w:iCs/>
          <w:szCs w:val="24"/>
        </w:rPr>
        <w:t xml:space="preserve">[pourcentageinférieurà10%à préciser] </w:t>
      </w:r>
      <w:r w:rsidRPr="00D96BD6">
        <w:rPr>
          <w:i/>
          <w:iCs/>
          <w:spacing w:val="-19"/>
          <w:szCs w:val="24"/>
        </w:rPr>
        <w:t>du</w:t>
      </w:r>
      <w:r w:rsidRPr="00D96BD6">
        <w:rPr>
          <w:szCs w:val="24"/>
        </w:rPr>
        <w:t>montant</w:t>
      </w:r>
      <w:r w:rsidRPr="00D96BD6">
        <w:rPr>
          <w:spacing w:val="7"/>
          <w:szCs w:val="24"/>
        </w:rPr>
        <w:t xml:space="preserve"> TTC </w:t>
      </w:r>
      <w:r w:rsidRPr="00D96BD6">
        <w:rPr>
          <w:szCs w:val="24"/>
        </w:rPr>
        <w:t>dumarchépeutêtreremplacéeparunecautionsolidaire,</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AttenduquenousavonsconvenudedonnerauFournisseurcecautionnement,</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Nous,____________</w:t>
      </w:r>
      <w:r w:rsidRPr="00D96BD6">
        <w:rPr>
          <w:i/>
          <w:iCs/>
          <w:szCs w:val="24"/>
        </w:rPr>
        <w:t>adresseorganisme financier]</w:t>
      </w:r>
      <w:r w:rsidRPr="00D96BD6">
        <w:rPr>
          <w:szCs w:val="24"/>
        </w:rPr>
        <w:t xml:space="preserve">, représentée par _________________ </w:t>
      </w:r>
      <w:r w:rsidRPr="00D96BD6">
        <w:rPr>
          <w:i/>
          <w:iCs/>
          <w:szCs w:val="24"/>
        </w:rPr>
        <w:t>nomsdessignataires]</w:t>
      </w:r>
      <w:r w:rsidRPr="00D96BD6">
        <w:rPr>
          <w:szCs w:val="24"/>
        </w:rPr>
        <w:t>,etci-dessousdésignée«organisme financier»,</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Dèslors,nousaffirmonsparlesprésentesquenousnousportonsgarantsetresponsablesàl’égard duMaîtred’Ouvrage</w:t>
      </w:r>
      <w:r w:rsidRPr="00D96BD6">
        <w:rPr>
          <w:i/>
          <w:iCs/>
          <w:szCs w:val="24"/>
        </w:rPr>
        <w:t xml:space="preserve"> Délégué</w:t>
      </w:r>
      <w:r w:rsidRPr="00D96BD6">
        <w:rPr>
          <w:szCs w:val="24"/>
        </w:rPr>
        <w:t xml:space="preserve">,aunomduFournisseur ou du prestataire,pourunmontantmaximumde______________ </w:t>
      </w:r>
      <w:r w:rsidRPr="00D96BD6">
        <w:rPr>
          <w:i/>
          <w:iCs/>
          <w:szCs w:val="24"/>
        </w:rPr>
        <w:t>[enchiffresetenlettres]</w:t>
      </w:r>
      <w:r w:rsidRPr="00D96BD6">
        <w:rPr>
          <w:szCs w:val="24"/>
        </w:rPr>
        <w:t>,correspondantà</w:t>
      </w:r>
      <w:r w:rsidRPr="00D96BD6">
        <w:rPr>
          <w:i/>
          <w:szCs w:val="24"/>
        </w:rPr>
        <w:t>[pourcentageinférieurà10%àpréciser]</w:t>
      </w:r>
      <w:r w:rsidRPr="00D96BD6">
        <w:rPr>
          <w:szCs w:val="24"/>
        </w:rPr>
        <w:t>dumontantdumarché</w:t>
      </w:r>
      <w:r w:rsidRPr="00D96BD6">
        <w:rPr>
          <w:position w:val="9"/>
          <w:szCs w:val="24"/>
        </w:rPr>
        <w:t xml:space="preserve"> (10)</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Et nous nous engageons à payer au Maître d’Ouvrage Délégué, dans un délai maximum de huit (08) semaines,sursimpledemandeécritedecelui-cidéclarantqueleFournisseurn’apassatisfaitàses engagementscontractuelsouqu’ilsetrouvedébiteurduMaître d’Ouvrage Déléguéautitredumarchémodifiélecaséchéantparsesavenants,sanspouvoirdifférerlepaiementnisouleverde</w:t>
      </w:r>
      <w:r w:rsidRPr="00D96BD6">
        <w:rPr>
          <w:szCs w:val="24"/>
        </w:rPr>
        <w:lastRenderedPageBreak/>
        <w:t>contestationpour quelque motif que ce soit, toute (s) somme (s) dans les limites du montant égal à [pourcentage inférieurà10%àpréciser]dumontantcumulédesprestationsfigurantdansledécomptedéfinitif,sans quele Maître d’Ouvrage Déléguéaitàprouverouàdonnerlesraisonsnilemotifdesademandedumontant delasommeindiquéeci-dessus.</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Nousconvenonsqu’aucunchangementouadditifouaucuneautremodificationaumarchénenous libérerad’uneobligationquelconquenousincombantenvertudelaprésentegarantieetnousdérogeonsparlaprésenteàlanotificationdetoutemodification,additifouchangement.</w:t>
      </w: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Laprésentegarantieentreenvigueurdèssasignature.Elleseralibéréedansundélaidetrente(30) joursàcompterdeladatederéceptiondéfinitivedesprestations,etsurmainlevéedélivréeparleMaître d’Ouvrage Délégué.</w:t>
      </w:r>
    </w:p>
    <w:p w:rsidR="00614C0B" w:rsidRPr="00D96BD6" w:rsidRDefault="00614C0B" w:rsidP="00614C0B">
      <w:pPr>
        <w:widowControl w:val="0"/>
        <w:suppressAutoHyphens/>
        <w:autoSpaceDE w:val="0"/>
        <w:autoSpaceDN w:val="0"/>
        <w:spacing w:after="60" w:line="360" w:lineRule="auto"/>
        <w:ind w:left="0" w:right="-20" w:firstLine="0"/>
        <w:jc w:val="left"/>
        <w:textAlignment w:val="baseline"/>
        <w:rPr>
          <w:szCs w:val="24"/>
        </w:rPr>
      </w:pPr>
      <w:r w:rsidRPr="00D96BD6">
        <w:rPr>
          <w:szCs w:val="24"/>
        </w:rPr>
        <w:t>ToutedemandedepaiementformuléeparleMaîtred’Ouvrage Déléguéautitredelaprésentegarantiedevra êtrefaiteparlettrerecommandéeavecaccuséderéception,parvenueàlabanquependantlapériodedevaliditéduprésentengagement.</w:t>
      </w:r>
    </w:p>
    <w:p w:rsidR="00614C0B" w:rsidRPr="00D96BD6" w:rsidRDefault="00614C0B" w:rsidP="00614C0B">
      <w:pPr>
        <w:widowControl w:val="0"/>
        <w:suppressAutoHyphens/>
        <w:autoSpaceDE w:val="0"/>
        <w:autoSpaceDN w:val="0"/>
        <w:spacing w:after="60" w:line="360" w:lineRule="auto"/>
        <w:ind w:left="0" w:right="-20" w:firstLine="0"/>
        <w:textAlignment w:val="baseline"/>
        <w:rPr>
          <w:sz w:val="10"/>
          <w:szCs w:val="10"/>
        </w:rPr>
      </w:pPr>
    </w:p>
    <w:p w:rsidR="00614C0B" w:rsidRPr="00D96BD6" w:rsidRDefault="00614C0B" w:rsidP="00614C0B">
      <w:pPr>
        <w:widowControl w:val="0"/>
        <w:suppressAutoHyphens/>
        <w:autoSpaceDE w:val="0"/>
        <w:autoSpaceDN w:val="0"/>
        <w:spacing w:after="60" w:line="360" w:lineRule="auto"/>
        <w:ind w:left="0" w:right="-20" w:firstLine="0"/>
        <w:textAlignment w:val="baseline"/>
        <w:rPr>
          <w:szCs w:val="24"/>
        </w:rPr>
      </w:pPr>
      <w:r w:rsidRPr="00D96BD6">
        <w:rPr>
          <w:szCs w:val="24"/>
        </w:rPr>
        <w:t>Laprésentecautionestsoumisepoursoninterprétationetsonexécutionaudroitcamerounais.Les tribunaux camerounais seront seuls compétents pour statuer sur tout ce qui concerne le présent engagementetsessuites.</w:t>
      </w:r>
    </w:p>
    <w:p w:rsidR="00614C0B" w:rsidRPr="00D96BD6" w:rsidRDefault="00614C0B" w:rsidP="00614C0B">
      <w:pPr>
        <w:widowControl w:val="0"/>
        <w:suppressAutoHyphens/>
        <w:autoSpaceDE w:val="0"/>
        <w:autoSpaceDN w:val="0"/>
        <w:spacing w:after="60" w:line="360" w:lineRule="auto"/>
        <w:ind w:left="5040" w:right="-20" w:firstLine="0"/>
        <w:textAlignment w:val="baseline"/>
        <w:rPr>
          <w:szCs w:val="24"/>
        </w:rPr>
      </w:pPr>
      <w:r w:rsidRPr="00D96BD6">
        <w:rPr>
          <w:i/>
          <w:iCs/>
          <w:szCs w:val="24"/>
        </w:rPr>
        <w:t>Signéetauthentifiéparl’organisme financier</w:t>
      </w:r>
    </w:p>
    <w:p w:rsidR="00614C0B" w:rsidRPr="00D96BD6" w:rsidRDefault="00614C0B" w:rsidP="00614C0B">
      <w:pPr>
        <w:widowControl w:val="0"/>
        <w:suppressAutoHyphens/>
        <w:autoSpaceDE w:val="0"/>
        <w:autoSpaceDN w:val="0"/>
        <w:spacing w:after="60" w:line="360" w:lineRule="auto"/>
        <w:ind w:left="5613" w:right="-20" w:firstLine="0"/>
        <w:jc w:val="left"/>
        <w:textAlignment w:val="baseline"/>
        <w:rPr>
          <w:szCs w:val="24"/>
        </w:rPr>
      </w:pPr>
      <w:r w:rsidRPr="00D96BD6">
        <w:rPr>
          <w:i/>
          <w:iCs/>
          <w:szCs w:val="24"/>
        </w:rPr>
        <w:t>Fait à ___________,le</w:t>
      </w:r>
      <w:r w:rsidRPr="00D96BD6">
        <w:rPr>
          <w:i/>
          <w:iCs/>
          <w:spacing w:val="7"/>
          <w:szCs w:val="24"/>
        </w:rPr>
        <w:t xml:space="preserve"> ___________</w:t>
      </w:r>
    </w:p>
    <w:p w:rsidR="00614C0B" w:rsidRPr="00D96BD6"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i/>
          <w:iCs/>
          <w:szCs w:val="24"/>
        </w:rPr>
      </w:pPr>
    </w:p>
    <w:p w:rsidR="00614C0B" w:rsidRPr="00D96BD6" w:rsidRDefault="00614C0B" w:rsidP="00614C0B">
      <w:pPr>
        <w:widowControl w:val="0"/>
        <w:tabs>
          <w:tab w:val="left" w:pos="993"/>
          <w:tab w:val="left" w:pos="4536"/>
        </w:tabs>
        <w:suppressAutoHyphens/>
        <w:autoSpaceDE w:val="0"/>
        <w:autoSpaceDN w:val="0"/>
        <w:spacing w:after="60" w:line="360" w:lineRule="auto"/>
        <w:ind w:left="5613" w:right="-20" w:firstLine="0"/>
        <w:jc w:val="left"/>
        <w:textAlignment w:val="baseline"/>
        <w:rPr>
          <w:szCs w:val="24"/>
        </w:rPr>
      </w:pPr>
      <w:r w:rsidRPr="00D96BD6">
        <w:rPr>
          <w:i/>
          <w:iCs/>
          <w:szCs w:val="24"/>
        </w:rPr>
        <w:t>[Signaturedel’Organisme financier]</w:t>
      </w:r>
    </w:p>
    <w:p w:rsidR="00614C0B" w:rsidRPr="00404DB9" w:rsidRDefault="00614C0B" w:rsidP="00404DB9">
      <w:pPr>
        <w:widowControl w:val="0"/>
        <w:suppressAutoHyphens/>
        <w:autoSpaceDE w:val="0"/>
        <w:autoSpaceDN w:val="0"/>
        <w:spacing w:after="60" w:line="360" w:lineRule="auto"/>
        <w:ind w:left="0" w:right="-20" w:firstLine="0"/>
        <w:jc w:val="left"/>
        <w:textAlignment w:val="baseline"/>
        <w:rPr>
          <w:i/>
          <w:iCs/>
          <w:w w:val="98"/>
          <w:szCs w:val="24"/>
        </w:rPr>
      </w:pPr>
      <w:r w:rsidRPr="00D96BD6">
        <w:rPr>
          <w:i/>
          <w:iCs/>
          <w:w w:val="98"/>
          <w:position w:val="9"/>
          <w:szCs w:val="24"/>
        </w:rPr>
        <w:t>(10)</w:t>
      </w:r>
      <w:r w:rsidRPr="00D96BD6">
        <w:rPr>
          <w:i/>
          <w:iCs/>
          <w:w w:val="98"/>
          <w:szCs w:val="24"/>
        </w:rPr>
        <w:t>Casoùlacautionestétablieunefoisaudémarragedesprestationsetcouvrelatotalitédelagarantie,soit10%dumarché.</w:t>
      </w:r>
      <w:r w:rsidRPr="00D96BD6">
        <w:rPr>
          <w:szCs w:val="24"/>
        </w:rPr>
        <w:br w:type="page"/>
      </w:r>
    </w:p>
    <w:p w:rsidR="00614C0B" w:rsidRPr="00D96BD6" w:rsidRDefault="00614C0B" w:rsidP="00614C0B">
      <w:pPr>
        <w:widowControl w:val="0"/>
        <w:suppressAutoHyphens/>
        <w:autoSpaceDE w:val="0"/>
        <w:autoSpaceDN w:val="0"/>
        <w:spacing w:before="240" w:after="240" w:line="360" w:lineRule="auto"/>
        <w:ind w:left="0" w:right="-6" w:firstLine="0"/>
        <w:jc w:val="center"/>
        <w:textAlignment w:val="baseline"/>
        <w:rPr>
          <w:b/>
          <w:bCs/>
          <w:caps/>
          <w:spacing w:val="36"/>
          <w:w w:val="80"/>
          <w:position w:val="-1"/>
          <w:sz w:val="32"/>
          <w:szCs w:val="32"/>
        </w:rPr>
      </w:pPr>
      <w:bookmarkStart w:id="180" w:name="_Toc530309776"/>
      <w:bookmarkStart w:id="181" w:name="_Hlk159938869"/>
      <w:r w:rsidRPr="00D96BD6">
        <w:rPr>
          <w:b/>
          <w:bCs/>
          <w:caps/>
          <w:spacing w:val="36"/>
          <w:w w:val="80"/>
          <w:position w:val="-1"/>
          <w:sz w:val="32"/>
          <w:szCs w:val="32"/>
        </w:rPr>
        <w:lastRenderedPageBreak/>
        <w:t xml:space="preserve">Annexe n° </w:t>
      </w:r>
      <w:r w:rsidR="00ED0B4E">
        <w:rPr>
          <w:b/>
          <w:bCs/>
          <w:caps/>
          <w:spacing w:val="36"/>
          <w:w w:val="80"/>
          <w:position w:val="-1"/>
          <w:sz w:val="32"/>
          <w:szCs w:val="32"/>
        </w:rPr>
        <w:t>5</w:t>
      </w:r>
      <w:r w:rsidRPr="00D96BD6">
        <w:rPr>
          <w:b/>
          <w:bCs/>
          <w:caps/>
          <w:spacing w:val="36"/>
          <w:w w:val="80"/>
          <w:position w:val="-1"/>
          <w:sz w:val="32"/>
          <w:szCs w:val="32"/>
        </w:rPr>
        <w:t xml:space="preserve"> : </w:t>
      </w:r>
      <w:bookmarkStart w:id="182" w:name="_Hlk143620145"/>
      <w:r w:rsidRPr="00D96BD6">
        <w:rPr>
          <w:b/>
          <w:bCs/>
          <w:caps/>
          <w:spacing w:val="36"/>
          <w:w w:val="80"/>
          <w:position w:val="-1"/>
          <w:sz w:val="32"/>
          <w:szCs w:val="32"/>
        </w:rPr>
        <w:t>Cadre du planning</w:t>
      </w:r>
      <w:bookmarkEnd w:id="180"/>
      <w:r w:rsidRPr="00D96BD6">
        <w:rPr>
          <w:b/>
          <w:bCs/>
          <w:caps/>
          <w:spacing w:val="36"/>
          <w:w w:val="80"/>
          <w:position w:val="-1"/>
          <w:sz w:val="32"/>
          <w:szCs w:val="32"/>
        </w:rPr>
        <w:t xml:space="preserve"> de livraison</w:t>
      </w: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p>
    <w:p w:rsidR="00614C0B" w:rsidRPr="00D96BD6" w:rsidRDefault="00614C0B" w:rsidP="00614C0B">
      <w:pPr>
        <w:keepNext/>
        <w:keepLines/>
        <w:suppressAutoHyphens/>
        <w:autoSpaceDN w:val="0"/>
        <w:spacing w:after="60" w:line="360" w:lineRule="auto"/>
        <w:ind w:left="0" w:firstLine="0"/>
        <w:jc w:val="left"/>
        <w:textAlignment w:val="baseline"/>
        <w:outlineLvl w:val="1"/>
        <w:rPr>
          <w:b/>
          <w:bCs/>
          <w:szCs w:val="24"/>
        </w:rPr>
      </w:pPr>
      <w:bookmarkStart w:id="183" w:name="_Toc529986297"/>
      <w:bookmarkStart w:id="184" w:name="_Toc530307558"/>
      <w:bookmarkStart w:id="185" w:name="_Toc530309777"/>
      <w:bookmarkStart w:id="186" w:name="_Toc163441814"/>
      <w:r w:rsidRPr="00D96BD6">
        <w:rPr>
          <w:szCs w:val="24"/>
        </w:rPr>
        <w:t>Note sur la présentation des plannings</w:t>
      </w:r>
      <w:bookmarkEnd w:id="183"/>
      <w:bookmarkEnd w:id="184"/>
      <w:bookmarkEnd w:id="185"/>
      <w:bookmarkEnd w:id="186"/>
    </w:p>
    <w:p w:rsidR="00614C0B" w:rsidRPr="00D96BD6" w:rsidRDefault="00614C0B" w:rsidP="00614C0B">
      <w:pPr>
        <w:widowControl w:val="0"/>
        <w:suppressAutoHyphens/>
        <w:autoSpaceDE w:val="0"/>
        <w:autoSpaceDN w:val="0"/>
        <w:spacing w:after="60" w:line="360" w:lineRule="auto"/>
        <w:ind w:left="0" w:firstLine="0"/>
        <w:textAlignment w:val="baseline"/>
        <w:rPr>
          <w:sz w:val="10"/>
          <w:szCs w:val="10"/>
        </w:rPr>
      </w:pP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rPr>
        <w:t>Les quantités, les rendements journaliers, la durée d’exécution des prestations et les ralentissements voire, les interruptions, devront ressortir clairement des plannings.</w:t>
      </w:r>
    </w:p>
    <w:p w:rsidR="00614C0B" w:rsidRPr="00D96BD6" w:rsidRDefault="00614C0B" w:rsidP="00614C0B">
      <w:pPr>
        <w:widowControl w:val="0"/>
        <w:suppressAutoHyphens/>
        <w:autoSpaceDE w:val="0"/>
        <w:autoSpaceDN w:val="0"/>
        <w:spacing w:after="60" w:line="360" w:lineRule="auto"/>
        <w:ind w:left="0" w:firstLine="0"/>
        <w:textAlignment w:val="baseline"/>
        <w:rPr>
          <w:sz w:val="10"/>
          <w:szCs w:val="10"/>
        </w:rPr>
      </w:pPr>
    </w:p>
    <w:p w:rsidR="00614C0B" w:rsidRPr="00D96BD6" w:rsidRDefault="00614C0B" w:rsidP="00614C0B">
      <w:pPr>
        <w:widowControl w:val="0"/>
        <w:suppressAutoHyphens/>
        <w:autoSpaceDE w:val="0"/>
        <w:autoSpaceDN w:val="0"/>
        <w:spacing w:after="60" w:line="360" w:lineRule="auto"/>
        <w:ind w:left="0" w:firstLine="0"/>
        <w:textAlignment w:val="baseline"/>
        <w:rPr>
          <w:szCs w:val="24"/>
        </w:rPr>
      </w:pPr>
      <w:r w:rsidRPr="00D96BD6">
        <w:rPr>
          <w:szCs w:val="24"/>
        </w:rPr>
        <w:t xml:space="preserve">Le planning financier qui découle du planning des prestations devra indiquer mois par mois, les </w:t>
      </w:r>
      <w:r w:rsidRPr="00D96BD6">
        <w:rPr>
          <w:spacing w:val="-26"/>
          <w:szCs w:val="24"/>
        </w:rPr>
        <w:t xml:space="preserve">et </w:t>
      </w:r>
      <w:r w:rsidRPr="00D96BD6">
        <w:rPr>
          <w:szCs w:val="24"/>
        </w:rPr>
        <w:t>montants prévisionnels des décomptes de prestations par poste et cumulés, en tenant compte de l’incidence des saisons de pluies, pour la solution de base et éventuellement la solution variante.</w:t>
      </w:r>
    </w:p>
    <w:p w:rsidR="00614C0B" w:rsidRPr="00D96BD6" w:rsidRDefault="00614C0B" w:rsidP="00614C0B">
      <w:pPr>
        <w:widowControl w:val="0"/>
        <w:suppressAutoHyphens/>
        <w:autoSpaceDE w:val="0"/>
        <w:autoSpaceDN w:val="0"/>
        <w:spacing w:after="60" w:line="360" w:lineRule="auto"/>
        <w:ind w:left="0" w:firstLine="0"/>
        <w:textAlignment w:val="baseline"/>
        <w:rPr>
          <w:sz w:val="10"/>
          <w:szCs w:val="10"/>
        </w:rPr>
      </w:pPr>
    </w:p>
    <w:p w:rsidR="00614C0B" w:rsidRPr="00D96BD6" w:rsidRDefault="00614C0B" w:rsidP="00614C0B">
      <w:pPr>
        <w:widowControl w:val="0"/>
        <w:suppressAutoHyphens/>
        <w:autoSpaceDE w:val="0"/>
        <w:autoSpaceDN w:val="0"/>
        <w:spacing w:after="60" w:line="360" w:lineRule="auto"/>
        <w:ind w:left="0" w:firstLine="0"/>
        <w:textAlignment w:val="baseline"/>
        <w:rPr>
          <w:i/>
          <w:szCs w:val="24"/>
        </w:rPr>
      </w:pPr>
      <w:r w:rsidRPr="00D96BD6">
        <w:rPr>
          <w:i/>
          <w:szCs w:val="24"/>
        </w:rPr>
        <w:t>[Les cadres des plannings à préparer et insérer dans le D</w:t>
      </w:r>
      <w:r w:rsidR="003800F5">
        <w:rPr>
          <w:i/>
          <w:szCs w:val="24"/>
        </w:rPr>
        <w:t>emande de Cotation</w:t>
      </w:r>
      <w:r w:rsidRPr="00D96BD6">
        <w:rPr>
          <w:i/>
          <w:szCs w:val="24"/>
        </w:rPr>
        <w:t xml:space="preserve"> par le Maître d’Ouvrage</w:t>
      </w:r>
      <w:r w:rsidR="003800F5">
        <w:rPr>
          <w:i/>
          <w:szCs w:val="24"/>
        </w:rPr>
        <w:t xml:space="preserve"> Délégué</w:t>
      </w:r>
      <w:r w:rsidRPr="00D96BD6">
        <w:rPr>
          <w:i/>
          <w:szCs w:val="24"/>
        </w:rPr>
        <w:t>]</w:t>
      </w:r>
    </w:p>
    <w:bookmarkEnd w:id="182"/>
    <w:p w:rsidR="00614C0B" w:rsidRPr="00D96BD6" w:rsidRDefault="00614C0B" w:rsidP="00614C0B">
      <w:pPr>
        <w:widowControl w:val="0"/>
        <w:suppressAutoHyphens/>
        <w:autoSpaceDE w:val="0"/>
        <w:autoSpaceDN w:val="0"/>
        <w:adjustRightInd w:val="0"/>
        <w:spacing w:after="60" w:line="360" w:lineRule="auto"/>
        <w:ind w:left="127" w:right="-20" w:firstLine="0"/>
        <w:jc w:val="left"/>
        <w:textAlignment w:val="baseline"/>
        <w:rPr>
          <w:szCs w:val="24"/>
        </w:rPr>
      </w:pPr>
      <w:r w:rsidRPr="00D96BD6">
        <w:rPr>
          <w:b/>
          <w:bCs/>
          <w:szCs w:val="24"/>
        </w:rPr>
        <w:t>A. Préciserlanaturedel’activité</w:t>
      </w:r>
    </w:p>
    <w:tbl>
      <w:tblPr>
        <w:tblW w:w="10518" w:type="dxa"/>
        <w:tblInd w:w="112" w:type="dxa"/>
        <w:tblLayout w:type="fixed"/>
        <w:tblCellMar>
          <w:left w:w="0" w:type="dxa"/>
          <w:right w:w="0" w:type="dxa"/>
        </w:tblCellMar>
        <w:tblLook w:val="0000"/>
      </w:tblPr>
      <w:tblGrid>
        <w:gridCol w:w="4648"/>
        <w:gridCol w:w="407"/>
        <w:gridCol w:w="406"/>
        <w:gridCol w:w="407"/>
        <w:gridCol w:w="407"/>
        <w:gridCol w:w="406"/>
        <w:gridCol w:w="407"/>
        <w:gridCol w:w="407"/>
        <w:gridCol w:w="406"/>
        <w:gridCol w:w="407"/>
        <w:gridCol w:w="407"/>
        <w:gridCol w:w="406"/>
        <w:gridCol w:w="407"/>
        <w:gridCol w:w="990"/>
      </w:tblGrid>
      <w:tr w:rsidR="00212904" w:rsidRPr="00D96BD6"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985" w:right="-20" w:firstLine="0"/>
              <w:jc w:val="left"/>
              <w:textAlignment w:val="baseline"/>
              <w:rPr>
                <w:szCs w:val="24"/>
              </w:rPr>
            </w:pPr>
            <w:r w:rsidRPr="00D96BD6">
              <w:rPr>
                <w:i/>
                <w:iCs/>
                <w:szCs w:val="24"/>
              </w:rPr>
              <w:t>[Mois ou semainesàcompterdudébutdelamission]</w:t>
            </w:r>
          </w:p>
        </w:tc>
      </w:tr>
      <w:tr w:rsidR="00212904" w:rsidRPr="00D96BD6"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12" w:right="-20" w:firstLine="0"/>
              <w:jc w:val="left"/>
              <w:textAlignment w:val="baseline"/>
              <w:rPr>
                <w:szCs w:val="24"/>
              </w:rPr>
            </w:pPr>
            <w:r w:rsidRPr="00D96BD6">
              <w:rPr>
                <w:position w:val="-9"/>
                <w:szCs w:val="24"/>
              </w:rPr>
              <w:t>1</w:t>
            </w:r>
            <w:r w:rsidRPr="00D96BD6">
              <w:rPr>
                <w:szCs w:val="24"/>
              </w:rPr>
              <w:t>er</w:t>
            </w: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45" w:right="-20" w:firstLine="0"/>
              <w:jc w:val="left"/>
              <w:textAlignment w:val="baseline"/>
              <w:rPr>
                <w:szCs w:val="24"/>
              </w:rPr>
            </w:pPr>
            <w:r w:rsidRPr="00D96BD6">
              <w:rPr>
                <w:position w:val="-9"/>
                <w:szCs w:val="24"/>
              </w:rPr>
              <w:t>2</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79" w:right="-20" w:firstLine="0"/>
              <w:jc w:val="left"/>
              <w:textAlignment w:val="baseline"/>
              <w:rPr>
                <w:szCs w:val="24"/>
              </w:rPr>
            </w:pPr>
            <w:r w:rsidRPr="00D96BD6">
              <w:rPr>
                <w:position w:val="-9"/>
                <w:szCs w:val="24"/>
              </w:rPr>
              <w:t>3</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96BD6">
              <w:rPr>
                <w:position w:val="-9"/>
                <w:szCs w:val="24"/>
              </w:rPr>
              <w:t>4</w:t>
            </w:r>
            <w:r w:rsidRPr="00D96BD6">
              <w:rPr>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65" w:right="-20" w:firstLine="0"/>
              <w:jc w:val="left"/>
              <w:textAlignment w:val="baseline"/>
              <w:rPr>
                <w:szCs w:val="24"/>
              </w:rPr>
            </w:pPr>
            <w:r w:rsidRPr="00D96BD6">
              <w:rPr>
                <w:position w:val="-9"/>
                <w:szCs w:val="24"/>
              </w:rPr>
              <w:t>5</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9" w:right="-20" w:firstLine="0"/>
              <w:jc w:val="left"/>
              <w:textAlignment w:val="baseline"/>
              <w:rPr>
                <w:szCs w:val="24"/>
              </w:rPr>
            </w:pPr>
            <w:r w:rsidRPr="00D96BD6">
              <w:rPr>
                <w:position w:val="-9"/>
                <w:szCs w:val="24"/>
              </w:rPr>
              <w:t>6</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82" w:right="-20" w:firstLine="0"/>
              <w:jc w:val="left"/>
              <w:textAlignment w:val="baseline"/>
              <w:rPr>
                <w:szCs w:val="24"/>
              </w:rPr>
            </w:pPr>
            <w:r w:rsidRPr="00D96BD6">
              <w:rPr>
                <w:position w:val="-9"/>
                <w:szCs w:val="24"/>
              </w:rPr>
              <w:t>7</w:t>
            </w:r>
            <w:r w:rsidRPr="00D96BD6">
              <w:rPr>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95" w:right="-20" w:firstLine="0"/>
              <w:jc w:val="left"/>
              <w:textAlignment w:val="baseline"/>
              <w:rPr>
                <w:szCs w:val="24"/>
              </w:rPr>
            </w:pPr>
            <w:r w:rsidRPr="00D96BD6">
              <w:rPr>
                <w:position w:val="-9"/>
                <w:szCs w:val="24"/>
              </w:rPr>
              <w:t>8</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99" w:right="-20" w:firstLine="0"/>
              <w:jc w:val="left"/>
              <w:textAlignment w:val="baseline"/>
              <w:rPr>
                <w:szCs w:val="24"/>
              </w:rPr>
            </w:pPr>
            <w:r w:rsidRPr="00D96BD6">
              <w:rPr>
                <w:position w:val="-9"/>
                <w:szCs w:val="24"/>
              </w:rPr>
              <w:t>9</w:t>
            </w:r>
            <w:r w:rsidRPr="00D96BD6">
              <w:rPr>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35" w:right="-20" w:firstLine="0"/>
              <w:jc w:val="left"/>
              <w:textAlignment w:val="baseline"/>
              <w:rPr>
                <w:szCs w:val="24"/>
              </w:rPr>
            </w:pPr>
            <w:r w:rsidRPr="00D96BD6">
              <w:rPr>
                <w:szCs w:val="24"/>
              </w:rPr>
              <w:t>10</w:t>
            </w:r>
            <w:r w:rsidRPr="00D96BD6">
              <w:rPr>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59" w:right="-25" w:firstLine="0"/>
              <w:jc w:val="left"/>
              <w:textAlignment w:val="baseline"/>
              <w:rPr>
                <w:szCs w:val="24"/>
              </w:rPr>
            </w:pPr>
            <w:r w:rsidRPr="00D96BD6">
              <w:rPr>
                <w:szCs w:val="24"/>
              </w:rPr>
              <w:t>11</w:t>
            </w:r>
            <w:r w:rsidRPr="00D96BD6">
              <w:rPr>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29" w:right="-20" w:firstLine="0"/>
              <w:jc w:val="left"/>
              <w:textAlignment w:val="baseline"/>
              <w:rPr>
                <w:szCs w:val="24"/>
              </w:rPr>
            </w:pPr>
            <w:r w:rsidRPr="00D96BD6">
              <w:rPr>
                <w:szCs w:val="24"/>
              </w:rPr>
              <w:t>12</w:t>
            </w:r>
            <w:r w:rsidRPr="00D96BD6">
              <w:rPr>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212904" w:rsidRPr="00D96BD6"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20" w:right="-20" w:firstLine="0"/>
              <w:jc w:val="left"/>
              <w:textAlignment w:val="baseline"/>
              <w:rPr>
                <w:szCs w:val="24"/>
              </w:rPr>
            </w:pPr>
            <w:r w:rsidRPr="00D96BD6">
              <w:rPr>
                <w:szCs w:val="24"/>
              </w:rPr>
              <w:t>Activité</w:t>
            </w:r>
            <w:r w:rsidRPr="00D96BD6">
              <w:rPr>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212904" w:rsidRPr="00D96BD6"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212904" w:rsidRPr="00D96BD6"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212904" w:rsidRPr="00D96BD6"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r w:rsidR="00614C0B" w:rsidRPr="00D96BD6"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tc>
      </w:tr>
    </w:tbl>
    <w:p w:rsidR="00614C0B" w:rsidRPr="00D96BD6" w:rsidRDefault="00614C0B" w:rsidP="00614C0B">
      <w:pPr>
        <w:widowControl w:val="0"/>
        <w:suppressAutoHyphens/>
        <w:autoSpaceDE w:val="0"/>
        <w:autoSpaceDN w:val="0"/>
        <w:spacing w:after="60" w:line="360" w:lineRule="auto"/>
        <w:ind w:left="0" w:right="-20" w:firstLine="0"/>
        <w:jc w:val="center"/>
        <w:textAlignment w:val="baseline"/>
        <w:rPr>
          <w:b/>
          <w:bCs/>
          <w:szCs w:val="24"/>
        </w:rPr>
      </w:pPr>
    </w:p>
    <w:p w:rsidR="00614C0B" w:rsidRPr="00404DB9" w:rsidRDefault="00614C0B" w:rsidP="00404DB9">
      <w:pPr>
        <w:spacing w:after="60" w:line="360" w:lineRule="auto"/>
        <w:ind w:left="0" w:firstLine="0"/>
        <w:jc w:val="left"/>
        <w:rPr>
          <w:b/>
          <w:bCs/>
          <w:szCs w:val="24"/>
        </w:rPr>
      </w:pPr>
      <w:bookmarkStart w:id="187" w:name="_Hlk159938956"/>
      <w:bookmarkEnd w:id="181"/>
      <w:r w:rsidRPr="00D96BD6">
        <w:rPr>
          <w:szCs w:val="24"/>
        </w:rPr>
        <w:br w:type="page"/>
      </w:r>
      <w:bookmarkStart w:id="188" w:name="_Toc157617479"/>
      <w:bookmarkEnd w:id="187"/>
      <w:r w:rsidRPr="00D96BD6">
        <w:rPr>
          <w:b/>
          <w:bCs/>
          <w:caps/>
          <w:spacing w:val="36"/>
          <w:w w:val="80"/>
          <w:position w:val="-1"/>
          <w:sz w:val="32"/>
          <w:szCs w:val="24"/>
          <w:highlight w:val="lightGray"/>
        </w:rPr>
        <w:lastRenderedPageBreak/>
        <w:t>Annexen°</w:t>
      </w:r>
      <w:r w:rsidR="00ED0B4E">
        <w:rPr>
          <w:b/>
          <w:bCs/>
          <w:caps/>
          <w:spacing w:val="36"/>
          <w:w w:val="80"/>
          <w:position w:val="-1"/>
          <w:sz w:val="32"/>
          <w:szCs w:val="24"/>
          <w:highlight w:val="lightGray"/>
        </w:rPr>
        <w:t>6</w:t>
      </w:r>
      <w:r w:rsidRPr="00D96BD6">
        <w:rPr>
          <w:b/>
          <w:bCs/>
          <w:caps/>
          <w:spacing w:val="36"/>
          <w:w w:val="80"/>
          <w:position w:val="-1"/>
          <w:sz w:val="32"/>
          <w:szCs w:val="24"/>
          <w:highlight w:val="lightGray"/>
        </w:rPr>
        <w:t xml:space="preserve"> : </w:t>
      </w:r>
      <w:r w:rsidRPr="00D96BD6">
        <w:rPr>
          <w:b/>
          <w:bCs/>
          <w:caps/>
          <w:spacing w:val="36"/>
          <w:w w:val="80"/>
          <w:position w:val="-1"/>
          <w:sz w:val="32"/>
          <w:szCs w:val="24"/>
        </w:rPr>
        <w:t>Lettredesoumissiondelapropositiontechnique</w:t>
      </w:r>
      <w:bookmarkEnd w:id="188"/>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8027" w:right="-20" w:firstLine="0"/>
        <w:jc w:val="left"/>
        <w:textAlignment w:val="baseline"/>
        <w:rPr>
          <w:szCs w:val="24"/>
        </w:rPr>
      </w:pPr>
      <w:r w:rsidRPr="00D96BD6">
        <w:rPr>
          <w:i/>
          <w:iCs/>
          <w:szCs w:val="24"/>
        </w:rPr>
        <w:t>[Lieu,date]</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96BD6">
        <w:rPr>
          <w:szCs w:val="24"/>
        </w:rPr>
        <w:t>À:</w:t>
      </w:r>
      <w:r w:rsidRPr="00D96BD6">
        <w:rPr>
          <w:i/>
          <w:iCs/>
          <w:szCs w:val="24"/>
        </w:rPr>
        <w:t>[Nometadresse</w:t>
      </w:r>
      <w:r w:rsidRPr="00D96BD6">
        <w:rPr>
          <w:i/>
          <w:iCs/>
          <w:spacing w:val="6"/>
          <w:szCs w:val="24"/>
        </w:rPr>
        <w:t xml:space="preserve"> du maître d’ouvrage </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96BD6">
        <w:rPr>
          <w:szCs w:val="24"/>
        </w:rPr>
        <w:t>Madame/Monsieur,</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96BD6">
        <w:rPr>
          <w:szCs w:val="24"/>
        </w:rPr>
        <w:t>Nous,soussignés, [titre à préciser],avonsl’honneur, conformément à votre D</w:t>
      </w:r>
      <w:r w:rsidR="003800F5">
        <w:rPr>
          <w:szCs w:val="24"/>
        </w:rPr>
        <w:t>C</w:t>
      </w:r>
      <w:r w:rsidRPr="00D96BD6">
        <w:rPr>
          <w:szCs w:val="24"/>
        </w:rPr>
        <w:t xml:space="preserve"> N° …..du…..relatif à…….., de vous soumettre ci-joint, notre proposition technique pour la fourniture objet dudit DAO.</w:t>
      </w:r>
    </w:p>
    <w:p w:rsidR="00614C0B" w:rsidRPr="00D96BD6"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96BD6">
        <w:rPr>
          <w:szCs w:val="24"/>
        </w:rPr>
        <w:t>Au cas où cette proposition retiendrait votre attention, nous sommes entièrement disposés, sur la base du personnel proposé à entamer des négociations pour la meilleure conduite du projet.</w:t>
      </w:r>
    </w:p>
    <w:p w:rsidR="00614C0B" w:rsidRPr="00D96BD6"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96BD6">
        <w:rPr>
          <w:szCs w:val="24"/>
        </w:rPr>
        <w:t>Aussi, prenons-nous un ferme engagement pour le respect scrupuleux du contenu de ladite proposition technique, sous réserve des modifications éventuelles qui résulteraient des négociations du contrat.</w:t>
      </w:r>
    </w:p>
    <w:p w:rsidR="00614C0B" w:rsidRPr="00D96BD6" w:rsidRDefault="00614C0B" w:rsidP="00614C0B">
      <w:pPr>
        <w:widowControl w:val="0"/>
        <w:suppressAutoHyphens/>
        <w:autoSpaceDE w:val="0"/>
        <w:autoSpaceDN w:val="0"/>
        <w:adjustRightInd w:val="0"/>
        <w:spacing w:after="60" w:line="360" w:lineRule="auto"/>
        <w:ind w:left="107" w:right="81" w:firstLine="0"/>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81" w:firstLine="0"/>
        <w:textAlignment w:val="baseline"/>
        <w:rPr>
          <w:szCs w:val="24"/>
        </w:rPr>
      </w:pPr>
      <w:r w:rsidRPr="00D96BD6">
        <w:rPr>
          <w:szCs w:val="24"/>
        </w:rPr>
        <w:t>Veuillezagréer,Madame/Monsieur……………..,l’expression de notre parfaiteconsidération./-</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4049" w:right="2834" w:hanging="457"/>
        <w:jc w:val="left"/>
        <w:textAlignment w:val="baseline"/>
        <w:rPr>
          <w:szCs w:val="24"/>
        </w:rPr>
      </w:pPr>
      <w:r w:rsidRPr="00D96BD6">
        <w:rPr>
          <w:szCs w:val="24"/>
        </w:rPr>
        <w:t>Signaturedureprésentanthabilité: Nomettitredusignataire:</w:t>
      </w:r>
    </w:p>
    <w:p w:rsidR="00614C0B" w:rsidRPr="00D96BD6"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szCs w:val="24"/>
        </w:rPr>
      </w:pPr>
      <w:r w:rsidRPr="00D96BD6">
        <w:rPr>
          <w:szCs w:val="24"/>
        </w:rPr>
        <w:t>NomduCandidat: Adresse:</w:t>
      </w: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614C0B" w:rsidRPr="00D96BD6" w:rsidRDefault="00614C0B" w:rsidP="00F85F85">
      <w:pPr>
        <w:widowControl w:val="0"/>
        <w:suppressAutoHyphens/>
        <w:autoSpaceDE w:val="0"/>
        <w:autoSpaceDN w:val="0"/>
        <w:spacing w:before="240" w:after="240" w:line="360" w:lineRule="auto"/>
        <w:ind w:left="0" w:firstLine="0"/>
        <w:textAlignment w:val="baseline"/>
        <w:rPr>
          <w:szCs w:val="24"/>
        </w:rPr>
      </w:pPr>
      <w:r w:rsidRPr="00D96BD6">
        <w:rPr>
          <w:b/>
          <w:bCs/>
          <w:caps/>
          <w:spacing w:val="36"/>
          <w:w w:val="80"/>
          <w:position w:val="-1"/>
          <w:sz w:val="32"/>
          <w:szCs w:val="24"/>
        </w:rPr>
        <w:lastRenderedPageBreak/>
        <w:t>Annexen°</w:t>
      </w:r>
      <w:r w:rsidR="00ED0B4E">
        <w:rPr>
          <w:b/>
          <w:bCs/>
          <w:caps/>
          <w:spacing w:val="10"/>
          <w:w w:val="80"/>
          <w:position w:val="-1"/>
          <w:sz w:val="32"/>
          <w:szCs w:val="24"/>
        </w:rPr>
        <w:t>7</w:t>
      </w:r>
      <w:r w:rsidRPr="00D96BD6">
        <w:rPr>
          <w:b/>
          <w:bCs/>
          <w:caps/>
          <w:spacing w:val="36"/>
          <w:w w:val="80"/>
          <w:position w:val="-1"/>
          <w:sz w:val="32"/>
          <w:szCs w:val="24"/>
        </w:rPr>
        <w:t>:Déclarationd’intentiondesoumissionner</w:t>
      </w:r>
      <w:bookmarkStart w:id="189" w:name="_Hlk158727226"/>
    </w:p>
    <w:p w:rsidR="00614C0B" w:rsidRPr="00D96BD6"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96BD6">
        <w:rPr>
          <w:szCs w:val="24"/>
        </w:rPr>
        <w:t xml:space="preserve">Jesoussigné, </w:t>
      </w:r>
    </w:p>
    <w:p w:rsidR="00614C0B" w:rsidRPr="00D96BD6"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96BD6">
        <w:rPr>
          <w:szCs w:val="24"/>
        </w:rPr>
        <w:t xml:space="preserve">Nationalité: </w:t>
      </w:r>
    </w:p>
    <w:p w:rsidR="00614C0B" w:rsidRPr="00D96BD6"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96BD6">
        <w:rPr>
          <w:szCs w:val="24"/>
        </w:rPr>
        <w:t xml:space="preserve">Domicile: </w:t>
      </w:r>
    </w:p>
    <w:p w:rsidR="00614C0B" w:rsidRPr="00D96BD6" w:rsidRDefault="00614C0B" w:rsidP="00614C0B">
      <w:pPr>
        <w:widowControl w:val="0"/>
        <w:suppressAutoHyphens/>
        <w:autoSpaceDE w:val="0"/>
        <w:autoSpaceDN w:val="0"/>
        <w:adjustRightInd w:val="0"/>
        <w:spacing w:after="60" w:line="360" w:lineRule="auto"/>
        <w:ind w:left="107" w:right="3678" w:firstLine="0"/>
        <w:jc w:val="left"/>
        <w:textAlignment w:val="baseline"/>
        <w:rPr>
          <w:szCs w:val="24"/>
        </w:rPr>
      </w:pPr>
      <w:r w:rsidRPr="00D96BD6">
        <w:rPr>
          <w:szCs w:val="24"/>
        </w:rPr>
        <w:t>Fonction:</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214" w:firstLine="0"/>
        <w:textAlignment w:val="baseline"/>
        <w:rPr>
          <w:szCs w:val="24"/>
        </w:rPr>
      </w:pPr>
      <w:r w:rsidRPr="00D96BD6">
        <w:rPr>
          <w:szCs w:val="24"/>
        </w:rPr>
        <w:t>EnvertudemespouvoirsdeDirecteurGénéral,aprèsavoirprisconnaissanceduDossier</w:t>
      </w:r>
      <w:r w:rsidR="00F85F85" w:rsidRPr="00D96BD6">
        <w:rPr>
          <w:szCs w:val="24"/>
        </w:rPr>
        <w:t>de Demande de Cotation</w:t>
      </w:r>
      <w:r w:rsidRPr="00D96BD6">
        <w:rPr>
          <w:szCs w:val="24"/>
        </w:rPr>
        <w:t>n°</w:t>
      </w:r>
      <w:r w:rsidRPr="00D96BD6">
        <w:rPr>
          <w:i/>
          <w:iCs/>
          <w:szCs w:val="24"/>
        </w:rPr>
        <w:t>[indiquerlanaturedelaprestation].</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107" w:right="-20" w:firstLine="0"/>
        <w:jc w:val="left"/>
        <w:textAlignment w:val="baseline"/>
        <w:rPr>
          <w:szCs w:val="24"/>
        </w:rPr>
      </w:pPr>
      <w:r w:rsidRPr="00D96BD6">
        <w:rPr>
          <w:szCs w:val="24"/>
        </w:rPr>
        <w:t>Déclareparlaprésente,l’intentiondesoumissionnerpourcet</w:t>
      </w:r>
      <w:r w:rsidR="003800F5">
        <w:rPr>
          <w:szCs w:val="24"/>
        </w:rPr>
        <w:t>te</w:t>
      </w:r>
      <w:r w:rsidR="00F85F85" w:rsidRPr="00D96BD6">
        <w:rPr>
          <w:szCs w:val="24"/>
        </w:rPr>
        <w:t>Demande de Cotation</w:t>
      </w:r>
      <w:r w:rsidRPr="00D96BD6">
        <w:rPr>
          <w:szCs w:val="24"/>
        </w:rPr>
        <w:t>.</w:t>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szCs w:val="24"/>
        </w:rPr>
      </w:pPr>
      <w:r w:rsidRPr="00D96BD6">
        <w:rPr>
          <w:szCs w:val="24"/>
        </w:rPr>
        <w:t xml:space="preserve">                    Faità</w:t>
      </w:r>
      <w:r w:rsidRPr="00D96BD6">
        <w:rPr>
          <w:szCs w:val="24"/>
          <w:u w:val="single"/>
        </w:rPr>
        <w:t xml:space="preserve"> ________________</w:t>
      </w:r>
      <w:r w:rsidRPr="00D96BD6">
        <w:rPr>
          <w:szCs w:val="24"/>
        </w:rPr>
        <w:t>le</w:t>
      </w:r>
      <w:r w:rsidRPr="00D96BD6">
        <w:rPr>
          <w:szCs w:val="24"/>
          <w:u w:val="single"/>
        </w:rPr>
        <w:tab/>
      </w: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0" w:firstLine="0"/>
        <w:jc w:val="left"/>
        <w:textAlignment w:val="baseline"/>
        <w:rPr>
          <w:szCs w:val="24"/>
        </w:rPr>
      </w:pPr>
    </w:p>
    <w:p w:rsidR="00614C0B" w:rsidRPr="00D96BD6" w:rsidRDefault="00614C0B" w:rsidP="00614C0B">
      <w:pPr>
        <w:widowControl w:val="0"/>
        <w:suppressAutoHyphens/>
        <w:autoSpaceDE w:val="0"/>
        <w:autoSpaceDN w:val="0"/>
        <w:adjustRightInd w:val="0"/>
        <w:spacing w:after="60" w:line="360" w:lineRule="auto"/>
        <w:ind w:left="2880" w:right="-55" w:firstLine="720"/>
        <w:jc w:val="left"/>
        <w:textAlignment w:val="baseline"/>
        <w:rPr>
          <w:szCs w:val="24"/>
        </w:rPr>
      </w:pPr>
      <w:r w:rsidRPr="00D96BD6">
        <w:rPr>
          <w:szCs w:val="24"/>
        </w:rPr>
        <w:t>Signature,nometcachetdusoumissionnaire</w:t>
      </w:r>
    </w:p>
    <w:bookmarkEnd w:id="177"/>
    <w:bookmarkEnd w:id="189"/>
    <w:p w:rsidR="00614C0B" w:rsidRPr="00D96BD6" w:rsidRDefault="00614C0B" w:rsidP="00614C0B">
      <w:pPr>
        <w:widowControl w:val="0"/>
        <w:suppressAutoHyphens/>
        <w:autoSpaceDE w:val="0"/>
        <w:autoSpaceDN w:val="0"/>
        <w:spacing w:after="60" w:line="360" w:lineRule="auto"/>
        <w:ind w:left="0" w:firstLine="0"/>
        <w:textAlignment w:val="baseline"/>
        <w:rPr>
          <w:szCs w:val="24"/>
        </w:rPr>
      </w:pPr>
    </w:p>
    <w:p w:rsidR="00614C0B" w:rsidRPr="00D96BD6" w:rsidRDefault="00614C0B"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D96BD6" w:rsidRDefault="00F85F85" w:rsidP="00614C0B">
      <w:pPr>
        <w:widowControl w:val="0"/>
        <w:tabs>
          <w:tab w:val="left" w:pos="10420"/>
        </w:tabs>
        <w:suppressAutoHyphens/>
        <w:autoSpaceDE w:val="0"/>
        <w:autoSpaceDN w:val="0"/>
        <w:spacing w:after="60" w:line="360" w:lineRule="auto"/>
        <w:ind w:left="0" w:firstLine="0"/>
        <w:jc w:val="center"/>
        <w:textAlignment w:val="baseline"/>
        <w:rPr>
          <w:b/>
          <w:szCs w:val="24"/>
        </w:rPr>
      </w:pPr>
    </w:p>
    <w:p w:rsidR="00F85F85" w:rsidRPr="00212904" w:rsidRDefault="00F85F85" w:rsidP="00614C0B">
      <w:pPr>
        <w:widowControl w:val="0"/>
        <w:tabs>
          <w:tab w:val="left" w:pos="10420"/>
        </w:tabs>
        <w:suppressAutoHyphens/>
        <w:autoSpaceDE w:val="0"/>
        <w:autoSpaceDN w:val="0"/>
        <w:spacing w:after="60" w:line="360" w:lineRule="auto"/>
        <w:ind w:left="0" w:firstLine="0"/>
        <w:jc w:val="center"/>
        <w:textAlignment w:val="baseline"/>
        <w:rPr>
          <w:b/>
          <w:color w:val="FF0000"/>
          <w:szCs w:val="24"/>
        </w:rPr>
      </w:pPr>
    </w:p>
    <w:p w:rsidR="00C048EE" w:rsidRPr="00D96BD6" w:rsidRDefault="00C048EE" w:rsidP="00C048EE">
      <w:pPr>
        <w:widowControl w:val="0"/>
        <w:suppressAutoHyphens/>
        <w:autoSpaceDE w:val="0"/>
        <w:autoSpaceDN w:val="0"/>
        <w:spacing w:before="120" w:after="120" w:line="360" w:lineRule="auto"/>
        <w:ind w:left="0" w:right="-6" w:firstLine="0"/>
        <w:jc w:val="center"/>
        <w:textAlignment w:val="baseline"/>
        <w:rPr>
          <w:b/>
          <w:bCs/>
          <w:caps/>
          <w:spacing w:val="36"/>
          <w:w w:val="80"/>
          <w:position w:val="-1"/>
          <w:sz w:val="32"/>
          <w:szCs w:val="24"/>
        </w:rPr>
      </w:pPr>
      <w:bookmarkStart w:id="190" w:name="_Toc156822344"/>
      <w:bookmarkStart w:id="191" w:name="_Toc156822785"/>
      <w:bookmarkStart w:id="192" w:name="_Toc156825453"/>
      <w:bookmarkStart w:id="193" w:name="_Toc156826475"/>
      <w:bookmarkStart w:id="194" w:name="_Toc156853929"/>
      <w:bookmarkStart w:id="195" w:name="_Toc156855429"/>
      <w:bookmarkStart w:id="196" w:name="_Hlk163224971"/>
      <w:r w:rsidRPr="00D96BD6">
        <w:rPr>
          <w:b/>
          <w:bCs/>
          <w:caps/>
          <w:spacing w:val="36"/>
          <w:w w:val="80"/>
          <w:position w:val="-1"/>
          <w:sz w:val="32"/>
          <w:szCs w:val="24"/>
        </w:rPr>
        <w:lastRenderedPageBreak/>
        <w:t>ANNEXEN°</w:t>
      </w:r>
      <w:r w:rsidR="00ED0B4E">
        <w:rPr>
          <w:b/>
          <w:bCs/>
          <w:caps/>
          <w:spacing w:val="36"/>
          <w:w w:val="80"/>
          <w:position w:val="-1"/>
          <w:sz w:val="32"/>
          <w:szCs w:val="24"/>
        </w:rPr>
        <w:t>8</w:t>
      </w:r>
      <w:r w:rsidRPr="00D96BD6">
        <w:rPr>
          <w:b/>
          <w:bCs/>
          <w:caps/>
          <w:spacing w:val="36"/>
          <w:w w:val="80"/>
          <w:position w:val="-1"/>
          <w:sz w:val="32"/>
          <w:szCs w:val="24"/>
        </w:rPr>
        <w:t>. Descriptif de la</w:t>
      </w:r>
      <w:bookmarkStart w:id="197" w:name="_Toc156822345"/>
      <w:bookmarkStart w:id="198" w:name="_Toc156822786"/>
      <w:bookmarkStart w:id="199" w:name="_Toc156825454"/>
      <w:bookmarkStart w:id="200" w:name="_Toc156826476"/>
      <w:bookmarkStart w:id="201" w:name="_Toc156853930"/>
      <w:bookmarkStart w:id="202" w:name="_Toc156855430"/>
      <w:bookmarkEnd w:id="190"/>
      <w:bookmarkEnd w:id="191"/>
      <w:bookmarkEnd w:id="192"/>
      <w:bookmarkEnd w:id="193"/>
      <w:bookmarkEnd w:id="194"/>
      <w:bookmarkEnd w:id="195"/>
      <w:r w:rsidRPr="00D96BD6">
        <w:rPr>
          <w:b/>
          <w:bCs/>
          <w:caps/>
          <w:spacing w:val="36"/>
          <w:w w:val="80"/>
          <w:position w:val="-1"/>
          <w:sz w:val="32"/>
          <w:szCs w:val="24"/>
        </w:rPr>
        <w:t>méthodologie et du plan de travail proposés pour accomplir la mission</w:t>
      </w:r>
      <w:bookmarkEnd w:id="197"/>
      <w:bookmarkEnd w:id="198"/>
      <w:bookmarkEnd w:id="199"/>
      <w:bookmarkEnd w:id="200"/>
      <w:bookmarkEnd w:id="201"/>
      <w:bookmarkEnd w:id="202"/>
    </w:p>
    <w:p w:rsidR="00C048EE" w:rsidRPr="00D96BD6" w:rsidRDefault="00C048EE" w:rsidP="00C048EE">
      <w:pPr>
        <w:suppressAutoHyphens/>
        <w:autoSpaceDN w:val="0"/>
        <w:spacing w:before="60" w:after="60" w:line="360" w:lineRule="auto"/>
        <w:ind w:left="0" w:firstLine="0"/>
        <w:textAlignment w:val="baseline"/>
        <w:rPr>
          <w:i/>
          <w:szCs w:val="24"/>
        </w:rPr>
      </w:pPr>
      <w:r w:rsidRPr="00D96BD6">
        <w:rPr>
          <w:i/>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048EE" w:rsidRPr="00D96BD6" w:rsidRDefault="00C048EE" w:rsidP="00A60E96">
      <w:pPr>
        <w:numPr>
          <w:ilvl w:val="0"/>
          <w:numId w:val="49"/>
        </w:numPr>
        <w:suppressAutoHyphens/>
        <w:autoSpaceDN w:val="0"/>
        <w:spacing w:before="60" w:after="60" w:line="360" w:lineRule="auto"/>
        <w:jc w:val="left"/>
        <w:textAlignment w:val="baseline"/>
        <w:rPr>
          <w:i/>
          <w:szCs w:val="24"/>
        </w:rPr>
      </w:pPr>
      <w:r w:rsidRPr="00D96BD6">
        <w:rPr>
          <w:i/>
          <w:szCs w:val="24"/>
        </w:rPr>
        <w:t>Conception technique et méthodologie,</w:t>
      </w:r>
    </w:p>
    <w:p w:rsidR="00C048EE" w:rsidRPr="00D96BD6" w:rsidRDefault="00C048EE" w:rsidP="00A60E96">
      <w:pPr>
        <w:numPr>
          <w:ilvl w:val="0"/>
          <w:numId w:val="49"/>
        </w:numPr>
        <w:suppressAutoHyphens/>
        <w:autoSpaceDN w:val="0"/>
        <w:spacing w:before="60" w:after="60" w:line="360" w:lineRule="auto"/>
        <w:jc w:val="left"/>
        <w:textAlignment w:val="baseline"/>
        <w:rPr>
          <w:i/>
          <w:szCs w:val="24"/>
        </w:rPr>
      </w:pPr>
      <w:r w:rsidRPr="00D96BD6">
        <w:rPr>
          <w:i/>
          <w:szCs w:val="24"/>
        </w:rPr>
        <w:t>Plan de travail, et</w:t>
      </w:r>
    </w:p>
    <w:p w:rsidR="00C048EE" w:rsidRPr="00D96BD6" w:rsidRDefault="00C048EE" w:rsidP="00A60E96">
      <w:pPr>
        <w:numPr>
          <w:ilvl w:val="0"/>
          <w:numId w:val="49"/>
        </w:numPr>
        <w:suppressAutoHyphens/>
        <w:autoSpaceDN w:val="0"/>
        <w:spacing w:before="60" w:after="60" w:line="360" w:lineRule="auto"/>
        <w:jc w:val="left"/>
        <w:textAlignment w:val="baseline"/>
        <w:rPr>
          <w:i/>
          <w:szCs w:val="24"/>
        </w:rPr>
      </w:pPr>
      <w:r w:rsidRPr="00D96BD6">
        <w:rPr>
          <w:i/>
          <w:szCs w:val="24"/>
        </w:rPr>
        <w:t>Organisation et personnel</w:t>
      </w:r>
    </w:p>
    <w:p w:rsidR="00C048EE" w:rsidRPr="00D96BD6" w:rsidRDefault="00C048EE" w:rsidP="00C048EE">
      <w:pPr>
        <w:suppressAutoHyphens/>
        <w:autoSpaceDN w:val="0"/>
        <w:spacing w:before="60" w:after="60" w:line="360" w:lineRule="auto"/>
        <w:ind w:left="0" w:firstLine="0"/>
        <w:textAlignment w:val="baseline"/>
        <w:rPr>
          <w:i/>
          <w:szCs w:val="24"/>
        </w:rPr>
      </w:pPr>
      <w:r w:rsidRPr="00D96BD6">
        <w:rPr>
          <w:i/>
          <w:szCs w:val="24"/>
        </w:rPr>
        <w:t>a)</w:t>
      </w:r>
      <w:r w:rsidRPr="00D96BD6">
        <w:rPr>
          <w:i/>
          <w:szCs w:val="24"/>
        </w:rPr>
        <w:tab/>
      </w:r>
      <w:r w:rsidRPr="00D96BD6">
        <w:rPr>
          <w:i/>
          <w:szCs w:val="24"/>
          <w:u w:val="single"/>
        </w:rPr>
        <w:t>Conception technique et méthodologie</w:t>
      </w:r>
      <w:r w:rsidRPr="00D96BD6">
        <w:rPr>
          <w:i/>
          <w:szCs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048EE" w:rsidRPr="00D96BD6" w:rsidRDefault="00C048EE" w:rsidP="00C048EE">
      <w:pPr>
        <w:suppressAutoHyphens/>
        <w:autoSpaceDN w:val="0"/>
        <w:spacing w:before="60" w:after="60" w:line="360" w:lineRule="auto"/>
        <w:ind w:left="0" w:firstLine="0"/>
        <w:textAlignment w:val="baseline"/>
        <w:rPr>
          <w:i/>
          <w:szCs w:val="24"/>
        </w:rPr>
      </w:pPr>
      <w:r w:rsidRPr="00D96BD6">
        <w:rPr>
          <w:i/>
          <w:szCs w:val="24"/>
        </w:rPr>
        <w:t xml:space="preserve">b) </w:t>
      </w:r>
      <w:r w:rsidRPr="00D96BD6">
        <w:rPr>
          <w:i/>
          <w:szCs w:val="24"/>
        </w:rPr>
        <w:tab/>
      </w:r>
      <w:r w:rsidRPr="00D96BD6">
        <w:rPr>
          <w:i/>
          <w:szCs w:val="24"/>
          <w:u w:val="single"/>
        </w:rPr>
        <w:t>Plan de travail</w:t>
      </w:r>
      <w:r w:rsidRPr="00D96BD6">
        <w:rPr>
          <w:i/>
          <w:szCs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048EE" w:rsidRPr="00D96BD6" w:rsidRDefault="00C048EE" w:rsidP="00A60E96">
      <w:pPr>
        <w:pStyle w:val="Paragraphedeliste"/>
        <w:numPr>
          <w:ilvl w:val="0"/>
          <w:numId w:val="51"/>
        </w:numPr>
        <w:suppressAutoHyphens/>
        <w:autoSpaceDN w:val="0"/>
        <w:spacing w:before="60" w:after="60" w:line="360" w:lineRule="auto"/>
        <w:ind w:left="142" w:hanging="142"/>
        <w:jc w:val="left"/>
        <w:textAlignment w:val="baseline"/>
        <w:rPr>
          <w:rFonts w:eastAsia="Calibri"/>
          <w:i/>
          <w:sz w:val="22"/>
          <w:szCs w:val="22"/>
          <w:lang w:eastAsia="en-US"/>
        </w:rPr>
      </w:pPr>
      <w:r w:rsidRPr="00D96BD6">
        <w:rPr>
          <w:rFonts w:eastAsia="Calibri"/>
          <w:i/>
          <w:sz w:val="22"/>
          <w:szCs w:val="22"/>
          <w:u w:val="single"/>
          <w:lang w:eastAsia="en-US"/>
        </w:rPr>
        <w:t>Organisation et personnel</w:t>
      </w:r>
      <w:r w:rsidRPr="00D96BD6">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rsidR="00C048EE" w:rsidRPr="00D96BD6" w:rsidRDefault="00C048EE" w:rsidP="00C048EE">
      <w:pPr>
        <w:suppressAutoHyphens/>
        <w:autoSpaceDN w:val="0"/>
        <w:spacing w:before="60" w:after="60" w:line="360" w:lineRule="auto"/>
        <w:ind w:left="0" w:firstLine="0"/>
        <w:textAlignment w:val="baseline"/>
        <w:rPr>
          <w:szCs w:val="24"/>
        </w:rPr>
      </w:pPr>
    </w:p>
    <w:p w:rsidR="00F85F85" w:rsidRPr="00D96BD6" w:rsidRDefault="00F85F85" w:rsidP="00C048EE">
      <w:pPr>
        <w:suppressAutoHyphens/>
        <w:autoSpaceDN w:val="0"/>
        <w:spacing w:before="60" w:after="60" w:line="360" w:lineRule="auto"/>
        <w:ind w:left="0" w:firstLine="0"/>
        <w:textAlignment w:val="baseline"/>
        <w:rPr>
          <w:szCs w:val="24"/>
        </w:rPr>
      </w:pPr>
    </w:p>
    <w:p w:rsidR="00F85F85" w:rsidRPr="00D96BD6" w:rsidRDefault="00F85F85" w:rsidP="00C048EE">
      <w:pPr>
        <w:suppressAutoHyphens/>
        <w:autoSpaceDN w:val="0"/>
        <w:spacing w:before="60" w:after="60" w:line="360" w:lineRule="auto"/>
        <w:ind w:left="0" w:firstLine="0"/>
        <w:textAlignment w:val="baseline"/>
        <w:rPr>
          <w:szCs w:val="24"/>
        </w:rPr>
      </w:pPr>
    </w:p>
    <w:p w:rsidR="00737AD3" w:rsidRPr="00D96BD6" w:rsidRDefault="00737AD3" w:rsidP="00C048EE">
      <w:pPr>
        <w:suppressAutoHyphens/>
        <w:autoSpaceDN w:val="0"/>
        <w:spacing w:before="60" w:after="60" w:line="360" w:lineRule="auto"/>
        <w:ind w:left="0" w:firstLine="0"/>
        <w:textAlignment w:val="baseline"/>
        <w:rPr>
          <w:szCs w:val="24"/>
        </w:rPr>
      </w:pPr>
    </w:p>
    <w:p w:rsidR="005E39E0" w:rsidRPr="00D96BD6" w:rsidRDefault="005E39E0" w:rsidP="00C048EE">
      <w:pPr>
        <w:suppressAutoHyphens/>
        <w:autoSpaceDN w:val="0"/>
        <w:spacing w:before="60" w:after="60" w:line="360" w:lineRule="auto"/>
        <w:ind w:left="0" w:firstLine="0"/>
        <w:textAlignment w:val="baseline"/>
        <w:rPr>
          <w:szCs w:val="24"/>
        </w:rPr>
      </w:pPr>
    </w:p>
    <w:p w:rsidR="00C048EE" w:rsidRPr="00D96BD6" w:rsidRDefault="005E39E0" w:rsidP="00BA274A">
      <w:pPr>
        <w:suppressAutoHyphens/>
        <w:autoSpaceDN w:val="0"/>
        <w:spacing w:before="60" w:after="60" w:line="360" w:lineRule="auto"/>
        <w:ind w:left="0" w:firstLine="0"/>
        <w:jc w:val="center"/>
        <w:textAlignment w:val="baseline"/>
        <w:rPr>
          <w:szCs w:val="24"/>
        </w:rPr>
      </w:pPr>
      <w:bookmarkStart w:id="203" w:name="_Toc4398465"/>
      <w:bookmarkStart w:id="204" w:name="_Toc4400468"/>
      <w:bookmarkStart w:id="205" w:name="_Toc4400739"/>
      <w:bookmarkStart w:id="206" w:name="_Toc4400997"/>
      <w:bookmarkStart w:id="207" w:name="_Toc4401163"/>
      <w:bookmarkStart w:id="208" w:name="_Toc156822354"/>
      <w:bookmarkStart w:id="209" w:name="_Toc156822795"/>
      <w:bookmarkStart w:id="210" w:name="_Toc156825463"/>
      <w:bookmarkStart w:id="211" w:name="_Toc156826485"/>
      <w:bookmarkStart w:id="212" w:name="_Toc156853939"/>
      <w:bookmarkStart w:id="213" w:name="_Toc156855439"/>
      <w:r w:rsidRPr="00D96BD6">
        <w:rPr>
          <w:b/>
          <w:bCs/>
          <w:caps/>
          <w:spacing w:val="36"/>
          <w:w w:val="80"/>
          <w:position w:val="-1"/>
          <w:sz w:val="32"/>
          <w:szCs w:val="24"/>
        </w:rPr>
        <w:lastRenderedPageBreak/>
        <w:t>ANNEXEN°</w:t>
      </w:r>
      <w:r w:rsidR="00ED0B4E">
        <w:rPr>
          <w:b/>
          <w:bCs/>
          <w:caps/>
          <w:spacing w:val="36"/>
          <w:w w:val="80"/>
          <w:position w:val="-1"/>
          <w:sz w:val="32"/>
          <w:szCs w:val="24"/>
        </w:rPr>
        <w:t>9</w:t>
      </w:r>
      <w:bookmarkEnd w:id="203"/>
      <w:bookmarkEnd w:id="204"/>
      <w:bookmarkEnd w:id="205"/>
      <w:bookmarkEnd w:id="206"/>
      <w:bookmarkEnd w:id="207"/>
      <w:bookmarkEnd w:id="208"/>
      <w:bookmarkEnd w:id="209"/>
      <w:bookmarkEnd w:id="210"/>
      <w:bookmarkEnd w:id="211"/>
      <w:bookmarkEnd w:id="212"/>
      <w:bookmarkEnd w:id="213"/>
      <w:r w:rsidRPr="00D96BD6">
        <w:rPr>
          <w:b/>
          <w:bCs/>
          <w:caps/>
          <w:spacing w:val="36"/>
          <w:w w:val="80"/>
          <w:position w:val="-1"/>
          <w:sz w:val="32"/>
          <w:szCs w:val="24"/>
        </w:rPr>
        <w:t xml:space="preserve">MODEL </w:t>
      </w:r>
      <w:r w:rsidR="00404DB9" w:rsidRPr="00D96BD6">
        <w:rPr>
          <w:b/>
          <w:bCs/>
          <w:caps/>
          <w:spacing w:val="36"/>
          <w:w w:val="80"/>
          <w:position w:val="-1"/>
          <w:sz w:val="32"/>
          <w:szCs w:val="24"/>
        </w:rPr>
        <w:t xml:space="preserve">LISTE </w:t>
      </w:r>
      <w:r w:rsidR="00404DB9" w:rsidRPr="00D96BD6" w:rsidDel="0018560E">
        <w:rPr>
          <w:b/>
          <w:bCs/>
          <w:caps/>
          <w:spacing w:val="36"/>
          <w:w w:val="80"/>
          <w:position w:val="-1"/>
          <w:sz w:val="32"/>
          <w:szCs w:val="24"/>
        </w:rPr>
        <w:t>DE</w:t>
      </w:r>
      <w:r w:rsidRPr="00D96BD6">
        <w:rPr>
          <w:b/>
          <w:bCs/>
          <w:caps/>
          <w:spacing w:val="36"/>
          <w:w w:val="80"/>
          <w:position w:val="-1"/>
          <w:sz w:val="32"/>
          <w:szCs w:val="24"/>
        </w:rPr>
        <w:t xml:space="preserve"> FOURNITURE</w:t>
      </w:r>
    </w:p>
    <w:tbl>
      <w:tblPr>
        <w:tblpPr w:leftFromText="141" w:rightFromText="141" w:vertAnchor="page" w:horzAnchor="margin" w:tblpY="3288"/>
        <w:tblW w:w="9464" w:type="dxa"/>
        <w:tblLayout w:type="fixed"/>
        <w:tblCellMar>
          <w:left w:w="10" w:type="dxa"/>
          <w:right w:w="10" w:type="dxa"/>
        </w:tblCellMar>
        <w:tblLook w:val="0000"/>
      </w:tblPr>
      <w:tblGrid>
        <w:gridCol w:w="680"/>
        <w:gridCol w:w="1271"/>
        <w:gridCol w:w="709"/>
        <w:gridCol w:w="1134"/>
        <w:gridCol w:w="1701"/>
        <w:gridCol w:w="1417"/>
        <w:gridCol w:w="1418"/>
        <w:gridCol w:w="1134"/>
      </w:tblGrid>
      <w:tr w:rsidR="00212904" w:rsidRPr="00D96BD6" w:rsidTr="00BA274A">
        <w:trPr>
          <w:cantSplit/>
          <w:trHeight w:val="212"/>
        </w:trPr>
        <w:tc>
          <w:tcPr>
            <w:tcW w:w="680"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27" w:firstLine="27"/>
              <w:jc w:val="center"/>
              <w:rPr>
                <w:b/>
                <w:bCs/>
                <w:i/>
                <w:iCs/>
                <w:sz w:val="16"/>
                <w:szCs w:val="16"/>
              </w:rPr>
            </w:pPr>
            <w:r w:rsidRPr="00D96BD6">
              <w:rPr>
                <w:b/>
                <w:bCs/>
                <w:i/>
                <w:iCs/>
                <w:sz w:val="16"/>
                <w:szCs w:val="16"/>
              </w:rPr>
              <w:t>N°</w:t>
            </w:r>
          </w:p>
        </w:tc>
        <w:tc>
          <w:tcPr>
            <w:tcW w:w="127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Désignation des Fournitures</w:t>
            </w:r>
          </w:p>
        </w:tc>
        <w:tc>
          <w:tcPr>
            <w:tcW w:w="709" w:type="dxa"/>
            <w:vMerge w:val="restart"/>
            <w:tcBorders>
              <w:top w:val="double" w:sz="4" w:space="0" w:color="000000"/>
              <w:left w:val="single" w:sz="4" w:space="0" w:color="000000"/>
              <w:right w:val="single" w:sz="4" w:space="0" w:color="000000"/>
            </w:tcBorders>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Unité</w:t>
            </w:r>
          </w:p>
        </w:tc>
        <w:tc>
          <w:tcPr>
            <w:tcW w:w="1134"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Quantité (Nombre d’unités)</w:t>
            </w:r>
          </w:p>
        </w:tc>
        <w:tc>
          <w:tcPr>
            <w:tcW w:w="170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Site (selon les Incoterms le cas échant) ou Destination finale comme indiqués dans l’AAO</w:t>
            </w:r>
          </w:p>
        </w:tc>
        <w:tc>
          <w:tcPr>
            <w:tcW w:w="3969" w:type="dxa"/>
            <w:gridSpan w:val="3"/>
            <w:tcBorders>
              <w:top w:val="double" w:sz="4" w:space="0" w:color="000000"/>
              <w:left w:val="single" w:sz="4" w:space="0" w:color="000000"/>
              <w:bottom w:val="single" w:sz="4" w:space="0" w:color="000000"/>
              <w:right w:val="double" w:sz="4" w:space="0" w:color="000000"/>
            </w:tcBorders>
            <w:vAlign w:val="center"/>
          </w:tcPr>
          <w:p w:rsidR="008126F5" w:rsidRPr="00D96BD6" w:rsidRDefault="008126F5" w:rsidP="00BA274A">
            <w:pPr>
              <w:ind w:left="0" w:firstLine="0"/>
              <w:jc w:val="center"/>
              <w:rPr>
                <w:b/>
                <w:bCs/>
                <w:i/>
                <w:iCs/>
                <w:sz w:val="16"/>
                <w:szCs w:val="16"/>
              </w:rPr>
            </w:pPr>
            <w:r w:rsidRPr="00D96BD6">
              <w:rPr>
                <w:b/>
                <w:bCs/>
                <w:i/>
                <w:iCs/>
                <w:sz w:val="16"/>
                <w:szCs w:val="16"/>
              </w:rPr>
              <w:t>Délais de livraison</w:t>
            </w:r>
          </w:p>
        </w:tc>
      </w:tr>
      <w:tr w:rsidR="00212904" w:rsidRPr="00D96BD6" w:rsidTr="00BA274A">
        <w:trPr>
          <w:cantSplit/>
          <w:trHeight w:val="828"/>
        </w:trPr>
        <w:tc>
          <w:tcPr>
            <w:tcW w:w="680"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p>
        </w:tc>
        <w:tc>
          <w:tcPr>
            <w:tcW w:w="127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p>
        </w:tc>
        <w:tc>
          <w:tcPr>
            <w:tcW w:w="1134"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p>
        </w:tc>
        <w:tc>
          <w:tcPr>
            <w:tcW w:w="170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Date de livraison au plus tôt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center"/>
              <w:rPr>
                <w:b/>
                <w:bCs/>
                <w:i/>
                <w:iCs/>
                <w:sz w:val="16"/>
                <w:szCs w:val="16"/>
              </w:rPr>
            </w:pPr>
            <w:r w:rsidRPr="00D96BD6">
              <w:rPr>
                <w:b/>
                <w:bCs/>
                <w:i/>
                <w:iCs/>
                <w:sz w:val="16"/>
                <w:szCs w:val="16"/>
              </w:rPr>
              <w:t>Délai de livraison au plus tard</w:t>
            </w:r>
          </w:p>
          <w:p w:rsidR="008126F5" w:rsidRPr="00D96BD6" w:rsidRDefault="008126F5" w:rsidP="00BA274A">
            <w:pPr>
              <w:ind w:left="0" w:firstLine="0"/>
              <w:jc w:val="center"/>
              <w:rPr>
                <w:b/>
                <w:bCs/>
                <w:i/>
                <w:iCs/>
                <w:sz w:val="16"/>
                <w:szCs w:val="16"/>
              </w:rPr>
            </w:pPr>
          </w:p>
        </w:tc>
        <w:tc>
          <w:tcPr>
            <w:tcW w:w="113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126F5" w:rsidRPr="00D96BD6" w:rsidRDefault="008126F5" w:rsidP="00BA274A">
            <w:pPr>
              <w:ind w:left="0" w:firstLine="0"/>
              <w:jc w:val="center"/>
              <w:rPr>
                <w:i/>
                <w:iCs/>
                <w:sz w:val="16"/>
                <w:szCs w:val="16"/>
              </w:rPr>
            </w:pPr>
            <w:r w:rsidRPr="00D96BD6">
              <w:rPr>
                <w:b/>
                <w:bCs/>
                <w:i/>
                <w:iCs/>
                <w:sz w:val="16"/>
                <w:szCs w:val="16"/>
              </w:rPr>
              <w:t>Délai de livraison proposé par le Soumissionnaire [à indiquer par le Soumissionnaire]</w:t>
            </w:r>
          </w:p>
        </w:tc>
      </w:tr>
      <w:tr w:rsidR="00212904" w:rsidRPr="00D96BD6" w:rsidTr="00BA274A">
        <w:trPr>
          <w:cantSplit/>
          <w:trHeight w:val="973"/>
        </w:trPr>
        <w:tc>
          <w:tcPr>
            <w:tcW w:w="68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r w:rsidRPr="00D96BD6">
              <w:rPr>
                <w:i/>
                <w:iCs/>
                <w:sz w:val="16"/>
                <w:szCs w:val="16"/>
              </w:rPr>
              <w:t xml:space="preserve">[Insérer la désignation des Fournitures]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r w:rsidRPr="00D96BD6">
              <w:rPr>
                <w:i/>
                <w:iCs/>
                <w:sz w:val="16"/>
                <w:szCs w:val="16"/>
              </w:rPr>
              <w:t>[insérer l’unité de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r w:rsidRPr="00D96BD6">
              <w:rPr>
                <w:i/>
                <w:iCs/>
                <w:sz w:val="16"/>
                <w:szCs w:val="16"/>
              </w:rPr>
              <w:t>[insérer la quantité des articles à fournir]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r w:rsidRPr="00D96BD6">
              <w:rPr>
                <w:i/>
                <w:iCs/>
                <w:sz w:val="16"/>
                <w:szCs w:val="16"/>
              </w:rPr>
              <w:t>[insérer le lieu de livraison finale, selon l’Avis d’Appel d’Offres]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r w:rsidRPr="00D96BD6">
              <w:rPr>
                <w:i/>
                <w:iCs/>
                <w:sz w:val="16"/>
                <w:szCs w:val="16"/>
              </w:rPr>
              <w:t>[insérer le délai]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right="473" w:firstLine="0"/>
              <w:jc w:val="left"/>
              <w:rPr>
                <w:i/>
                <w:iCs/>
                <w:sz w:val="16"/>
                <w:szCs w:val="16"/>
              </w:rPr>
            </w:pPr>
            <w:r w:rsidRPr="00D96BD6">
              <w:rPr>
                <w:i/>
                <w:iCs/>
                <w:sz w:val="16"/>
                <w:szCs w:val="16"/>
              </w:rPr>
              <w:t>[insérer le délai]</w:t>
            </w:r>
          </w:p>
        </w:tc>
        <w:tc>
          <w:tcPr>
            <w:tcW w:w="113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126F5" w:rsidRPr="00D96BD6" w:rsidRDefault="008126F5" w:rsidP="00BA274A">
            <w:pPr>
              <w:ind w:left="-974" w:firstLine="974"/>
              <w:jc w:val="left"/>
              <w:rPr>
                <w:i/>
                <w:iCs/>
                <w:sz w:val="16"/>
                <w:szCs w:val="16"/>
              </w:rPr>
            </w:pPr>
            <w:r w:rsidRPr="00D96BD6">
              <w:rPr>
                <w:i/>
                <w:iCs/>
                <w:sz w:val="16"/>
                <w:szCs w:val="16"/>
              </w:rPr>
              <w:t>[insérer le délai par le Soumissionnaire]</w:t>
            </w:r>
          </w:p>
        </w:tc>
      </w:tr>
      <w:tr w:rsidR="00212904" w:rsidRPr="00D96BD6" w:rsidTr="00BA274A">
        <w:trPr>
          <w:cantSplit/>
          <w:trHeight w:val="240"/>
        </w:trPr>
        <w:tc>
          <w:tcPr>
            <w:tcW w:w="68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134"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r>
      <w:tr w:rsidR="00212904" w:rsidRPr="00D96BD6" w:rsidTr="00BA274A">
        <w:trPr>
          <w:cantSplit/>
          <w:trHeight w:val="252"/>
        </w:trPr>
        <w:tc>
          <w:tcPr>
            <w:tcW w:w="680"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27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417"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41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8126F5" w:rsidRPr="00D96BD6" w:rsidRDefault="008126F5" w:rsidP="00BA274A">
            <w:pPr>
              <w:ind w:left="0" w:firstLine="0"/>
              <w:jc w:val="left"/>
              <w:rPr>
                <w:i/>
                <w:iCs/>
                <w:sz w:val="16"/>
                <w:szCs w:val="16"/>
              </w:rPr>
            </w:pPr>
          </w:p>
        </w:tc>
        <w:tc>
          <w:tcPr>
            <w:tcW w:w="1134"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8126F5" w:rsidRPr="00D96BD6" w:rsidRDefault="008126F5" w:rsidP="00BA274A">
            <w:pPr>
              <w:ind w:left="-549" w:firstLine="0"/>
              <w:jc w:val="left"/>
              <w:rPr>
                <w:i/>
                <w:iCs/>
                <w:sz w:val="16"/>
                <w:szCs w:val="16"/>
              </w:rPr>
            </w:pPr>
          </w:p>
        </w:tc>
      </w:tr>
    </w:tbl>
    <w:p w:rsidR="00F85F85" w:rsidRPr="00D96BD6" w:rsidRDefault="00F85F85" w:rsidP="00C048EE">
      <w:pPr>
        <w:suppressAutoHyphens/>
        <w:autoSpaceDN w:val="0"/>
        <w:spacing w:before="60" w:after="60" w:line="360" w:lineRule="auto"/>
        <w:ind w:left="0" w:firstLine="0"/>
        <w:jc w:val="left"/>
        <w:textAlignment w:val="baseline"/>
        <w:rPr>
          <w:rFonts w:eastAsia="Calibri"/>
          <w:i/>
          <w:sz w:val="10"/>
          <w:szCs w:val="10"/>
          <w:lang w:eastAsia="en-US"/>
        </w:rPr>
      </w:pPr>
    </w:p>
    <w:p w:rsidR="00C048EE" w:rsidRPr="00D96BD6" w:rsidRDefault="00C048EE" w:rsidP="00C048EE">
      <w:pPr>
        <w:suppressAutoHyphens/>
        <w:autoSpaceDN w:val="0"/>
        <w:spacing w:before="60" w:after="60" w:line="360" w:lineRule="auto"/>
        <w:ind w:left="0" w:firstLine="0"/>
        <w:jc w:val="left"/>
        <w:textAlignment w:val="baseline"/>
        <w:rPr>
          <w:szCs w:val="24"/>
        </w:rPr>
      </w:pPr>
    </w:p>
    <w:p w:rsidR="005E39E0" w:rsidRPr="00D96BD6" w:rsidRDefault="005E39E0" w:rsidP="00C048EE">
      <w:pPr>
        <w:suppressAutoHyphens/>
        <w:autoSpaceDN w:val="0"/>
        <w:spacing w:before="60" w:after="60" w:line="360" w:lineRule="auto"/>
        <w:ind w:left="0" w:firstLine="0"/>
        <w:jc w:val="left"/>
        <w:textAlignment w:val="baseline"/>
        <w:rPr>
          <w:szCs w:val="24"/>
        </w:rPr>
      </w:pPr>
    </w:p>
    <w:p w:rsidR="00C048EE" w:rsidRPr="00212904" w:rsidRDefault="00C048EE" w:rsidP="00C048EE">
      <w:pPr>
        <w:suppressAutoHyphens/>
        <w:spacing w:before="60" w:after="60" w:line="360" w:lineRule="auto"/>
        <w:jc w:val="left"/>
        <w:rPr>
          <w:color w:val="FF0000"/>
          <w:szCs w:val="24"/>
        </w:rPr>
      </w:pPr>
    </w:p>
    <w:p w:rsidR="00C048EE" w:rsidRPr="00212904" w:rsidRDefault="00C048EE" w:rsidP="00C048EE">
      <w:pPr>
        <w:suppressAutoHyphens/>
        <w:spacing w:before="60" w:after="60" w:line="360" w:lineRule="auto"/>
        <w:jc w:val="left"/>
        <w:rPr>
          <w:color w:val="FF0000"/>
          <w:szCs w:val="24"/>
        </w:rPr>
      </w:pPr>
    </w:p>
    <w:p w:rsidR="00C048EE" w:rsidRPr="00212904" w:rsidRDefault="00C048EE" w:rsidP="00C048EE">
      <w:pPr>
        <w:suppressAutoHyphens/>
        <w:spacing w:before="60" w:after="60" w:line="360" w:lineRule="auto"/>
        <w:jc w:val="left"/>
        <w:rPr>
          <w:color w:val="FF0000"/>
          <w:szCs w:val="24"/>
        </w:rPr>
      </w:pPr>
    </w:p>
    <w:p w:rsidR="00C048EE" w:rsidRPr="00212904" w:rsidRDefault="00C048EE" w:rsidP="00C048EE">
      <w:pPr>
        <w:suppressAutoHyphens/>
        <w:spacing w:before="60" w:after="60" w:line="360" w:lineRule="auto"/>
        <w:jc w:val="left"/>
        <w:rPr>
          <w:color w:val="FF0000"/>
          <w:szCs w:val="24"/>
        </w:rPr>
      </w:pPr>
      <w:r w:rsidRPr="00212904">
        <w:rPr>
          <w:color w:val="FF0000"/>
          <w:szCs w:val="24"/>
        </w:rPr>
        <w:br w:type="page"/>
      </w:r>
    </w:p>
    <w:p w:rsidR="00404364" w:rsidRDefault="00404364" w:rsidP="00194177">
      <w:pPr>
        <w:pStyle w:val="Titre2"/>
      </w:pPr>
      <w:bookmarkStart w:id="214" w:name="_Toc4398467"/>
      <w:bookmarkStart w:id="215" w:name="_Toc4400470"/>
      <w:bookmarkStart w:id="216" w:name="_Toc4400741"/>
      <w:bookmarkStart w:id="217" w:name="_Toc4400999"/>
      <w:bookmarkStart w:id="218" w:name="_Toc4401165"/>
      <w:bookmarkStart w:id="219" w:name="_Toc163145532"/>
      <w:bookmarkStart w:id="220" w:name="_Toc163441815"/>
      <w:bookmarkEnd w:id="196"/>
    </w:p>
    <w:p w:rsidR="00404364" w:rsidRDefault="00B57572" w:rsidP="00194177">
      <w:pPr>
        <w:pStyle w:val="Titre2"/>
      </w:pPr>
      <w:r w:rsidRPr="00B57572">
        <w:rPr>
          <w:noProof/>
          <w:color w:val="FF0000"/>
          <w:sz w:val="28"/>
          <w:szCs w:val="28"/>
        </w:rPr>
        <w:pict>
          <v:rect id="Rectangle 2" o:spid="_x0000_s1034" style="position:absolute;left:0;text-align:left;margin-left:0;margin-top:0;width:465.3pt;height:222.8pt;z-index:251664896;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" filled="f" stroked="f" strokeweight="2pt">
            <v:textbox>
              <w:txbxContent>
                <w:p w:rsidR="00E81F83" w:rsidRPr="00D404C7" w:rsidRDefault="00E81F83" w:rsidP="00404364">
                  <w:pPr>
                    <w:pStyle w:val="titre10"/>
                    <w:outlineLvl w:val="0"/>
                    <w:rPr>
                      <w:rFonts w:ascii="Times New Roman" w:hAnsi="Times New Roman" w:cs="Times New Roman"/>
                    </w:rPr>
                  </w:pPr>
                  <w:bookmarkStart w:id="221" w:name="_Toc189922110"/>
                  <w:r w:rsidRPr="00D404C7">
                    <w:rPr>
                      <w:rFonts w:ascii="Times New Roman" w:hAnsi="Times New Roman" w:cs="Times New Roman"/>
                    </w:rPr>
                    <w:t xml:space="preserve">PIECE </w:t>
                  </w:r>
                  <w:r>
                    <w:rPr>
                      <w:rFonts w:ascii="Times New Roman" w:hAnsi="Times New Roman" w:cs="Times New Roman"/>
                    </w:rPr>
                    <w:t xml:space="preserve">IX </w:t>
                  </w:r>
                  <w:r w:rsidRPr="00D404C7">
                    <w:rPr>
                      <w:rFonts w:ascii="Times New Roman" w:hAnsi="Times New Roman" w:cs="Times New Roman"/>
                    </w:rPr>
                    <w:t>:</w:t>
                  </w:r>
                  <w:bookmarkEnd w:id="221"/>
                </w:p>
                <w:p w:rsidR="00E81F83" w:rsidRPr="00D404C7" w:rsidRDefault="00E81F83" w:rsidP="00404364">
                  <w:pPr>
                    <w:pStyle w:val="titre10"/>
                    <w:outlineLvl w:val="0"/>
                    <w:rPr>
                      <w:rFonts w:ascii="Times New Roman" w:hAnsi="Times New Roman" w:cs="Times New Roman"/>
                    </w:rPr>
                  </w:pPr>
                </w:p>
                <w:p w:rsidR="00E81F83" w:rsidRPr="00D404C7" w:rsidRDefault="00E81F83" w:rsidP="00404364">
                  <w:pPr>
                    <w:pStyle w:val="titre10"/>
                    <w:outlineLvl w:val="0"/>
                    <w:rPr>
                      <w:rFonts w:ascii="Times New Roman" w:hAnsi="Times New Roman" w:cs="Times New Roman"/>
                    </w:rPr>
                  </w:pPr>
                  <w:bookmarkStart w:id="222" w:name="_Toc189922111"/>
                  <w:r>
                    <w:rPr>
                      <w:rFonts w:ascii="Times New Roman" w:hAnsi="Times New Roman" w:cs="Times New Roman"/>
                      <w:spacing w:val="7"/>
                    </w:rPr>
                    <w:t>TABLEAU DE COMPARAISON DES COTATIONS</w:t>
                  </w:r>
                  <w:bookmarkEnd w:id="222"/>
                </w:p>
                <w:p w:rsidR="00E81F83" w:rsidRDefault="00E81F83" w:rsidP="00404364">
                  <w:pPr>
                    <w:ind w:left="0"/>
                    <w:jc w:val="center"/>
                  </w:pPr>
                </w:p>
              </w:txbxContent>
            </v:textbox>
            <w10:wrap type="square" anchorx="margin" anchory="margin"/>
          </v:rect>
        </w:pict>
      </w: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194177">
      <w:pPr>
        <w:pStyle w:val="Titre2"/>
      </w:pPr>
    </w:p>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Default="00404364" w:rsidP="00404364"/>
    <w:p w:rsidR="00404364" w:rsidRPr="00404364" w:rsidRDefault="00404364" w:rsidP="00404364"/>
    <w:p w:rsidR="00404364" w:rsidRDefault="00404364" w:rsidP="00194177">
      <w:pPr>
        <w:pStyle w:val="Titre2"/>
      </w:pPr>
    </w:p>
    <w:p w:rsidR="00EF6166" w:rsidRPr="00D96BD6" w:rsidRDefault="00693CB8" w:rsidP="00194177">
      <w:pPr>
        <w:pStyle w:val="Titre2"/>
      </w:pPr>
      <w:bookmarkStart w:id="223" w:name="_Toc163145533"/>
      <w:bookmarkStart w:id="224" w:name="_Toc163441816"/>
      <w:bookmarkEnd w:id="214"/>
      <w:bookmarkEnd w:id="215"/>
      <w:bookmarkEnd w:id="216"/>
      <w:bookmarkEnd w:id="217"/>
      <w:bookmarkEnd w:id="218"/>
      <w:bookmarkEnd w:id="219"/>
      <w:bookmarkEnd w:id="220"/>
      <w:r w:rsidRPr="00D96BD6">
        <w:t>(Chaque membre de la Commission doit avoir à sa disposition un exemplaire de la fiche à remplir par ses soin)</w:t>
      </w:r>
      <w:bookmarkEnd w:id="223"/>
      <w:bookmarkEnd w:id="224"/>
    </w:p>
    <w:p w:rsidR="00EF6166" w:rsidRPr="00D96BD6" w:rsidRDefault="00EF6166" w:rsidP="00EF6166"/>
    <w:tbl>
      <w:tblPr>
        <w:tblW w:w="10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240"/>
        <w:gridCol w:w="1276"/>
        <w:gridCol w:w="1275"/>
        <w:gridCol w:w="1276"/>
        <w:gridCol w:w="1418"/>
        <w:gridCol w:w="1559"/>
        <w:gridCol w:w="1417"/>
      </w:tblGrid>
      <w:tr w:rsidR="00212904" w:rsidRPr="00D96BD6" w:rsidTr="00BD01E2">
        <w:trPr>
          <w:cantSplit/>
          <w:trHeight w:val="1010"/>
        </w:trPr>
        <w:tc>
          <w:tcPr>
            <w:tcW w:w="425" w:type="dxa"/>
            <w:vMerge w:val="restart"/>
            <w:vAlign w:val="center"/>
          </w:tcPr>
          <w:p w:rsidR="00F9634C" w:rsidRPr="00D96BD6" w:rsidRDefault="00F9634C" w:rsidP="00F82BBF">
            <w:pPr>
              <w:jc w:val="center"/>
              <w:rPr>
                <w:b/>
              </w:rPr>
            </w:pPr>
            <w:r w:rsidRPr="00D96BD6">
              <w:rPr>
                <w:b/>
              </w:rPr>
              <w:t>N</w:t>
            </w:r>
            <w:r w:rsidRPr="00D96BD6">
              <w:rPr>
                <w:b/>
                <w:szCs w:val="24"/>
                <w:vertAlign w:val="superscript"/>
              </w:rPr>
              <w:t>o</w:t>
            </w:r>
          </w:p>
        </w:tc>
        <w:tc>
          <w:tcPr>
            <w:tcW w:w="2240" w:type="dxa"/>
            <w:vMerge w:val="restart"/>
            <w:vAlign w:val="center"/>
          </w:tcPr>
          <w:p w:rsidR="00F9634C" w:rsidRPr="00D96BD6" w:rsidRDefault="00F9634C" w:rsidP="00F82BBF">
            <w:pPr>
              <w:ind w:left="0" w:firstLine="0"/>
              <w:jc w:val="center"/>
              <w:rPr>
                <w:b/>
              </w:rPr>
            </w:pPr>
            <w:r w:rsidRPr="00D96BD6">
              <w:rPr>
                <w:b/>
              </w:rPr>
              <w:t>Nom des soumissionnaires</w:t>
            </w:r>
          </w:p>
          <w:p w:rsidR="00F9634C" w:rsidRPr="00D96BD6" w:rsidRDefault="00F9634C" w:rsidP="00F82BBF">
            <w:pPr>
              <w:ind w:left="0" w:firstLine="0"/>
              <w:jc w:val="center"/>
              <w:rPr>
                <w:b/>
              </w:rPr>
            </w:pPr>
          </w:p>
        </w:tc>
        <w:tc>
          <w:tcPr>
            <w:tcW w:w="6804" w:type="dxa"/>
            <w:gridSpan w:val="5"/>
            <w:vAlign w:val="center"/>
          </w:tcPr>
          <w:p w:rsidR="00F9634C" w:rsidRPr="00D96BD6" w:rsidRDefault="00F9634C" w:rsidP="00E57204">
            <w:pPr>
              <w:ind w:left="0" w:firstLine="0"/>
              <w:jc w:val="center"/>
              <w:rPr>
                <w:b/>
              </w:rPr>
            </w:pPr>
            <w:r w:rsidRPr="00D96BD6">
              <w:rPr>
                <w:b/>
              </w:rPr>
              <w:t xml:space="preserve">Appréciation </w:t>
            </w:r>
          </w:p>
          <w:p w:rsidR="00F9634C" w:rsidRPr="00D96BD6" w:rsidRDefault="00F9634C" w:rsidP="00A6062C">
            <w:pPr>
              <w:ind w:left="0" w:firstLine="0"/>
              <w:jc w:val="center"/>
              <w:rPr>
                <w:b/>
              </w:rPr>
            </w:pPr>
            <w:r w:rsidRPr="00D96BD6">
              <w:rPr>
                <w:b/>
              </w:rPr>
              <w:t>Conformité de la cotation (O/N)</w:t>
            </w:r>
          </w:p>
        </w:tc>
        <w:tc>
          <w:tcPr>
            <w:tcW w:w="1417" w:type="dxa"/>
            <w:vMerge w:val="restart"/>
            <w:vAlign w:val="center"/>
          </w:tcPr>
          <w:p w:rsidR="00F9634C" w:rsidRPr="00D96BD6" w:rsidRDefault="00F9634C" w:rsidP="00693CB8">
            <w:pPr>
              <w:ind w:left="0" w:firstLine="0"/>
              <w:jc w:val="center"/>
              <w:rPr>
                <w:b/>
              </w:rPr>
            </w:pPr>
            <w:r w:rsidRPr="00D96BD6">
              <w:rPr>
                <w:rStyle w:val="Appelnotedebasdep"/>
                <w:b/>
              </w:rPr>
              <w:footnoteReference w:id="2"/>
            </w:r>
            <w:r w:rsidRPr="00D96BD6">
              <w:rPr>
                <w:b/>
              </w:rPr>
              <w:t>Observations</w:t>
            </w:r>
          </w:p>
        </w:tc>
      </w:tr>
      <w:tr w:rsidR="00212904" w:rsidRPr="00D96BD6" w:rsidTr="00BD01E2">
        <w:trPr>
          <w:cantSplit/>
          <w:trHeight w:val="453"/>
        </w:trPr>
        <w:tc>
          <w:tcPr>
            <w:tcW w:w="425" w:type="dxa"/>
            <w:vMerge/>
            <w:vAlign w:val="center"/>
          </w:tcPr>
          <w:p w:rsidR="00F9634C" w:rsidRPr="00D96BD6" w:rsidRDefault="00F9634C" w:rsidP="00627ADE">
            <w:pPr>
              <w:numPr>
                <w:ilvl w:val="0"/>
                <w:numId w:val="2"/>
              </w:numPr>
              <w:jc w:val="center"/>
            </w:pPr>
          </w:p>
        </w:tc>
        <w:tc>
          <w:tcPr>
            <w:tcW w:w="2240" w:type="dxa"/>
            <w:vMerge/>
            <w:vAlign w:val="center"/>
          </w:tcPr>
          <w:p w:rsidR="00F9634C" w:rsidRPr="00D96BD6" w:rsidRDefault="00F9634C" w:rsidP="00F82BBF">
            <w:pPr>
              <w:pStyle w:val="Outline"/>
              <w:spacing w:before="0"/>
              <w:rPr>
                <w:kern w:val="0"/>
              </w:rPr>
            </w:pPr>
          </w:p>
        </w:tc>
        <w:tc>
          <w:tcPr>
            <w:tcW w:w="1276" w:type="dxa"/>
            <w:vAlign w:val="center"/>
          </w:tcPr>
          <w:p w:rsidR="002569A3" w:rsidRPr="00D96BD6" w:rsidRDefault="002569A3" w:rsidP="002569A3">
            <w:pPr>
              <w:rPr>
                <w:b/>
                <w:bCs/>
                <w:sz w:val="20"/>
              </w:rPr>
            </w:pPr>
            <w:r w:rsidRPr="00D96BD6">
              <w:rPr>
                <w:b/>
                <w:bCs/>
                <w:sz w:val="20"/>
              </w:rPr>
              <w:t>Au plan</w:t>
            </w:r>
          </w:p>
          <w:p w:rsidR="00F9634C" w:rsidRPr="00D96BD6" w:rsidRDefault="00F9634C" w:rsidP="002569A3">
            <w:pPr>
              <w:rPr>
                <w:b/>
                <w:bCs/>
                <w:sz w:val="20"/>
              </w:rPr>
            </w:pPr>
            <w:r w:rsidRPr="00D96BD6">
              <w:rPr>
                <w:b/>
                <w:bCs/>
                <w:sz w:val="20"/>
              </w:rPr>
              <w:t>administratif</w:t>
            </w:r>
          </w:p>
        </w:tc>
        <w:tc>
          <w:tcPr>
            <w:tcW w:w="1275" w:type="dxa"/>
            <w:vAlign w:val="center"/>
          </w:tcPr>
          <w:p w:rsidR="00F9634C" w:rsidRPr="00D96BD6" w:rsidRDefault="00F9634C" w:rsidP="00F0619B">
            <w:pPr>
              <w:pStyle w:val="TitreTR"/>
              <w:tabs>
                <w:tab w:val="clear" w:pos="9000"/>
                <w:tab w:val="clear" w:pos="9360"/>
              </w:tabs>
              <w:suppressAutoHyphens w:val="0"/>
              <w:spacing w:after="720"/>
              <w:ind w:left="33" w:hanging="33"/>
              <w:rPr>
                <w:b/>
                <w:bCs/>
                <w:sz w:val="20"/>
              </w:rPr>
            </w:pPr>
            <w:r w:rsidRPr="00D96BD6">
              <w:rPr>
                <w:b/>
                <w:bCs/>
                <w:sz w:val="20"/>
              </w:rPr>
              <w:t>Au plan technique</w:t>
            </w:r>
          </w:p>
        </w:tc>
        <w:tc>
          <w:tcPr>
            <w:tcW w:w="1276" w:type="dxa"/>
          </w:tcPr>
          <w:p w:rsidR="00F9634C" w:rsidRPr="00D96BD6" w:rsidRDefault="00F9634C" w:rsidP="00561555">
            <w:pPr>
              <w:ind w:left="5" w:hanging="5"/>
              <w:rPr>
                <w:b/>
                <w:bCs/>
                <w:sz w:val="20"/>
              </w:rPr>
            </w:pPr>
            <w:r w:rsidRPr="00D96BD6">
              <w:rPr>
                <w:b/>
                <w:bCs/>
                <w:sz w:val="20"/>
              </w:rPr>
              <w:t xml:space="preserve">Au plan Financier </w:t>
            </w:r>
          </w:p>
        </w:tc>
        <w:tc>
          <w:tcPr>
            <w:tcW w:w="1418" w:type="dxa"/>
          </w:tcPr>
          <w:p w:rsidR="00F9634C" w:rsidRPr="00D96BD6" w:rsidRDefault="00F9634C" w:rsidP="001E5D40">
            <w:pPr>
              <w:ind w:left="0" w:firstLine="0"/>
              <w:jc w:val="center"/>
              <w:rPr>
                <w:b/>
                <w:bCs/>
                <w:sz w:val="20"/>
              </w:rPr>
            </w:pPr>
            <w:r w:rsidRPr="00D96BD6">
              <w:rPr>
                <w:b/>
                <w:bCs/>
                <w:sz w:val="20"/>
              </w:rPr>
              <w:t>Montant Total</w:t>
            </w:r>
          </w:p>
          <w:p w:rsidR="002569A3" w:rsidRPr="00D96BD6" w:rsidRDefault="00F9634C" w:rsidP="001E5D40">
            <w:pPr>
              <w:rPr>
                <w:b/>
                <w:bCs/>
                <w:sz w:val="20"/>
              </w:rPr>
            </w:pPr>
            <w:r w:rsidRPr="00D96BD6">
              <w:rPr>
                <w:b/>
                <w:bCs/>
                <w:sz w:val="20"/>
              </w:rPr>
              <w:t xml:space="preserve">TTC de La </w:t>
            </w:r>
          </w:p>
          <w:p w:rsidR="002569A3" w:rsidRPr="00D96BD6" w:rsidRDefault="002569A3" w:rsidP="001E5D40">
            <w:pPr>
              <w:rPr>
                <w:b/>
                <w:bCs/>
                <w:sz w:val="20"/>
              </w:rPr>
            </w:pPr>
            <w:r w:rsidRPr="00D96BD6">
              <w:rPr>
                <w:b/>
                <w:bCs/>
                <w:sz w:val="20"/>
              </w:rPr>
              <w:t>Cotation</w:t>
            </w:r>
            <w:r w:rsidR="00F9634C" w:rsidRPr="00D96BD6">
              <w:rPr>
                <w:b/>
                <w:bCs/>
                <w:sz w:val="20"/>
              </w:rPr>
              <w:t xml:space="preserve"> lu à </w:t>
            </w:r>
          </w:p>
          <w:p w:rsidR="002569A3" w:rsidRPr="00D96BD6" w:rsidRDefault="00F9634C" w:rsidP="001E5D40">
            <w:pPr>
              <w:rPr>
                <w:b/>
                <w:bCs/>
                <w:sz w:val="20"/>
              </w:rPr>
            </w:pPr>
            <w:r w:rsidRPr="00D96BD6">
              <w:rPr>
                <w:b/>
                <w:bCs/>
                <w:sz w:val="20"/>
              </w:rPr>
              <w:t xml:space="preserve">l’ouverture </w:t>
            </w:r>
          </w:p>
          <w:p w:rsidR="00F9634C" w:rsidRPr="00D96BD6" w:rsidRDefault="00F9634C" w:rsidP="002569A3">
            <w:pPr>
              <w:rPr>
                <w:b/>
                <w:bCs/>
                <w:sz w:val="20"/>
              </w:rPr>
            </w:pPr>
            <w:r w:rsidRPr="00D96BD6">
              <w:rPr>
                <w:b/>
                <w:bCs/>
                <w:sz w:val="20"/>
              </w:rPr>
              <w:t>des plis</w:t>
            </w:r>
          </w:p>
        </w:tc>
        <w:tc>
          <w:tcPr>
            <w:tcW w:w="1559" w:type="dxa"/>
          </w:tcPr>
          <w:p w:rsidR="00F9634C" w:rsidRPr="00D96BD6" w:rsidRDefault="00F9634C" w:rsidP="00261E05">
            <w:pPr>
              <w:ind w:left="0" w:firstLine="0"/>
              <w:jc w:val="center"/>
              <w:rPr>
                <w:b/>
                <w:sz w:val="20"/>
              </w:rPr>
            </w:pPr>
            <w:r w:rsidRPr="00D96BD6">
              <w:rPr>
                <w:b/>
                <w:sz w:val="20"/>
              </w:rPr>
              <w:t>Montant Total</w:t>
            </w:r>
          </w:p>
          <w:p w:rsidR="002569A3" w:rsidRPr="00D96BD6" w:rsidRDefault="00F9634C" w:rsidP="00261E05">
            <w:pPr>
              <w:rPr>
                <w:b/>
                <w:sz w:val="20"/>
              </w:rPr>
            </w:pPr>
            <w:r w:rsidRPr="00D96BD6">
              <w:rPr>
                <w:b/>
                <w:sz w:val="20"/>
              </w:rPr>
              <w:t xml:space="preserve">TTC de la </w:t>
            </w:r>
          </w:p>
          <w:p w:rsidR="002569A3" w:rsidRPr="00D96BD6" w:rsidRDefault="002569A3" w:rsidP="00261E05">
            <w:pPr>
              <w:rPr>
                <w:b/>
                <w:sz w:val="20"/>
              </w:rPr>
            </w:pPr>
            <w:r w:rsidRPr="00D96BD6">
              <w:rPr>
                <w:b/>
                <w:sz w:val="20"/>
              </w:rPr>
              <w:t>Cotation</w:t>
            </w:r>
          </w:p>
          <w:p w:rsidR="00F9634C" w:rsidRPr="00D96BD6" w:rsidRDefault="00F9634C" w:rsidP="00261E05">
            <w:pPr>
              <w:rPr>
                <w:sz w:val="20"/>
              </w:rPr>
            </w:pPr>
            <w:r w:rsidRPr="00D96BD6">
              <w:rPr>
                <w:b/>
                <w:sz w:val="20"/>
              </w:rPr>
              <w:t>corrigée</w:t>
            </w:r>
          </w:p>
        </w:tc>
        <w:tc>
          <w:tcPr>
            <w:tcW w:w="1417" w:type="dxa"/>
            <w:vMerge/>
          </w:tcPr>
          <w:p w:rsidR="00F9634C" w:rsidRPr="00D96BD6" w:rsidRDefault="00F9634C" w:rsidP="00F82BBF"/>
        </w:tc>
      </w:tr>
      <w:tr w:rsidR="00212904" w:rsidRPr="00D96BD6" w:rsidTr="00BD01E2">
        <w:trPr>
          <w:cantSplit/>
          <w:trHeight w:val="477"/>
        </w:trPr>
        <w:tc>
          <w:tcPr>
            <w:tcW w:w="425" w:type="dxa"/>
            <w:vAlign w:val="center"/>
          </w:tcPr>
          <w:p w:rsidR="00F9634C" w:rsidRPr="00D96BD6" w:rsidRDefault="00F9634C" w:rsidP="00A60E96">
            <w:pPr>
              <w:numPr>
                <w:ilvl w:val="0"/>
                <w:numId w:val="14"/>
              </w:numPr>
              <w:jc w:val="center"/>
            </w:pPr>
          </w:p>
        </w:tc>
        <w:tc>
          <w:tcPr>
            <w:tcW w:w="2240" w:type="dxa"/>
            <w:vAlign w:val="center"/>
          </w:tcPr>
          <w:p w:rsidR="00F9634C" w:rsidRPr="00D96BD6" w:rsidRDefault="00F9634C" w:rsidP="00F82BBF"/>
        </w:tc>
        <w:tc>
          <w:tcPr>
            <w:tcW w:w="1276" w:type="dxa"/>
            <w:vAlign w:val="center"/>
          </w:tcPr>
          <w:p w:rsidR="00F9634C" w:rsidRPr="00D96BD6" w:rsidRDefault="00F9634C" w:rsidP="00F82BBF"/>
        </w:tc>
        <w:tc>
          <w:tcPr>
            <w:tcW w:w="1275" w:type="dxa"/>
            <w:vAlign w:val="center"/>
          </w:tcPr>
          <w:p w:rsidR="00F9634C" w:rsidRPr="00D96BD6" w:rsidRDefault="00F9634C" w:rsidP="00F82BBF"/>
        </w:tc>
        <w:tc>
          <w:tcPr>
            <w:tcW w:w="1276" w:type="dxa"/>
          </w:tcPr>
          <w:p w:rsidR="00F9634C" w:rsidRPr="00D96BD6" w:rsidRDefault="00F9634C" w:rsidP="00F82BBF"/>
        </w:tc>
        <w:tc>
          <w:tcPr>
            <w:tcW w:w="1418" w:type="dxa"/>
          </w:tcPr>
          <w:p w:rsidR="00F9634C" w:rsidRPr="00D96BD6" w:rsidRDefault="00F9634C" w:rsidP="00F82BBF"/>
        </w:tc>
        <w:tc>
          <w:tcPr>
            <w:tcW w:w="1559" w:type="dxa"/>
          </w:tcPr>
          <w:p w:rsidR="00F9634C" w:rsidRPr="00D96BD6" w:rsidRDefault="00F9634C" w:rsidP="00F82BBF"/>
        </w:tc>
        <w:tc>
          <w:tcPr>
            <w:tcW w:w="1417" w:type="dxa"/>
          </w:tcPr>
          <w:p w:rsidR="00F9634C" w:rsidRPr="00D96BD6" w:rsidRDefault="00F9634C" w:rsidP="00F82BBF"/>
        </w:tc>
      </w:tr>
      <w:tr w:rsidR="00212904" w:rsidRPr="00D96BD6" w:rsidTr="00BD01E2">
        <w:trPr>
          <w:cantSplit/>
          <w:trHeight w:val="477"/>
        </w:trPr>
        <w:tc>
          <w:tcPr>
            <w:tcW w:w="425" w:type="dxa"/>
            <w:vAlign w:val="center"/>
          </w:tcPr>
          <w:p w:rsidR="00F9634C" w:rsidRPr="00D96BD6" w:rsidRDefault="00F9634C" w:rsidP="00A60E96">
            <w:pPr>
              <w:numPr>
                <w:ilvl w:val="0"/>
                <w:numId w:val="14"/>
              </w:numPr>
              <w:jc w:val="center"/>
            </w:pPr>
          </w:p>
        </w:tc>
        <w:tc>
          <w:tcPr>
            <w:tcW w:w="2240" w:type="dxa"/>
            <w:vAlign w:val="center"/>
          </w:tcPr>
          <w:p w:rsidR="00F9634C" w:rsidRPr="00D96BD6" w:rsidRDefault="00F9634C" w:rsidP="00F82BBF"/>
        </w:tc>
        <w:tc>
          <w:tcPr>
            <w:tcW w:w="1276" w:type="dxa"/>
            <w:vAlign w:val="center"/>
          </w:tcPr>
          <w:p w:rsidR="00F9634C" w:rsidRPr="00D96BD6" w:rsidRDefault="00F9634C" w:rsidP="00F82BBF"/>
        </w:tc>
        <w:tc>
          <w:tcPr>
            <w:tcW w:w="1275" w:type="dxa"/>
            <w:vAlign w:val="center"/>
          </w:tcPr>
          <w:p w:rsidR="00F9634C" w:rsidRPr="00D96BD6" w:rsidRDefault="00F9634C" w:rsidP="00F82BBF"/>
        </w:tc>
        <w:tc>
          <w:tcPr>
            <w:tcW w:w="1276" w:type="dxa"/>
          </w:tcPr>
          <w:p w:rsidR="00F9634C" w:rsidRPr="00D96BD6" w:rsidRDefault="00F9634C" w:rsidP="00F82BBF"/>
        </w:tc>
        <w:tc>
          <w:tcPr>
            <w:tcW w:w="1418" w:type="dxa"/>
          </w:tcPr>
          <w:p w:rsidR="00F9634C" w:rsidRPr="00D96BD6" w:rsidRDefault="00F9634C" w:rsidP="00F82BBF"/>
        </w:tc>
        <w:tc>
          <w:tcPr>
            <w:tcW w:w="1559" w:type="dxa"/>
          </w:tcPr>
          <w:p w:rsidR="00F9634C" w:rsidRPr="00D96BD6" w:rsidRDefault="00F9634C" w:rsidP="00F82BBF"/>
        </w:tc>
        <w:tc>
          <w:tcPr>
            <w:tcW w:w="1417" w:type="dxa"/>
          </w:tcPr>
          <w:p w:rsidR="00F9634C" w:rsidRPr="00D96BD6" w:rsidRDefault="00F9634C" w:rsidP="00F82BBF"/>
        </w:tc>
      </w:tr>
      <w:tr w:rsidR="00212904" w:rsidRPr="00D96BD6" w:rsidTr="00BD01E2">
        <w:trPr>
          <w:cantSplit/>
          <w:trHeight w:val="477"/>
        </w:trPr>
        <w:tc>
          <w:tcPr>
            <w:tcW w:w="425" w:type="dxa"/>
            <w:vAlign w:val="center"/>
          </w:tcPr>
          <w:p w:rsidR="00F9634C" w:rsidRPr="00D96BD6" w:rsidRDefault="00F9634C" w:rsidP="00A60E96">
            <w:pPr>
              <w:numPr>
                <w:ilvl w:val="0"/>
                <w:numId w:val="14"/>
              </w:numPr>
              <w:jc w:val="center"/>
            </w:pPr>
          </w:p>
        </w:tc>
        <w:tc>
          <w:tcPr>
            <w:tcW w:w="2240" w:type="dxa"/>
            <w:vAlign w:val="center"/>
          </w:tcPr>
          <w:p w:rsidR="00F9634C" w:rsidRPr="00D96BD6" w:rsidRDefault="00F9634C" w:rsidP="00F82BBF"/>
        </w:tc>
        <w:tc>
          <w:tcPr>
            <w:tcW w:w="1276" w:type="dxa"/>
            <w:vAlign w:val="center"/>
          </w:tcPr>
          <w:p w:rsidR="00F9634C" w:rsidRPr="00D96BD6" w:rsidRDefault="00F9634C" w:rsidP="00F82BBF"/>
        </w:tc>
        <w:tc>
          <w:tcPr>
            <w:tcW w:w="1275" w:type="dxa"/>
            <w:vAlign w:val="center"/>
          </w:tcPr>
          <w:p w:rsidR="00F9634C" w:rsidRPr="00D96BD6" w:rsidRDefault="00F9634C" w:rsidP="00F82BBF"/>
        </w:tc>
        <w:tc>
          <w:tcPr>
            <w:tcW w:w="1276" w:type="dxa"/>
          </w:tcPr>
          <w:p w:rsidR="00F9634C" w:rsidRPr="00D96BD6" w:rsidRDefault="00F9634C" w:rsidP="00F82BBF"/>
        </w:tc>
        <w:tc>
          <w:tcPr>
            <w:tcW w:w="1418" w:type="dxa"/>
          </w:tcPr>
          <w:p w:rsidR="00F9634C" w:rsidRPr="00D96BD6" w:rsidRDefault="00F9634C" w:rsidP="00F82BBF"/>
        </w:tc>
        <w:tc>
          <w:tcPr>
            <w:tcW w:w="1559" w:type="dxa"/>
          </w:tcPr>
          <w:p w:rsidR="00F9634C" w:rsidRPr="00D96BD6" w:rsidRDefault="00F9634C" w:rsidP="00F82BBF"/>
        </w:tc>
        <w:tc>
          <w:tcPr>
            <w:tcW w:w="1417" w:type="dxa"/>
          </w:tcPr>
          <w:p w:rsidR="00F9634C" w:rsidRPr="00D96BD6" w:rsidRDefault="00F9634C" w:rsidP="00F82BBF"/>
        </w:tc>
      </w:tr>
      <w:tr w:rsidR="00212904" w:rsidRPr="00D96BD6" w:rsidTr="00BD01E2">
        <w:trPr>
          <w:cantSplit/>
          <w:trHeight w:val="477"/>
        </w:trPr>
        <w:tc>
          <w:tcPr>
            <w:tcW w:w="425" w:type="dxa"/>
            <w:vAlign w:val="center"/>
          </w:tcPr>
          <w:p w:rsidR="00F9634C" w:rsidRPr="00D96BD6" w:rsidRDefault="00F9634C" w:rsidP="00A60E96">
            <w:pPr>
              <w:numPr>
                <w:ilvl w:val="0"/>
                <w:numId w:val="14"/>
              </w:numPr>
              <w:jc w:val="center"/>
            </w:pPr>
          </w:p>
        </w:tc>
        <w:tc>
          <w:tcPr>
            <w:tcW w:w="2240" w:type="dxa"/>
            <w:vAlign w:val="center"/>
          </w:tcPr>
          <w:p w:rsidR="00F9634C" w:rsidRPr="00D96BD6" w:rsidRDefault="00F9634C" w:rsidP="00F82BBF"/>
        </w:tc>
        <w:tc>
          <w:tcPr>
            <w:tcW w:w="1276" w:type="dxa"/>
            <w:vAlign w:val="center"/>
          </w:tcPr>
          <w:p w:rsidR="00F9634C" w:rsidRPr="00D96BD6" w:rsidRDefault="00F9634C" w:rsidP="00F82BBF"/>
        </w:tc>
        <w:tc>
          <w:tcPr>
            <w:tcW w:w="1275" w:type="dxa"/>
            <w:vAlign w:val="center"/>
          </w:tcPr>
          <w:p w:rsidR="00F9634C" w:rsidRPr="00D96BD6" w:rsidRDefault="00F9634C" w:rsidP="00F82BBF"/>
        </w:tc>
        <w:tc>
          <w:tcPr>
            <w:tcW w:w="1276" w:type="dxa"/>
          </w:tcPr>
          <w:p w:rsidR="00F9634C" w:rsidRPr="00D96BD6" w:rsidRDefault="00F9634C" w:rsidP="00F82BBF"/>
        </w:tc>
        <w:tc>
          <w:tcPr>
            <w:tcW w:w="1418" w:type="dxa"/>
          </w:tcPr>
          <w:p w:rsidR="00F9634C" w:rsidRPr="00D96BD6" w:rsidRDefault="00F9634C" w:rsidP="00F82BBF"/>
        </w:tc>
        <w:tc>
          <w:tcPr>
            <w:tcW w:w="1559" w:type="dxa"/>
          </w:tcPr>
          <w:p w:rsidR="00F9634C" w:rsidRPr="00D96BD6" w:rsidRDefault="00F9634C" w:rsidP="00F82BBF"/>
        </w:tc>
        <w:tc>
          <w:tcPr>
            <w:tcW w:w="1417" w:type="dxa"/>
          </w:tcPr>
          <w:p w:rsidR="00F9634C" w:rsidRPr="00D96BD6" w:rsidRDefault="00F9634C" w:rsidP="00F82BBF"/>
        </w:tc>
      </w:tr>
      <w:tr w:rsidR="00F9634C" w:rsidRPr="00D96BD6" w:rsidTr="00BD01E2">
        <w:trPr>
          <w:cantSplit/>
          <w:trHeight w:val="477"/>
        </w:trPr>
        <w:tc>
          <w:tcPr>
            <w:tcW w:w="425" w:type="dxa"/>
            <w:vAlign w:val="center"/>
          </w:tcPr>
          <w:p w:rsidR="00F9634C" w:rsidRPr="00D96BD6" w:rsidRDefault="00F9634C" w:rsidP="00A60E96">
            <w:pPr>
              <w:numPr>
                <w:ilvl w:val="0"/>
                <w:numId w:val="14"/>
              </w:numPr>
              <w:jc w:val="center"/>
            </w:pPr>
          </w:p>
        </w:tc>
        <w:tc>
          <w:tcPr>
            <w:tcW w:w="2240" w:type="dxa"/>
            <w:vAlign w:val="center"/>
          </w:tcPr>
          <w:p w:rsidR="00F9634C" w:rsidRPr="00D96BD6" w:rsidRDefault="00F9634C" w:rsidP="00F82BBF"/>
        </w:tc>
        <w:tc>
          <w:tcPr>
            <w:tcW w:w="1276" w:type="dxa"/>
            <w:vAlign w:val="center"/>
          </w:tcPr>
          <w:p w:rsidR="00F9634C" w:rsidRPr="00D96BD6" w:rsidRDefault="00F9634C" w:rsidP="00F82BBF"/>
        </w:tc>
        <w:tc>
          <w:tcPr>
            <w:tcW w:w="1275" w:type="dxa"/>
            <w:vAlign w:val="center"/>
          </w:tcPr>
          <w:p w:rsidR="00F9634C" w:rsidRPr="00D96BD6" w:rsidRDefault="00F9634C" w:rsidP="00F82BBF"/>
        </w:tc>
        <w:tc>
          <w:tcPr>
            <w:tcW w:w="1276" w:type="dxa"/>
          </w:tcPr>
          <w:p w:rsidR="00F9634C" w:rsidRPr="00D96BD6" w:rsidRDefault="00F9634C" w:rsidP="00F82BBF"/>
        </w:tc>
        <w:tc>
          <w:tcPr>
            <w:tcW w:w="1418" w:type="dxa"/>
          </w:tcPr>
          <w:p w:rsidR="00F9634C" w:rsidRPr="00D96BD6" w:rsidRDefault="00F9634C" w:rsidP="00F82BBF"/>
        </w:tc>
        <w:tc>
          <w:tcPr>
            <w:tcW w:w="1559" w:type="dxa"/>
          </w:tcPr>
          <w:p w:rsidR="00F9634C" w:rsidRPr="00D96BD6" w:rsidRDefault="00F9634C" w:rsidP="00F82BBF"/>
        </w:tc>
        <w:tc>
          <w:tcPr>
            <w:tcW w:w="1417" w:type="dxa"/>
          </w:tcPr>
          <w:p w:rsidR="00F9634C" w:rsidRPr="00D96BD6" w:rsidRDefault="00F9634C" w:rsidP="00F82BBF"/>
        </w:tc>
      </w:tr>
    </w:tbl>
    <w:p w:rsidR="00EF6166" w:rsidRPr="00D96BD6" w:rsidRDefault="00EF6166" w:rsidP="00EF6166"/>
    <w:p w:rsidR="00116FD8" w:rsidRPr="00D96BD6" w:rsidRDefault="00116FD8" w:rsidP="00EF6166">
      <w:pPr>
        <w:jc w:val="center"/>
        <w:rPr>
          <w:b/>
          <w:u w:val="single"/>
        </w:rPr>
      </w:pPr>
    </w:p>
    <w:p w:rsidR="00EF6166" w:rsidRPr="00D96BD6" w:rsidRDefault="00EF6166" w:rsidP="00EF6166">
      <w:pPr>
        <w:jc w:val="center"/>
        <w:rPr>
          <w:b/>
          <w:u w:val="single"/>
        </w:rPr>
      </w:pPr>
      <w:r w:rsidRPr="00D96BD6">
        <w:rPr>
          <w:b/>
          <w:u w:val="single"/>
        </w:rPr>
        <w:t>Membres de la Commission de Passation des Marchés :</w:t>
      </w:r>
    </w:p>
    <w:p w:rsidR="00EF6166" w:rsidRPr="00D96BD6" w:rsidRDefault="00EF6166" w:rsidP="00EF6166"/>
    <w:p w:rsidR="00EF6166" w:rsidRPr="00D96BD6" w:rsidRDefault="00EF6166" w:rsidP="00EF6166">
      <w:r w:rsidRPr="00D96BD6">
        <w:t>Nom</w:t>
      </w:r>
      <w:r w:rsidRPr="00D96BD6">
        <w:tab/>
      </w:r>
      <w:r w:rsidRPr="00D96BD6">
        <w:tab/>
      </w:r>
      <w:r w:rsidRPr="00D96BD6">
        <w:tab/>
      </w:r>
      <w:r w:rsidRPr="00D96BD6">
        <w:tab/>
      </w:r>
      <w:r w:rsidRPr="00D96BD6">
        <w:tab/>
      </w:r>
      <w:r w:rsidRPr="00D96BD6">
        <w:tab/>
      </w:r>
      <w:r w:rsidRPr="00D96BD6">
        <w:tab/>
      </w:r>
      <w:r w:rsidRPr="00D96BD6">
        <w:tab/>
      </w:r>
      <w:r w:rsidRPr="00D96BD6">
        <w:tab/>
        <w:t>Fonction</w:t>
      </w:r>
      <w:r w:rsidRPr="00D96BD6">
        <w:tab/>
      </w:r>
      <w:r w:rsidRPr="00D96BD6">
        <w:tab/>
      </w:r>
      <w:r w:rsidRPr="00D96BD6">
        <w:tab/>
      </w:r>
      <w:r w:rsidRPr="00D96BD6">
        <w:tab/>
      </w:r>
      <w:r w:rsidRPr="00D96BD6">
        <w:tab/>
      </w:r>
      <w:r w:rsidRPr="00D96BD6">
        <w:tab/>
      </w:r>
      <w:r w:rsidRPr="00D96BD6">
        <w:tab/>
      </w:r>
      <w:r w:rsidRPr="00D96BD6">
        <w:tab/>
        <w:t>Signature</w:t>
      </w:r>
    </w:p>
    <w:p w:rsidR="00EF6166" w:rsidRPr="00212904" w:rsidRDefault="00EF6166" w:rsidP="00EF6166">
      <w:pPr>
        <w:rPr>
          <w:color w:val="FF0000"/>
        </w:rPr>
      </w:pPr>
    </w:p>
    <w:p w:rsidR="00EF6166" w:rsidRPr="00212904" w:rsidRDefault="00EF6166" w:rsidP="00EF6166">
      <w:pPr>
        <w:rPr>
          <w:color w:val="FF0000"/>
        </w:rPr>
      </w:pPr>
    </w:p>
    <w:p w:rsidR="00EF6166" w:rsidRPr="00212904" w:rsidRDefault="00EF6166" w:rsidP="00EF6166">
      <w:pPr>
        <w:rPr>
          <w:color w:val="FF0000"/>
        </w:rPr>
        <w:sectPr w:rsidR="00EF6166" w:rsidRPr="00212904" w:rsidSect="00614C0B">
          <w:headerReference w:type="even" r:id="rId15"/>
          <w:headerReference w:type="first" r:id="rId16"/>
          <w:endnotePr>
            <w:numFmt w:val="decimal"/>
          </w:endnotePr>
          <w:pgSz w:w="12240" w:h="15840" w:code="1"/>
          <w:pgMar w:top="1134" w:right="1134" w:bottom="1134" w:left="1134" w:header="720" w:footer="720" w:gutter="0"/>
          <w:cols w:space="720"/>
          <w:noEndnote/>
          <w:titlePg/>
          <w:docGrid w:linePitch="326"/>
        </w:sectPr>
      </w:pPr>
    </w:p>
    <w:p w:rsidR="003E4CA8" w:rsidRPr="00212904" w:rsidRDefault="00B57572" w:rsidP="003E4CA8">
      <w:pPr>
        <w:widowControl w:val="0"/>
        <w:tabs>
          <w:tab w:val="left" w:pos="10420"/>
        </w:tabs>
        <w:autoSpaceDE w:val="0"/>
        <w:jc w:val="center"/>
        <w:rPr>
          <w:b/>
          <w:color w:val="FF0000"/>
          <w:sz w:val="40"/>
          <w:szCs w:val="40"/>
        </w:rPr>
      </w:pPr>
      <w:r w:rsidRPr="00B57572">
        <w:rPr>
          <w:noProof/>
          <w:color w:val="FF0000"/>
          <w:sz w:val="28"/>
          <w:szCs w:val="28"/>
        </w:rPr>
        <w:lastRenderedPageBreak/>
        <w:pict>
          <v:rect id="Rectangle 29" o:spid="_x0000_s1035" style="position:absolute;left:0;text-align:left;margin-left:0;margin-top:0;width:465.3pt;height:222.8pt;z-index:251662848;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" filled="f" stroked="f" strokeweight="2pt">
            <v:textbox>
              <w:txbxContent>
                <w:p w:rsidR="00E81F83" w:rsidRPr="00D404C7" w:rsidRDefault="00E81F83" w:rsidP="008C434D">
                  <w:pPr>
                    <w:pStyle w:val="titre10"/>
                    <w:outlineLvl w:val="0"/>
                    <w:rPr>
                      <w:rFonts w:ascii="Times New Roman" w:hAnsi="Times New Roman" w:cs="Times New Roman"/>
                    </w:rPr>
                  </w:pPr>
                  <w:bookmarkStart w:id="225" w:name="_Toc45057470"/>
                  <w:bookmarkStart w:id="226" w:name="_Toc163144731"/>
                  <w:bookmarkStart w:id="227" w:name="_Toc163145534"/>
                  <w:bookmarkStart w:id="228" w:name="_Toc163441817"/>
                  <w:r w:rsidRPr="00D404C7">
                    <w:rPr>
                      <w:rFonts w:ascii="Times New Roman" w:hAnsi="Times New Roman" w:cs="Times New Roman"/>
                    </w:rPr>
                    <w:t xml:space="preserve">PIECE </w:t>
                  </w:r>
                  <w:r>
                    <w:rPr>
                      <w:rFonts w:ascii="Times New Roman" w:hAnsi="Times New Roman" w:cs="Times New Roman"/>
                    </w:rPr>
                    <w:t xml:space="preserve">X </w:t>
                  </w:r>
                  <w:r w:rsidRPr="00D404C7">
                    <w:rPr>
                      <w:rFonts w:ascii="Times New Roman" w:hAnsi="Times New Roman" w:cs="Times New Roman"/>
                    </w:rPr>
                    <w:t>:</w:t>
                  </w:r>
                  <w:bookmarkEnd w:id="225"/>
                  <w:bookmarkEnd w:id="226"/>
                  <w:bookmarkEnd w:id="227"/>
                  <w:bookmarkEnd w:id="228"/>
                </w:p>
                <w:p w:rsidR="00E81F83" w:rsidRPr="00D404C7" w:rsidRDefault="00E81F83" w:rsidP="008C434D">
                  <w:pPr>
                    <w:pStyle w:val="titre10"/>
                    <w:outlineLvl w:val="0"/>
                    <w:rPr>
                      <w:rFonts w:ascii="Times New Roman" w:hAnsi="Times New Roman" w:cs="Times New Roman"/>
                    </w:rPr>
                  </w:pPr>
                </w:p>
                <w:p w:rsidR="00E81F83" w:rsidRPr="00D404C7" w:rsidRDefault="00E81F83" w:rsidP="008C434D">
                  <w:pPr>
                    <w:pStyle w:val="titre10"/>
                    <w:outlineLvl w:val="0"/>
                    <w:rPr>
                      <w:rFonts w:ascii="Times New Roman" w:hAnsi="Times New Roman" w:cs="Times New Roman"/>
                    </w:rPr>
                  </w:pPr>
                  <w:bookmarkStart w:id="229" w:name="_Toc163144732"/>
                  <w:bookmarkStart w:id="230" w:name="_Toc163145535"/>
                  <w:bookmarkStart w:id="231" w:name="_Toc163441818"/>
                  <w:r w:rsidRPr="00D404C7">
                    <w:rPr>
                      <w:rFonts w:ascii="Times New Roman" w:hAnsi="Times New Roman" w:cs="Times New Roman"/>
                      <w:spacing w:val="7"/>
                    </w:rPr>
                    <w:t>CHARTE</w:t>
                  </w:r>
                  <w:r w:rsidRPr="00D404C7">
                    <w:rPr>
                      <w:rFonts w:ascii="Times New Roman" w:hAnsi="Times New Roman" w:cs="Times New Roman"/>
                    </w:rPr>
                    <w:t xml:space="preserve"> D’INTEGRITE</w:t>
                  </w:r>
                  <w:bookmarkEnd w:id="229"/>
                  <w:bookmarkEnd w:id="230"/>
                  <w:bookmarkEnd w:id="231"/>
                </w:p>
                <w:p w:rsidR="00E81F83" w:rsidRDefault="00E81F83" w:rsidP="008C434D">
                  <w:pPr>
                    <w:ind w:left="0"/>
                    <w:jc w:val="center"/>
                  </w:pPr>
                </w:p>
              </w:txbxContent>
            </v:textbox>
            <w10:wrap type="square" anchorx="margin" anchory="margin"/>
          </v:rect>
        </w:pict>
      </w:r>
    </w:p>
    <w:p w:rsidR="003E4CA8" w:rsidRPr="00212904" w:rsidRDefault="003E4CA8" w:rsidP="003E4CA8">
      <w:pPr>
        <w:widowControl w:val="0"/>
        <w:tabs>
          <w:tab w:val="left" w:pos="10420"/>
        </w:tabs>
        <w:autoSpaceDE w:val="0"/>
        <w:jc w:val="center"/>
        <w:rPr>
          <w:b/>
          <w:color w:val="FF0000"/>
          <w:sz w:val="40"/>
          <w:szCs w:val="40"/>
        </w:rPr>
      </w:pPr>
    </w:p>
    <w:p w:rsidR="003E4CA8" w:rsidRPr="00212904" w:rsidRDefault="003E4CA8" w:rsidP="00404364">
      <w:pPr>
        <w:widowControl w:val="0"/>
        <w:tabs>
          <w:tab w:val="left" w:pos="10420"/>
        </w:tabs>
        <w:autoSpaceDE w:val="0"/>
        <w:ind w:left="0" w:firstLine="0"/>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3E4CA8" w:rsidRPr="00212904" w:rsidRDefault="003E4CA8" w:rsidP="003E4CA8">
      <w:pPr>
        <w:widowControl w:val="0"/>
        <w:tabs>
          <w:tab w:val="left" w:pos="10420"/>
        </w:tabs>
        <w:autoSpaceDE w:val="0"/>
        <w:jc w:val="center"/>
        <w:rPr>
          <w:color w:val="FF0000"/>
          <w:sz w:val="28"/>
          <w:szCs w:val="28"/>
        </w:rPr>
      </w:pPr>
    </w:p>
    <w:p w:rsidR="00605672" w:rsidRPr="00212904" w:rsidRDefault="00605672" w:rsidP="00605672">
      <w:pPr>
        <w:spacing w:after="200" w:line="276" w:lineRule="auto"/>
        <w:ind w:left="0" w:firstLine="0"/>
        <w:jc w:val="left"/>
        <w:rPr>
          <w:color w:val="FF0000"/>
          <w:sz w:val="28"/>
          <w:szCs w:val="28"/>
        </w:rPr>
      </w:pPr>
    </w:p>
    <w:p w:rsidR="00A75A18" w:rsidRPr="00212904" w:rsidRDefault="00A75A18" w:rsidP="00605672">
      <w:pPr>
        <w:spacing w:after="200" w:line="276" w:lineRule="auto"/>
        <w:ind w:left="0" w:firstLine="0"/>
        <w:jc w:val="left"/>
        <w:rPr>
          <w:color w:val="FF0000"/>
          <w:sz w:val="28"/>
          <w:szCs w:val="28"/>
        </w:rPr>
      </w:pPr>
    </w:p>
    <w:p w:rsidR="00605672" w:rsidRDefault="00605672" w:rsidP="00605672">
      <w:pPr>
        <w:spacing w:after="200" w:line="276" w:lineRule="auto"/>
        <w:ind w:left="0" w:firstLine="0"/>
        <w:jc w:val="left"/>
        <w:rPr>
          <w:color w:val="FF0000"/>
          <w:sz w:val="28"/>
          <w:szCs w:val="28"/>
        </w:rPr>
      </w:pPr>
    </w:p>
    <w:p w:rsidR="00404364" w:rsidRDefault="00404364" w:rsidP="00605672">
      <w:pPr>
        <w:spacing w:after="200" w:line="276" w:lineRule="auto"/>
        <w:ind w:left="0" w:firstLine="0"/>
        <w:jc w:val="left"/>
        <w:rPr>
          <w:color w:val="FF0000"/>
          <w:sz w:val="28"/>
          <w:szCs w:val="28"/>
        </w:rPr>
      </w:pPr>
    </w:p>
    <w:p w:rsidR="00404364" w:rsidRDefault="00404364" w:rsidP="00605672">
      <w:pPr>
        <w:spacing w:after="200" w:line="276" w:lineRule="auto"/>
        <w:ind w:left="0" w:firstLine="0"/>
        <w:jc w:val="left"/>
        <w:rPr>
          <w:color w:val="FF0000"/>
          <w:sz w:val="28"/>
          <w:szCs w:val="28"/>
        </w:rPr>
      </w:pPr>
    </w:p>
    <w:p w:rsidR="00404364" w:rsidRDefault="00404364" w:rsidP="00605672">
      <w:pPr>
        <w:spacing w:after="200" w:line="276" w:lineRule="auto"/>
        <w:ind w:left="0" w:firstLine="0"/>
        <w:jc w:val="left"/>
        <w:rPr>
          <w:color w:val="FF0000"/>
          <w:sz w:val="28"/>
          <w:szCs w:val="28"/>
        </w:rPr>
      </w:pPr>
    </w:p>
    <w:p w:rsidR="008026F2" w:rsidRDefault="008026F2" w:rsidP="00605672">
      <w:pPr>
        <w:spacing w:after="200" w:line="276" w:lineRule="auto"/>
        <w:ind w:left="0" w:firstLine="0"/>
        <w:jc w:val="left"/>
        <w:rPr>
          <w:color w:val="FF0000"/>
          <w:sz w:val="28"/>
          <w:szCs w:val="28"/>
        </w:rPr>
      </w:pPr>
    </w:p>
    <w:p w:rsidR="008026F2" w:rsidRPr="00212904" w:rsidRDefault="008026F2" w:rsidP="00605672">
      <w:pPr>
        <w:spacing w:after="200" w:line="276" w:lineRule="auto"/>
        <w:ind w:left="0" w:firstLine="0"/>
        <w:jc w:val="left"/>
        <w:rPr>
          <w:color w:val="FF0000"/>
          <w:sz w:val="28"/>
          <w:szCs w:val="28"/>
        </w:rPr>
      </w:pPr>
    </w:p>
    <w:p w:rsidR="003E4CA8" w:rsidRPr="00212904" w:rsidRDefault="003E4CA8" w:rsidP="003E4CA8">
      <w:pPr>
        <w:widowControl w:val="0"/>
        <w:tabs>
          <w:tab w:val="left" w:pos="10420"/>
        </w:tabs>
        <w:autoSpaceDE w:val="0"/>
        <w:ind w:left="0" w:firstLine="0"/>
        <w:rPr>
          <w:color w:val="FF0000"/>
          <w:sz w:val="28"/>
          <w:szCs w:val="28"/>
        </w:rPr>
      </w:pPr>
    </w:p>
    <w:p w:rsidR="003E4CA8" w:rsidRPr="00D96BD6" w:rsidRDefault="003E4CA8" w:rsidP="003E4CA8">
      <w:pPr>
        <w:pStyle w:val="ParagrapheNormalDAO"/>
        <w:rPr>
          <w:rFonts w:ascii="Times New Roman" w:hAnsi="Times New Roman" w:cs="Times New Roman"/>
        </w:rPr>
      </w:pPr>
      <w:r w:rsidRPr="00D96BD6">
        <w:rPr>
          <w:rFonts w:ascii="Times New Roman" w:hAnsi="Times New Roman" w:cs="Times New Roman"/>
          <w:b/>
          <w:sz w:val="24"/>
          <w:szCs w:val="24"/>
        </w:rPr>
        <w:lastRenderedPageBreak/>
        <w:t xml:space="preserve">INTITULE DE LA </w:t>
      </w:r>
      <w:r w:rsidR="003B1691" w:rsidRPr="00D96BD6">
        <w:rPr>
          <w:rFonts w:ascii="Times New Roman" w:hAnsi="Times New Roman" w:cs="Times New Roman"/>
          <w:b/>
          <w:sz w:val="24"/>
          <w:szCs w:val="24"/>
        </w:rPr>
        <w:t xml:space="preserve"> DEMANDE DE COTATION</w:t>
      </w:r>
      <w:r w:rsidRPr="00D96BD6">
        <w:rPr>
          <w:rFonts w:ascii="Times New Roman" w:hAnsi="Times New Roman" w:cs="Times New Roman"/>
          <w:b/>
          <w:sz w:val="24"/>
          <w:szCs w:val="24"/>
        </w:rPr>
        <w:t> :</w:t>
      </w:r>
      <w:r w:rsidRPr="00D96BD6">
        <w:rPr>
          <w:rFonts w:ascii="Times New Roman" w:hAnsi="Times New Roman" w:cs="Times New Roman"/>
          <w:b/>
          <w:sz w:val="24"/>
          <w:szCs w:val="24"/>
        </w:rPr>
        <w:tab/>
      </w:r>
      <w:r w:rsidRPr="00D96BD6">
        <w:rPr>
          <w:rFonts w:ascii="Times New Roman" w:hAnsi="Times New Roman" w:cs="Times New Roman"/>
        </w:rPr>
        <w:t>___________________________</w:t>
      </w:r>
      <w:r w:rsidRPr="00D96BD6">
        <w:rPr>
          <w:rFonts w:ascii="Times New Roman" w:hAnsi="Times New Roman" w:cs="Times New Roman"/>
          <w:lang w:eastAsia="ar-SA"/>
        </w:rPr>
        <w:t>.</w:t>
      </w:r>
    </w:p>
    <w:p w:rsidR="003E4CA8" w:rsidRPr="00D96BD6" w:rsidRDefault="003E4CA8" w:rsidP="003E4CA8">
      <w:pPr>
        <w:pStyle w:val="ParagrapheNormalDAO"/>
        <w:rPr>
          <w:rFonts w:ascii="Times New Roman" w:hAnsi="Times New Roman" w:cs="Times New Roman"/>
          <w:b/>
          <w:lang w:val="de-DE" w:eastAsia="ar-SA"/>
        </w:rPr>
      </w:pPr>
    </w:p>
    <w:p w:rsidR="003E4CA8" w:rsidRPr="00D96BD6" w:rsidRDefault="003E4CA8" w:rsidP="003E4CA8">
      <w:pPr>
        <w:rPr>
          <w:b/>
        </w:rPr>
      </w:pPr>
      <w:r w:rsidRPr="00D96BD6">
        <w:rPr>
          <w:b/>
        </w:rPr>
        <w:tab/>
      </w:r>
      <w:r w:rsidRPr="00D96BD6">
        <w:rPr>
          <w:b/>
        </w:rPr>
        <w:tab/>
      </w:r>
      <w:r w:rsidRPr="00D96BD6">
        <w:rPr>
          <w:b/>
        </w:rPr>
        <w:tab/>
      </w:r>
      <w:r w:rsidRPr="00D96BD6">
        <w:rPr>
          <w:b/>
        </w:rPr>
        <w:tab/>
      </w:r>
      <w:r w:rsidRPr="00D96BD6">
        <w:rPr>
          <w:b/>
        </w:rPr>
        <w:tab/>
      </w:r>
      <w:r w:rsidRPr="00D96BD6">
        <w:rPr>
          <w:b/>
        </w:rPr>
        <w:tab/>
      </w:r>
      <w:r w:rsidRPr="00D96BD6">
        <w:rPr>
          <w:b/>
        </w:rPr>
        <w:tab/>
      </w:r>
    </w:p>
    <w:p w:rsidR="003E4CA8" w:rsidRPr="00D96BD6" w:rsidRDefault="003E4CA8" w:rsidP="003E4CA8">
      <w:pPr>
        <w:rPr>
          <w:b/>
        </w:rPr>
      </w:pPr>
      <w:r w:rsidRPr="00D96BD6">
        <w:rPr>
          <w:b/>
        </w:rPr>
        <w:t>LE « SOUMISSIONNAIRE »</w:t>
      </w:r>
    </w:p>
    <w:p w:rsidR="003E4CA8" w:rsidRPr="00D96BD6" w:rsidRDefault="003E4CA8" w:rsidP="003E4CA8">
      <w:r w:rsidRPr="00D96BD6">
        <w:rPr>
          <w:b/>
        </w:rPr>
        <w:t xml:space="preserve">                                                                                                         A</w:t>
      </w:r>
      <w:r w:rsidRPr="00D96BD6">
        <w:rPr>
          <w:b/>
        </w:rPr>
        <w:tab/>
      </w:r>
      <w:r w:rsidRPr="00D96BD6">
        <w:rPr>
          <w:b/>
        </w:rPr>
        <w:tab/>
      </w:r>
      <w:r w:rsidRPr="00D96BD6">
        <w:rPr>
          <w:b/>
        </w:rPr>
        <w:tab/>
      </w:r>
      <w:r w:rsidRPr="00D96BD6">
        <w:rPr>
          <w:b/>
        </w:rPr>
        <w:tab/>
      </w:r>
      <w:r w:rsidRPr="00D96BD6">
        <w:rPr>
          <w:b/>
        </w:rPr>
        <w:tab/>
      </w:r>
      <w:r w:rsidRPr="00D96BD6">
        <w:rPr>
          <w:b/>
        </w:rPr>
        <w:tab/>
      </w:r>
      <w:r w:rsidRPr="00D96BD6">
        <w:rPr>
          <w:b/>
        </w:rPr>
        <w:tab/>
        <w:t xml:space="preserve"> MONSIEUR</w:t>
      </w:r>
      <w:r w:rsidRPr="00D96BD6">
        <w:t xml:space="preserve"> L</w:t>
      </w:r>
      <w:r w:rsidRPr="00D96BD6">
        <w:rPr>
          <w:b/>
        </w:rPr>
        <w:t>E«</w:t>
      </w:r>
      <w:r w:rsidRPr="00D96BD6">
        <w:t> </w:t>
      </w:r>
      <w:r w:rsidRPr="00D96BD6">
        <w:rPr>
          <w:b/>
        </w:rPr>
        <w:t>MAITRE D’OUVRAGE DELEGUE</w:t>
      </w:r>
      <w:r w:rsidRPr="00D96BD6">
        <w:t>»</w:t>
      </w:r>
    </w:p>
    <w:p w:rsidR="003E4CA8" w:rsidRPr="00D96BD6" w:rsidRDefault="003E4CA8" w:rsidP="003E4CA8">
      <w:pPr>
        <w:ind w:left="705" w:hanging="705"/>
      </w:pPr>
    </w:p>
    <w:p w:rsidR="003E4CA8" w:rsidRPr="00D96BD6" w:rsidRDefault="003E4CA8" w:rsidP="003E4CA8">
      <w:pPr>
        <w:ind w:left="705" w:hanging="705"/>
        <w:rPr>
          <w:sz w:val="22"/>
          <w:szCs w:val="22"/>
        </w:rPr>
      </w:pPr>
      <w:r w:rsidRPr="00D96BD6">
        <w:t>1.</w:t>
      </w:r>
      <w:r w:rsidRPr="00D96BD6">
        <w:tab/>
      </w:r>
      <w:r w:rsidRPr="00D96BD6">
        <w:rPr>
          <w:sz w:val="22"/>
          <w:szCs w:val="22"/>
        </w:rPr>
        <w:t>Nous reconnaissons et attestons que nous ne sommes pas, et qu’aucun des membres de notre groupement et de nos sous-traitants n’est, dans l’un des cas suivants :</w:t>
      </w:r>
    </w:p>
    <w:p w:rsidR="003E4CA8" w:rsidRPr="00D96BD6" w:rsidRDefault="003E4CA8" w:rsidP="003E4CA8">
      <w:pPr>
        <w:ind w:left="1416" w:hanging="711"/>
        <w:rPr>
          <w:sz w:val="22"/>
          <w:szCs w:val="22"/>
        </w:rPr>
      </w:pPr>
      <w:r w:rsidRPr="00D96BD6">
        <w:rPr>
          <w:sz w:val="22"/>
          <w:szCs w:val="22"/>
        </w:rPr>
        <w:t>1.1)</w:t>
      </w:r>
      <w:r w:rsidRPr="00D96BD6">
        <w:rPr>
          <w:sz w:val="22"/>
          <w:szCs w:val="22"/>
        </w:rPr>
        <w:tab/>
        <w:t>être en état ou avoir fait l’objet d’une procédure de faillite, de liquidation judiciaire, de cessation d’activité ou être dans toute situation analogue résultat d’une procédure de même nature ;</w:t>
      </w:r>
    </w:p>
    <w:p w:rsidR="003E4CA8" w:rsidRPr="00D96BD6" w:rsidRDefault="003E4CA8" w:rsidP="003E4CA8">
      <w:pPr>
        <w:ind w:left="1416" w:hanging="711"/>
        <w:rPr>
          <w:sz w:val="22"/>
          <w:szCs w:val="22"/>
        </w:rPr>
      </w:pPr>
      <w:r w:rsidRPr="00D96BD6">
        <w:rPr>
          <w:sz w:val="22"/>
          <w:szCs w:val="22"/>
        </w:rPr>
        <w:t>1.2)</w:t>
      </w:r>
      <w:r w:rsidRPr="00D96BD6">
        <w:rPr>
          <w:sz w:val="22"/>
          <w:szCs w:val="22"/>
        </w:rPr>
        <w:tab/>
        <w:t>avoir fait l’objet d’une condamnation prononcée depuis moins de cinq ans par un jugement ayant force de chose jugée pour délit commis dans le cadre de la passation ou de l’exécution d’un marché; </w:t>
      </w:r>
    </w:p>
    <w:p w:rsidR="003E4CA8" w:rsidRPr="00D96BD6" w:rsidRDefault="003E4CA8" w:rsidP="003E4CA8">
      <w:pPr>
        <w:ind w:left="1416" w:hanging="711"/>
        <w:rPr>
          <w:sz w:val="22"/>
          <w:szCs w:val="22"/>
        </w:rPr>
      </w:pPr>
      <w:r w:rsidRPr="00D96BD6">
        <w:rPr>
          <w:sz w:val="22"/>
          <w:szCs w:val="22"/>
        </w:rPr>
        <w:t>1.3)</w:t>
      </w:r>
      <w:r w:rsidRPr="00D96BD6">
        <w:rPr>
          <w:sz w:val="22"/>
          <w:szCs w:val="22"/>
        </w:rPr>
        <w:tab/>
        <w:t>avoir commis au cours des cinq dernières années une faute grave à l’occasion de la passation ou de l’exécution d’un marché ; </w:t>
      </w:r>
    </w:p>
    <w:p w:rsidR="003E4CA8" w:rsidRPr="00D96BD6" w:rsidRDefault="003E4CA8" w:rsidP="003E4CA8">
      <w:pPr>
        <w:ind w:left="1416" w:hanging="711"/>
        <w:rPr>
          <w:sz w:val="22"/>
          <w:szCs w:val="22"/>
        </w:rPr>
      </w:pPr>
      <w:r w:rsidRPr="00D96BD6">
        <w:rPr>
          <w:sz w:val="22"/>
          <w:szCs w:val="22"/>
        </w:rPr>
        <w:t>1.4)</w:t>
      </w:r>
      <w:r w:rsidRPr="00D96BD6">
        <w:rPr>
          <w:sz w:val="22"/>
          <w:szCs w:val="22"/>
        </w:rPr>
        <w:tab/>
        <w:t>n’avoir pas rempli nos obligations relatives au paiement des cotisations de sécurité sociale ou nos obligations relatives au paiement des impôts selon les dispositions légales ; </w:t>
      </w:r>
    </w:p>
    <w:p w:rsidR="003E4CA8" w:rsidRPr="00D96BD6" w:rsidRDefault="003E4CA8" w:rsidP="003E4CA8">
      <w:pPr>
        <w:ind w:left="1416" w:hanging="711"/>
        <w:rPr>
          <w:sz w:val="22"/>
          <w:szCs w:val="22"/>
        </w:rPr>
      </w:pPr>
      <w:r w:rsidRPr="00D96BD6">
        <w:rPr>
          <w:sz w:val="22"/>
          <w:szCs w:val="22"/>
        </w:rPr>
        <w:t>1.5)</w:t>
      </w:r>
      <w:r w:rsidRPr="00D96BD6">
        <w:rPr>
          <w:sz w:val="22"/>
          <w:szCs w:val="22"/>
        </w:rPr>
        <w:tab/>
        <w:t>figurer sur les listes de sanctions financières adoptées par les Nations Unies et tout autre Partenaire Technique et Financier</w:t>
      </w:r>
      <w:r w:rsidR="005A6DCD" w:rsidRPr="00D96BD6">
        <w:rPr>
          <w:sz w:val="22"/>
          <w:szCs w:val="22"/>
        </w:rPr>
        <w:t xml:space="preserve"> dans </w:t>
      </w:r>
      <w:r w:rsidRPr="00D96BD6">
        <w:rPr>
          <w:sz w:val="22"/>
          <w:szCs w:val="22"/>
        </w:rPr>
        <w:t>le cadre de la passation ou de l’exécution d’un marché ; </w:t>
      </w:r>
    </w:p>
    <w:p w:rsidR="003E4CA8" w:rsidRPr="00D96BD6" w:rsidRDefault="003E4CA8" w:rsidP="003E4CA8">
      <w:pPr>
        <w:ind w:left="1416" w:hanging="711"/>
        <w:rPr>
          <w:sz w:val="22"/>
          <w:szCs w:val="22"/>
        </w:rPr>
      </w:pPr>
      <w:r w:rsidRPr="00D96BD6">
        <w:rPr>
          <w:sz w:val="22"/>
          <w:szCs w:val="22"/>
        </w:rPr>
        <w:t>1.6)</w:t>
      </w:r>
      <w:r w:rsidRPr="00D96BD6">
        <w:rPr>
          <w:sz w:val="22"/>
          <w:szCs w:val="22"/>
        </w:rPr>
        <w:tab/>
        <w:t>s’être rendu coupable de fausses déclarations en fournissant les renseignements exigés dans le cadre du processus de passation du Marché. </w:t>
      </w:r>
    </w:p>
    <w:p w:rsidR="003E4CA8" w:rsidRPr="00D96BD6" w:rsidRDefault="003E4CA8" w:rsidP="003E4CA8">
      <w:pPr>
        <w:ind w:left="705" w:hanging="705"/>
        <w:rPr>
          <w:sz w:val="22"/>
          <w:szCs w:val="22"/>
        </w:rPr>
      </w:pPr>
      <w:r w:rsidRPr="00D96BD6">
        <w:rPr>
          <w:sz w:val="22"/>
          <w:szCs w:val="22"/>
        </w:rPr>
        <w:t>2.</w:t>
      </w:r>
      <w:r w:rsidRPr="00D96BD6">
        <w:rPr>
          <w:sz w:val="22"/>
          <w:szCs w:val="22"/>
        </w:rPr>
        <w:tab/>
        <w:t xml:space="preserve">Nous </w:t>
      </w:r>
      <w:r w:rsidRPr="00D96BD6">
        <w:rPr>
          <w:sz w:val="22"/>
          <w:szCs w:val="22"/>
        </w:rPr>
        <w:tab/>
        <w:t>attestons que nous ne sommes pas, et qu’aucun des membres de notre groupement et de nos sous-traitants n’est, dans l’une des situations de conflit d’intérêt suivantes :</w:t>
      </w:r>
    </w:p>
    <w:p w:rsidR="003E4CA8" w:rsidRPr="00D96BD6" w:rsidRDefault="003E4CA8" w:rsidP="003E4CA8">
      <w:pPr>
        <w:ind w:left="1416" w:hanging="711"/>
        <w:rPr>
          <w:sz w:val="22"/>
          <w:szCs w:val="22"/>
        </w:rPr>
      </w:pPr>
      <w:r w:rsidRPr="00D96BD6">
        <w:rPr>
          <w:sz w:val="22"/>
          <w:szCs w:val="22"/>
        </w:rPr>
        <w:t>2.1)</w:t>
      </w:r>
      <w:r w:rsidRPr="00D96BD6">
        <w:rPr>
          <w:sz w:val="22"/>
          <w:szCs w:val="22"/>
        </w:rPr>
        <w:tab/>
        <w:t>actionnair</w:t>
      </w:r>
      <w:r w:rsidR="003800F5">
        <w:rPr>
          <w:sz w:val="22"/>
          <w:szCs w:val="22"/>
        </w:rPr>
        <w:t xml:space="preserve">e contrôlant le </w:t>
      </w:r>
      <w:r w:rsidR="005A6DCD" w:rsidRPr="00D96BD6">
        <w:rPr>
          <w:sz w:val="22"/>
          <w:szCs w:val="22"/>
        </w:rPr>
        <w:t>Maître d’Ouvrage Délégué</w:t>
      </w:r>
      <w:r w:rsidRPr="00D96BD6">
        <w:rPr>
          <w:sz w:val="22"/>
          <w:szCs w:val="22"/>
        </w:rPr>
        <w:t xml:space="preserve"> ou filiale co</w:t>
      </w:r>
      <w:r w:rsidR="003800F5">
        <w:rPr>
          <w:sz w:val="22"/>
          <w:szCs w:val="22"/>
        </w:rPr>
        <w:t xml:space="preserve">ntrôlées par le </w:t>
      </w:r>
      <w:r w:rsidR="005A6DCD" w:rsidRPr="00D96BD6">
        <w:rPr>
          <w:sz w:val="22"/>
          <w:szCs w:val="22"/>
        </w:rPr>
        <w:t>Maître d’Ouvrage Délégué</w:t>
      </w:r>
      <w:r w:rsidRPr="00D96BD6">
        <w:rPr>
          <w:sz w:val="22"/>
          <w:szCs w:val="22"/>
        </w:rPr>
        <w:t>, à moins que le conflit en découlant ait été porté à la connaissance de l’Autorité chargé des marchés publics et résolu sa satisfaction ;</w:t>
      </w:r>
    </w:p>
    <w:p w:rsidR="003E4CA8" w:rsidRPr="00D96BD6" w:rsidRDefault="003E4CA8" w:rsidP="003E4CA8">
      <w:pPr>
        <w:ind w:left="1416" w:hanging="711"/>
        <w:rPr>
          <w:sz w:val="22"/>
          <w:szCs w:val="22"/>
        </w:rPr>
      </w:pPr>
      <w:r w:rsidRPr="00D96BD6">
        <w:rPr>
          <w:sz w:val="22"/>
          <w:szCs w:val="22"/>
        </w:rPr>
        <w:t>2.2)</w:t>
      </w:r>
      <w:r w:rsidRPr="00D96BD6">
        <w:rPr>
          <w:sz w:val="22"/>
          <w:szCs w:val="22"/>
        </w:rPr>
        <w:tab/>
        <w:t>avoir des relations d’affaires ou familiales avec un membre de services du Maître d’Ouvrage</w:t>
      </w:r>
      <w:r w:rsidR="005A6DCD" w:rsidRPr="00D96BD6">
        <w:rPr>
          <w:sz w:val="22"/>
          <w:szCs w:val="22"/>
        </w:rPr>
        <w:t>/Maître d’Ouvrage Délégué</w:t>
      </w:r>
      <w:r w:rsidRPr="00D96BD6">
        <w:rPr>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rsidR="003E4CA8" w:rsidRPr="00D96BD6" w:rsidRDefault="003E4CA8" w:rsidP="003E4CA8">
      <w:pPr>
        <w:ind w:left="1416" w:hanging="711"/>
        <w:rPr>
          <w:sz w:val="22"/>
          <w:szCs w:val="22"/>
        </w:rPr>
      </w:pPr>
      <w:r w:rsidRPr="00D96BD6">
        <w:rPr>
          <w:sz w:val="22"/>
          <w:szCs w:val="22"/>
        </w:rPr>
        <w:t>2.3)</w:t>
      </w:r>
      <w:r w:rsidRPr="00D96BD6">
        <w:rPr>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w:t>
      </w:r>
      <w:r w:rsidR="003800F5">
        <w:rPr>
          <w:sz w:val="22"/>
          <w:szCs w:val="22"/>
        </w:rPr>
        <w:t xml:space="preserve">er les décisions du </w:t>
      </w:r>
      <w:r w:rsidR="005A6DCD" w:rsidRPr="00D96BD6">
        <w:rPr>
          <w:sz w:val="22"/>
          <w:szCs w:val="22"/>
        </w:rPr>
        <w:t>Maître d’Ouvrage Délégué</w:t>
      </w:r>
      <w:r w:rsidRPr="00D96BD6">
        <w:rPr>
          <w:sz w:val="22"/>
          <w:szCs w:val="22"/>
        </w:rPr>
        <w:t> ;</w:t>
      </w:r>
    </w:p>
    <w:p w:rsidR="003E4CA8" w:rsidRPr="00D96BD6" w:rsidRDefault="003E4CA8" w:rsidP="003E4CA8">
      <w:pPr>
        <w:ind w:left="1416" w:hanging="711"/>
        <w:rPr>
          <w:sz w:val="22"/>
          <w:szCs w:val="22"/>
        </w:rPr>
      </w:pPr>
      <w:r w:rsidRPr="00D96BD6">
        <w:rPr>
          <w:sz w:val="22"/>
          <w:szCs w:val="22"/>
        </w:rPr>
        <w:t>2.4)</w:t>
      </w:r>
      <w:r w:rsidRPr="00D96BD6">
        <w:rPr>
          <w:sz w:val="22"/>
          <w:szCs w:val="22"/>
        </w:rPr>
        <w:tab/>
        <w:t>être engagé pour une mission de conseil qui, par sa nature, risque de s’avérer incompatible avec nos missions po</w:t>
      </w:r>
      <w:r w:rsidR="003800F5">
        <w:rPr>
          <w:sz w:val="22"/>
          <w:szCs w:val="22"/>
        </w:rPr>
        <w:t xml:space="preserve">ur le compte du </w:t>
      </w:r>
      <w:r w:rsidR="005A6DCD" w:rsidRPr="00D96BD6">
        <w:rPr>
          <w:sz w:val="22"/>
          <w:szCs w:val="22"/>
        </w:rPr>
        <w:t>Maître d’Ouvrage Délégué</w:t>
      </w:r>
      <w:r w:rsidRPr="00D96BD6">
        <w:rPr>
          <w:sz w:val="22"/>
          <w:szCs w:val="22"/>
        </w:rPr>
        <w:t> ;</w:t>
      </w:r>
    </w:p>
    <w:p w:rsidR="003E4CA8" w:rsidRPr="00D96BD6" w:rsidRDefault="003E4CA8" w:rsidP="003E4CA8">
      <w:pPr>
        <w:ind w:left="1416" w:hanging="711"/>
        <w:rPr>
          <w:sz w:val="22"/>
          <w:szCs w:val="22"/>
        </w:rPr>
      </w:pPr>
      <w:r w:rsidRPr="00D96BD6">
        <w:rPr>
          <w:sz w:val="22"/>
          <w:szCs w:val="22"/>
        </w:rPr>
        <w:t>2 .5)</w:t>
      </w:r>
      <w:r w:rsidRPr="00D96BD6">
        <w:rPr>
          <w:sz w:val="22"/>
          <w:szCs w:val="22"/>
        </w:rPr>
        <w:tab/>
        <w:t>dans le cas d’une procédure ayant pour objet la passation d’un marché de travaux ou de fournitures :</w:t>
      </w:r>
    </w:p>
    <w:p w:rsidR="003E4CA8" w:rsidRPr="00D96BD6" w:rsidRDefault="003E4CA8" w:rsidP="003E4CA8">
      <w:pPr>
        <w:ind w:left="2832" w:hanging="702"/>
        <w:rPr>
          <w:sz w:val="22"/>
          <w:szCs w:val="22"/>
        </w:rPr>
      </w:pPr>
      <w:r w:rsidRPr="00D96BD6">
        <w:rPr>
          <w:sz w:val="22"/>
          <w:szCs w:val="22"/>
        </w:rPr>
        <w:t>i)</w:t>
      </w:r>
      <w:r w:rsidRPr="00D96BD6">
        <w:rPr>
          <w:sz w:val="22"/>
          <w:szCs w:val="22"/>
        </w:rPr>
        <w:tab/>
        <w:t>avoir préparé nous-mêmes ou avoir été associés à un consultant qui a préparé des spécifications, plan , calculs et autres documents utilisés dans le cadre du processus de mise en concurrence considérée ;</w:t>
      </w:r>
    </w:p>
    <w:p w:rsidR="003E4CA8" w:rsidRPr="00D96BD6" w:rsidRDefault="003E4CA8" w:rsidP="003E4CA8">
      <w:pPr>
        <w:ind w:left="2832" w:hanging="702"/>
        <w:rPr>
          <w:sz w:val="22"/>
          <w:szCs w:val="22"/>
        </w:rPr>
      </w:pPr>
      <w:r w:rsidRPr="00D96BD6">
        <w:rPr>
          <w:sz w:val="22"/>
          <w:szCs w:val="22"/>
        </w:rPr>
        <w:t>ii)</w:t>
      </w:r>
      <w:r w:rsidRPr="00D96BD6">
        <w:rPr>
          <w:sz w:val="22"/>
          <w:szCs w:val="22"/>
        </w:rPr>
        <w:tab/>
        <w:t>être nous-mêmes ou l’une des firmes auxquelles nous sommes affiliées, recrutés, ou devant l’être, par le Maître d’Ouvrage</w:t>
      </w:r>
      <w:r w:rsidR="005A6DCD" w:rsidRPr="00D96BD6">
        <w:rPr>
          <w:sz w:val="22"/>
          <w:szCs w:val="22"/>
        </w:rPr>
        <w:t>/Maître d’Ouvrage Délégué</w:t>
      </w:r>
      <w:r w:rsidRPr="00D96BD6">
        <w:rPr>
          <w:sz w:val="22"/>
          <w:szCs w:val="22"/>
        </w:rPr>
        <w:t xml:space="preserve">  pour effectuer la supervision où le contrôle des </w:t>
      </w:r>
      <w:r w:rsidR="009C40FA" w:rsidRPr="00D96BD6">
        <w:rPr>
          <w:sz w:val="22"/>
          <w:szCs w:val="22"/>
        </w:rPr>
        <w:t>prestations</w:t>
      </w:r>
      <w:r w:rsidRPr="00D96BD6">
        <w:rPr>
          <w:sz w:val="22"/>
          <w:szCs w:val="22"/>
        </w:rPr>
        <w:t xml:space="preserve"> dans le cadre du Marché.</w:t>
      </w:r>
    </w:p>
    <w:p w:rsidR="003E4CA8" w:rsidRPr="00D96BD6" w:rsidRDefault="003E4CA8" w:rsidP="003E4CA8">
      <w:pPr>
        <w:ind w:left="705" w:hanging="705"/>
        <w:rPr>
          <w:sz w:val="22"/>
          <w:szCs w:val="22"/>
        </w:rPr>
      </w:pPr>
      <w:r w:rsidRPr="00D96BD6">
        <w:rPr>
          <w:sz w:val="22"/>
          <w:szCs w:val="22"/>
        </w:rPr>
        <w:t>3.</w:t>
      </w:r>
      <w:r w:rsidRPr="00D96BD6">
        <w:rPr>
          <w:sz w:val="22"/>
          <w:szCs w:val="22"/>
        </w:rPr>
        <w:tab/>
        <w:t>Si nous sommes un établissement public ou une entreprise publique, nous attestons que nous jouissons d’une autonomie juridique et financière et que nous sommes gérés selon les règles du droit commercial.</w:t>
      </w:r>
    </w:p>
    <w:p w:rsidR="003E4CA8" w:rsidRPr="00D96BD6" w:rsidRDefault="003E4CA8" w:rsidP="003E4CA8">
      <w:pPr>
        <w:ind w:left="705" w:hanging="705"/>
        <w:rPr>
          <w:sz w:val="22"/>
          <w:szCs w:val="22"/>
        </w:rPr>
      </w:pPr>
      <w:r w:rsidRPr="00D96BD6">
        <w:rPr>
          <w:sz w:val="22"/>
          <w:szCs w:val="22"/>
        </w:rPr>
        <w:lastRenderedPageBreak/>
        <w:t>4.</w:t>
      </w:r>
      <w:r w:rsidRPr="00D96BD6">
        <w:rPr>
          <w:sz w:val="22"/>
          <w:szCs w:val="22"/>
        </w:rPr>
        <w:tab/>
        <w:t>Nous nous engageons à</w:t>
      </w:r>
      <w:r w:rsidR="003800F5">
        <w:rPr>
          <w:sz w:val="22"/>
          <w:szCs w:val="22"/>
        </w:rPr>
        <w:t xml:space="preserve"> communiquer sans délai au </w:t>
      </w:r>
      <w:r w:rsidR="005A6DCD" w:rsidRPr="00D96BD6">
        <w:rPr>
          <w:sz w:val="22"/>
          <w:szCs w:val="22"/>
        </w:rPr>
        <w:t>Maître d’Ouvrage Délégué</w:t>
      </w:r>
      <w:r w:rsidRPr="00D96BD6">
        <w:rPr>
          <w:sz w:val="22"/>
          <w:szCs w:val="22"/>
        </w:rPr>
        <w:t>, qui en informera l’Autorité chargé des Marchés Publics, tout changement de situation au regard des points 1 à 3 qui précèdent.</w:t>
      </w:r>
    </w:p>
    <w:p w:rsidR="003E4CA8" w:rsidRPr="00D96BD6" w:rsidRDefault="003E4CA8" w:rsidP="003E4CA8">
      <w:pPr>
        <w:ind w:left="705" w:hanging="705"/>
        <w:rPr>
          <w:sz w:val="22"/>
          <w:szCs w:val="22"/>
        </w:rPr>
      </w:pPr>
      <w:r w:rsidRPr="00D96BD6">
        <w:rPr>
          <w:sz w:val="22"/>
          <w:szCs w:val="22"/>
        </w:rPr>
        <w:t>5.</w:t>
      </w:r>
      <w:r w:rsidRPr="00D96BD6">
        <w:rPr>
          <w:sz w:val="22"/>
          <w:szCs w:val="22"/>
        </w:rPr>
        <w:tab/>
        <w:t>Dans le cadre de la passation et de l’exécution d</w:t>
      </w:r>
      <w:r w:rsidR="003800F5">
        <w:rPr>
          <w:sz w:val="22"/>
          <w:szCs w:val="22"/>
        </w:rPr>
        <w:t>e la L</w:t>
      </w:r>
      <w:r w:rsidR="005A6DCD" w:rsidRPr="00D96BD6">
        <w:rPr>
          <w:sz w:val="22"/>
          <w:szCs w:val="22"/>
        </w:rPr>
        <w:t xml:space="preserve">ettre </w:t>
      </w:r>
      <w:r w:rsidR="003800F5">
        <w:rPr>
          <w:sz w:val="22"/>
          <w:szCs w:val="22"/>
        </w:rPr>
        <w:t>C</w:t>
      </w:r>
      <w:r w:rsidR="005A6DCD" w:rsidRPr="00D96BD6">
        <w:rPr>
          <w:sz w:val="22"/>
          <w:szCs w:val="22"/>
        </w:rPr>
        <w:t>ommande</w:t>
      </w:r>
      <w:r w:rsidRPr="00D96BD6">
        <w:rPr>
          <w:sz w:val="22"/>
          <w:szCs w:val="22"/>
        </w:rPr>
        <w:t> :</w:t>
      </w:r>
    </w:p>
    <w:p w:rsidR="003E4CA8" w:rsidRPr="00D96BD6" w:rsidRDefault="003E4CA8" w:rsidP="003E4CA8">
      <w:pPr>
        <w:ind w:left="1416" w:hanging="711"/>
        <w:rPr>
          <w:sz w:val="22"/>
          <w:szCs w:val="22"/>
        </w:rPr>
      </w:pPr>
      <w:r w:rsidRPr="00D96BD6">
        <w:rPr>
          <w:sz w:val="22"/>
          <w:szCs w:val="22"/>
        </w:rPr>
        <w:t>5.1)</w:t>
      </w:r>
      <w:r w:rsidRPr="00D96BD6">
        <w:rPr>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3E4CA8" w:rsidRPr="00D96BD6" w:rsidRDefault="003E4CA8" w:rsidP="003E4CA8">
      <w:pPr>
        <w:ind w:left="1416" w:hanging="711"/>
        <w:rPr>
          <w:sz w:val="22"/>
          <w:szCs w:val="22"/>
        </w:rPr>
      </w:pPr>
      <w:r w:rsidRPr="00D96BD6">
        <w:rPr>
          <w:sz w:val="22"/>
          <w:szCs w:val="22"/>
        </w:rPr>
        <w:t>5.2)</w:t>
      </w:r>
      <w:r w:rsidRPr="00D96BD6">
        <w:rPr>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3E4CA8" w:rsidRPr="00D96BD6" w:rsidRDefault="003E4CA8" w:rsidP="003E4CA8">
      <w:pPr>
        <w:ind w:left="1416" w:hanging="711"/>
        <w:rPr>
          <w:sz w:val="22"/>
          <w:szCs w:val="22"/>
        </w:rPr>
      </w:pPr>
      <w:r w:rsidRPr="00D96BD6">
        <w:rPr>
          <w:sz w:val="22"/>
          <w:szCs w:val="22"/>
        </w:rPr>
        <w:t>5.3)</w:t>
      </w:r>
      <w:r w:rsidRPr="00D96BD6">
        <w:rPr>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3E4CA8" w:rsidRPr="00D96BD6" w:rsidRDefault="003E4CA8" w:rsidP="003E4CA8">
      <w:pPr>
        <w:ind w:left="1416" w:hanging="711"/>
        <w:rPr>
          <w:sz w:val="22"/>
          <w:szCs w:val="22"/>
        </w:rPr>
      </w:pPr>
      <w:r w:rsidRPr="00D96BD6">
        <w:rPr>
          <w:sz w:val="22"/>
          <w:szCs w:val="22"/>
        </w:rPr>
        <w:t>5.4)</w:t>
      </w:r>
      <w:r w:rsidRPr="00D96BD6">
        <w:rPr>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3E4CA8" w:rsidRPr="00D96BD6" w:rsidRDefault="003E4CA8" w:rsidP="003E4CA8">
      <w:pPr>
        <w:ind w:left="1410" w:hanging="705"/>
        <w:rPr>
          <w:sz w:val="22"/>
          <w:szCs w:val="22"/>
        </w:rPr>
      </w:pPr>
      <w:r w:rsidRPr="00D96BD6">
        <w:rPr>
          <w:sz w:val="22"/>
          <w:szCs w:val="22"/>
        </w:rPr>
        <w:t>5.5)</w:t>
      </w:r>
      <w:r w:rsidRPr="00D96BD6">
        <w:rPr>
          <w:sz w:val="22"/>
          <w:szCs w:val="22"/>
        </w:rPr>
        <w:tab/>
        <w:t xml:space="preserve">Nous n’avons pas promis, offert ou accordé et nous ne promettrons pas d’acte susceptible d’influencer le processus de passation du Marché au détriment du </w:t>
      </w:r>
      <w:r w:rsidR="005A6DCD" w:rsidRPr="00D96BD6">
        <w:rPr>
          <w:sz w:val="22"/>
          <w:szCs w:val="22"/>
        </w:rPr>
        <w:t>Maître d’Ouvrage Délégué</w:t>
      </w:r>
      <w:r w:rsidRPr="00D96BD6">
        <w:rPr>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entreprises .</w:t>
      </w:r>
    </w:p>
    <w:p w:rsidR="003E4CA8" w:rsidRPr="00D96BD6" w:rsidRDefault="003E4CA8" w:rsidP="003E4CA8">
      <w:pPr>
        <w:ind w:left="1410" w:hanging="705"/>
        <w:rPr>
          <w:sz w:val="22"/>
          <w:szCs w:val="22"/>
        </w:rPr>
      </w:pPr>
      <w:r w:rsidRPr="00D96BD6">
        <w:rPr>
          <w:sz w:val="22"/>
          <w:szCs w:val="22"/>
        </w:rPr>
        <w:t>6.</w:t>
      </w:r>
      <w:r w:rsidRPr="00D96BD6">
        <w:rPr>
          <w:sz w:val="22"/>
          <w:szCs w:val="22"/>
        </w:rPr>
        <w:tab/>
        <w:t xml:space="preserve">Nous-mêmes, les membres de notre groupement et nos sous-traitants autorisons, </w:t>
      </w:r>
      <w:r w:rsidR="003800F5">
        <w:rPr>
          <w:sz w:val="22"/>
          <w:szCs w:val="22"/>
        </w:rPr>
        <w:t xml:space="preserve">le </w:t>
      </w:r>
      <w:r w:rsidR="005A6DCD" w:rsidRPr="00D96BD6">
        <w:rPr>
          <w:sz w:val="22"/>
          <w:szCs w:val="22"/>
        </w:rPr>
        <w:t>Maître d’Ouvrage Délégué</w:t>
      </w:r>
      <w:r w:rsidRPr="00D96BD6">
        <w:rPr>
          <w:sz w:val="22"/>
          <w:szCs w:val="22"/>
        </w:rPr>
        <w:t xml:space="preserve"> à examiner les documents et pièces comptables relatifs à la passation et l’exécution du Marché et à les soumettre pour vérification aux auditeurs désignés par l’ARMP.</w:t>
      </w: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r w:rsidRPr="00D96BD6">
        <w:rPr>
          <w:b/>
          <w:sz w:val="22"/>
          <w:szCs w:val="22"/>
        </w:rPr>
        <w:t xml:space="preserve"> Nom</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ind w:left="1410" w:hanging="705"/>
        <w:rPr>
          <w:b/>
          <w:sz w:val="22"/>
          <w:szCs w:val="22"/>
        </w:rPr>
      </w:pPr>
      <w:r w:rsidRPr="00D96BD6">
        <w:rPr>
          <w:b/>
          <w:sz w:val="22"/>
          <w:szCs w:val="22"/>
        </w:rPr>
        <w:t>Signature</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ind w:left="1410" w:hanging="705"/>
        <w:jc w:val="center"/>
        <w:rPr>
          <w:sz w:val="22"/>
          <w:szCs w:val="22"/>
        </w:rPr>
      </w:pPr>
      <w:r w:rsidRPr="00D96BD6">
        <w:rPr>
          <w:sz w:val="22"/>
          <w:szCs w:val="22"/>
        </w:rPr>
        <w:t>Dûment habilité à signer l</w:t>
      </w:r>
      <w:r w:rsidR="005A6DCD" w:rsidRPr="00D96BD6">
        <w:rPr>
          <w:sz w:val="22"/>
          <w:szCs w:val="22"/>
        </w:rPr>
        <w:t xml:space="preserve">a citation </w:t>
      </w:r>
      <w:r w:rsidRPr="00D96BD6">
        <w:rPr>
          <w:sz w:val="22"/>
          <w:szCs w:val="22"/>
        </w:rPr>
        <w:t>pour et au nom de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ind w:left="1410" w:hanging="705"/>
        <w:jc w:val="center"/>
        <w:rPr>
          <w:sz w:val="22"/>
          <w:szCs w:val="22"/>
        </w:rPr>
      </w:pPr>
    </w:p>
    <w:p w:rsidR="003E4CA8" w:rsidRPr="00D96BD6" w:rsidRDefault="003E4CA8" w:rsidP="003E4CA8">
      <w:pPr>
        <w:ind w:left="1410" w:hanging="705"/>
      </w:pPr>
      <w:r w:rsidRPr="00D96BD6">
        <w:rPr>
          <w:b/>
          <w:sz w:val="22"/>
          <w:szCs w:val="22"/>
        </w:rPr>
        <w:t>En date du</w:t>
      </w:r>
      <w:r w:rsidRPr="00D96BD6">
        <w:rPr>
          <w:sz w:val="22"/>
          <w:szCs w:val="22"/>
        </w:rPr>
        <w:t>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b/>
          <w:sz w:val="22"/>
          <w:szCs w:val="22"/>
        </w:rPr>
        <w:t>jour de</w:t>
      </w:r>
      <w:r w:rsidRPr="00D96BD6">
        <w:rPr>
          <w:u w:val="single"/>
        </w:rPr>
        <w:tab/>
      </w:r>
      <w:r w:rsidRPr="00D96BD6">
        <w:tab/>
      </w:r>
      <w:r w:rsidRPr="00D96BD6">
        <w:tab/>
      </w:r>
      <w:r w:rsidRPr="00D96BD6">
        <w:tab/>
      </w:r>
      <w:r w:rsidRPr="00D96BD6">
        <w:tab/>
      </w:r>
      <w:r w:rsidRPr="00D96BD6">
        <w:tab/>
      </w:r>
      <w:r w:rsidRPr="00D96BD6">
        <w:tab/>
      </w:r>
      <w:r w:rsidRPr="00D96BD6">
        <w:tab/>
      </w:r>
      <w:r w:rsidRPr="00D96BD6">
        <w:tab/>
      </w:r>
      <w:r w:rsidRPr="00D96BD6">
        <w:tab/>
      </w:r>
      <w:r w:rsidRPr="00D96BD6">
        <w:tab/>
      </w:r>
      <w:r w:rsidRPr="00D96BD6">
        <w:tab/>
      </w:r>
    </w:p>
    <w:p w:rsidR="003E4CA8" w:rsidRPr="00D96BD6" w:rsidRDefault="003E4CA8" w:rsidP="003E4CA8">
      <w:pPr>
        <w:jc w:val="center"/>
        <w:rPr>
          <w:b/>
        </w:rPr>
      </w:pPr>
    </w:p>
    <w:p w:rsidR="003E4CA8" w:rsidRPr="00D96BD6" w:rsidRDefault="003E4CA8" w:rsidP="003E4CA8">
      <w:pPr>
        <w:jc w:val="center"/>
        <w:rPr>
          <w:b/>
        </w:rPr>
      </w:pPr>
    </w:p>
    <w:p w:rsidR="003E4CA8" w:rsidRPr="00D96BD6" w:rsidRDefault="003E4CA8" w:rsidP="003E4CA8">
      <w:pPr>
        <w:jc w:val="center"/>
        <w:rPr>
          <w:b/>
        </w:rPr>
      </w:pPr>
    </w:p>
    <w:p w:rsidR="003E4CA8" w:rsidRPr="00D96BD6" w:rsidRDefault="003E4CA8" w:rsidP="003E4CA8">
      <w:pPr>
        <w:jc w:val="center"/>
        <w:rPr>
          <w:b/>
        </w:rPr>
      </w:pPr>
    </w:p>
    <w:p w:rsidR="003E4CA8" w:rsidRPr="00D96BD6" w:rsidRDefault="003E4CA8" w:rsidP="003E4CA8">
      <w:pPr>
        <w:jc w:val="center"/>
        <w:rPr>
          <w:b/>
        </w:rPr>
      </w:pPr>
    </w:p>
    <w:p w:rsidR="00301DC3" w:rsidRPr="00D96BD6" w:rsidRDefault="00301DC3">
      <w:pPr>
        <w:spacing w:after="200" w:line="276" w:lineRule="auto"/>
        <w:ind w:left="0" w:firstLine="0"/>
        <w:jc w:val="left"/>
        <w:rPr>
          <w:b/>
        </w:rPr>
      </w:pPr>
      <w:r w:rsidRPr="00D96BD6">
        <w:rPr>
          <w:b/>
        </w:rPr>
        <w:br w:type="page"/>
      </w:r>
    </w:p>
    <w:p w:rsidR="003E4CA8" w:rsidRPr="00D96BD6" w:rsidRDefault="003E4CA8" w:rsidP="003E4CA8">
      <w:pPr>
        <w:widowControl w:val="0"/>
        <w:tabs>
          <w:tab w:val="left" w:pos="10420"/>
        </w:tabs>
        <w:autoSpaceDE w:val="0"/>
        <w:jc w:val="center"/>
        <w:rPr>
          <w:sz w:val="40"/>
          <w:szCs w:val="40"/>
        </w:rPr>
      </w:pPr>
    </w:p>
    <w:p w:rsidR="003E4CA8" w:rsidRPr="00D96BD6" w:rsidRDefault="003E4CA8" w:rsidP="003E4CA8">
      <w:pPr>
        <w:widowControl w:val="0"/>
        <w:tabs>
          <w:tab w:val="left" w:pos="10420"/>
        </w:tabs>
        <w:autoSpaceDE w:val="0"/>
        <w:jc w:val="center"/>
        <w:rPr>
          <w:sz w:val="40"/>
          <w:szCs w:val="40"/>
        </w:rPr>
      </w:pPr>
    </w:p>
    <w:p w:rsidR="003E4CA8" w:rsidRPr="00D96BD6" w:rsidRDefault="00B57572" w:rsidP="003E4CA8">
      <w:pPr>
        <w:widowControl w:val="0"/>
        <w:tabs>
          <w:tab w:val="left" w:pos="10420"/>
        </w:tabs>
        <w:autoSpaceDE w:val="0"/>
        <w:jc w:val="center"/>
        <w:rPr>
          <w:sz w:val="40"/>
          <w:szCs w:val="40"/>
        </w:rPr>
      </w:pPr>
      <w:r>
        <w:rPr>
          <w:noProof/>
          <w:sz w:val="40"/>
          <w:szCs w:val="40"/>
        </w:rPr>
        <w:pict>
          <v:rect id="Rectangle 27" o:spid="_x0000_s1036" style="position:absolute;left:0;text-align:left;margin-left:0;margin-top:0;width:510.75pt;height:226.2pt;z-index:251657728;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" filled="f" stroked="f" strokeweight="2pt">
            <v:textbox>
              <w:txbxContent>
                <w:p w:rsidR="00E81F83" w:rsidRPr="00D404C7" w:rsidRDefault="00E81F83" w:rsidP="008C434D">
                  <w:pPr>
                    <w:pStyle w:val="titre10"/>
                    <w:outlineLvl w:val="0"/>
                    <w:rPr>
                      <w:rFonts w:ascii="Times New Roman" w:hAnsi="Times New Roman" w:cs="Times New Roman"/>
                    </w:rPr>
                  </w:pPr>
                  <w:bookmarkStart w:id="232" w:name="_Toc45057472"/>
                  <w:bookmarkStart w:id="233" w:name="_Toc163144733"/>
                  <w:bookmarkStart w:id="234" w:name="_Toc163145536"/>
                  <w:bookmarkStart w:id="235" w:name="_Toc163441819"/>
                  <w:r>
                    <w:rPr>
                      <w:rFonts w:ascii="Times New Roman" w:hAnsi="Times New Roman" w:cs="Times New Roman"/>
                    </w:rPr>
                    <w:t xml:space="preserve">PIECE </w:t>
                  </w:r>
                  <w:r w:rsidRPr="00D404C7">
                    <w:rPr>
                      <w:rFonts w:ascii="Times New Roman" w:hAnsi="Times New Roman" w:cs="Times New Roman"/>
                    </w:rPr>
                    <w:t>X</w:t>
                  </w:r>
                  <w:r>
                    <w:rPr>
                      <w:rFonts w:ascii="Times New Roman" w:hAnsi="Times New Roman" w:cs="Times New Roman"/>
                    </w:rPr>
                    <w:t>I</w:t>
                  </w:r>
                  <w:r w:rsidRPr="00D404C7">
                    <w:rPr>
                      <w:rFonts w:ascii="Times New Roman" w:hAnsi="Times New Roman" w:cs="Times New Roman"/>
                    </w:rPr>
                    <w:t> :</w:t>
                  </w:r>
                  <w:bookmarkEnd w:id="232"/>
                  <w:bookmarkEnd w:id="233"/>
                  <w:bookmarkEnd w:id="234"/>
                  <w:bookmarkEnd w:id="235"/>
                </w:p>
                <w:p w:rsidR="00E81F83" w:rsidRPr="00D404C7" w:rsidRDefault="00E81F83" w:rsidP="008C434D">
                  <w:pPr>
                    <w:pStyle w:val="titre10"/>
                    <w:outlineLvl w:val="0"/>
                    <w:rPr>
                      <w:rFonts w:ascii="Times New Roman" w:hAnsi="Times New Roman" w:cs="Times New Roman"/>
                    </w:rPr>
                  </w:pPr>
                </w:p>
                <w:p w:rsidR="00E81F83" w:rsidRPr="00D404C7" w:rsidRDefault="00E81F83" w:rsidP="008C434D">
                  <w:pPr>
                    <w:pStyle w:val="titre10"/>
                    <w:outlineLvl w:val="0"/>
                    <w:rPr>
                      <w:rFonts w:ascii="Times New Roman" w:hAnsi="Times New Roman" w:cs="Times New Roman"/>
                    </w:rPr>
                  </w:pPr>
                  <w:bookmarkStart w:id="236" w:name="_Toc163144734"/>
                  <w:bookmarkStart w:id="237" w:name="_Toc163145537"/>
                  <w:bookmarkStart w:id="238" w:name="_Toc163441820"/>
                  <w:r w:rsidRPr="00D404C7">
                    <w:rPr>
                      <w:rFonts w:ascii="Times New Roman" w:hAnsi="Times New Roman" w:cs="Times New Roman"/>
                    </w:rPr>
                    <w:t>DECLARATION D’</w:t>
                  </w:r>
                  <w:r w:rsidRPr="00D404C7">
                    <w:rPr>
                      <w:rFonts w:ascii="Times New Roman" w:hAnsi="Times New Roman" w:cs="Times New Roman"/>
                      <w:spacing w:val="7"/>
                    </w:rPr>
                    <w:t>E</w:t>
                  </w:r>
                  <w:r w:rsidRPr="00D404C7">
                    <w:rPr>
                      <w:rFonts w:ascii="Times New Roman" w:hAnsi="Times New Roman" w:cs="Times New Roman"/>
                    </w:rPr>
                    <w:t>NGAGEMENT AU RESPECT DES CLAUSES SOCIALES ET ENVIRONNEMENTALES</w:t>
                  </w:r>
                  <w:bookmarkEnd w:id="236"/>
                  <w:bookmarkEnd w:id="237"/>
                  <w:bookmarkEnd w:id="238"/>
                </w:p>
                <w:p w:rsidR="00E81F83" w:rsidRDefault="00E81F83" w:rsidP="008C434D">
                  <w:pPr>
                    <w:ind w:left="0"/>
                    <w:jc w:val="center"/>
                  </w:pPr>
                </w:p>
              </w:txbxContent>
            </v:textbox>
            <w10:wrap type="square" anchorx="margin" anchory="margin"/>
          </v:rect>
        </w:pict>
      </w:r>
    </w:p>
    <w:p w:rsidR="003E4CA8" w:rsidRPr="00D96BD6" w:rsidRDefault="003E4CA8" w:rsidP="003E4CA8">
      <w:pPr>
        <w:widowControl w:val="0"/>
        <w:tabs>
          <w:tab w:val="left" w:pos="10420"/>
        </w:tabs>
        <w:autoSpaceDE w:val="0"/>
        <w:jc w:val="center"/>
        <w:rPr>
          <w:sz w:val="40"/>
          <w:szCs w:val="40"/>
        </w:rPr>
      </w:pPr>
    </w:p>
    <w:p w:rsidR="003E4CA8" w:rsidRPr="00D96BD6" w:rsidRDefault="003E4CA8" w:rsidP="003E4CA8">
      <w:pPr>
        <w:widowControl w:val="0"/>
        <w:tabs>
          <w:tab w:val="left" w:pos="10420"/>
        </w:tabs>
        <w:autoSpaceDE w:val="0"/>
        <w:jc w:val="center"/>
        <w:rPr>
          <w:sz w:val="40"/>
          <w:szCs w:val="40"/>
        </w:rPr>
      </w:pPr>
    </w:p>
    <w:p w:rsidR="003E4CA8" w:rsidRPr="00D96BD6" w:rsidRDefault="003E4CA8" w:rsidP="003E4CA8">
      <w:pPr>
        <w:widowControl w:val="0"/>
        <w:tabs>
          <w:tab w:val="left" w:pos="10420"/>
        </w:tabs>
        <w:autoSpaceDE w:val="0"/>
        <w:jc w:val="center"/>
        <w:rPr>
          <w:sz w:val="40"/>
          <w:szCs w:val="40"/>
        </w:rPr>
      </w:pPr>
    </w:p>
    <w:p w:rsidR="003E4CA8" w:rsidRPr="00D96BD6" w:rsidRDefault="00301DC3" w:rsidP="00A75A18">
      <w:pPr>
        <w:spacing w:after="200" w:line="276" w:lineRule="auto"/>
        <w:ind w:left="0" w:firstLine="0"/>
        <w:jc w:val="left"/>
        <w:rPr>
          <w:b/>
        </w:rPr>
      </w:pPr>
      <w:r w:rsidRPr="00D96BD6">
        <w:rPr>
          <w:b/>
        </w:rPr>
        <w:br w:type="page"/>
      </w:r>
    </w:p>
    <w:p w:rsidR="003E4CA8" w:rsidRPr="00D96BD6" w:rsidRDefault="003E4CA8" w:rsidP="003E4CA8">
      <w:pPr>
        <w:rPr>
          <w:b/>
        </w:rPr>
      </w:pPr>
      <w:r w:rsidRPr="00D96BD6">
        <w:rPr>
          <w:b/>
        </w:rPr>
        <w:lastRenderedPageBreak/>
        <w:t xml:space="preserve">INTITULE DE </w:t>
      </w:r>
      <w:r w:rsidR="005A6DCD" w:rsidRPr="00D96BD6">
        <w:rPr>
          <w:b/>
        </w:rPr>
        <w:t>LA DEMANDE DE COTATION</w:t>
      </w:r>
      <w:r w:rsidRPr="00D96BD6">
        <w:rPr>
          <w:b/>
        </w:rPr>
        <w:t> :</w:t>
      </w:r>
      <w:r w:rsidRPr="00D96BD6">
        <w:rPr>
          <w:b/>
        </w:rPr>
        <w:tab/>
      </w:r>
      <w:r w:rsidRPr="00D96BD6">
        <w:rPr>
          <w:u w:val="single"/>
        </w:rPr>
        <w:tab/>
      </w:r>
      <w:r w:rsidRPr="00D96BD6">
        <w:tab/>
      </w:r>
      <w:r w:rsidRPr="00D96BD6">
        <w:tab/>
      </w:r>
      <w:r w:rsidRPr="00D96BD6">
        <w:tab/>
      </w:r>
      <w:r w:rsidRPr="00D96BD6">
        <w:tab/>
      </w:r>
      <w:r w:rsidRPr="00D96BD6">
        <w:tab/>
      </w:r>
      <w:r w:rsidRPr="00D96BD6">
        <w:tab/>
      </w:r>
      <w:r w:rsidRPr="00D96BD6">
        <w:tab/>
      </w:r>
      <w:r w:rsidRPr="00D96BD6">
        <w:tab/>
      </w:r>
      <w:r w:rsidRPr="00D96BD6">
        <w:tab/>
      </w:r>
      <w:r w:rsidRPr="00D96BD6">
        <w:tab/>
      </w:r>
      <w:r w:rsidRPr="00D96BD6">
        <w:tab/>
      </w:r>
      <w:r w:rsidRPr="00D96BD6">
        <w:rPr>
          <w:b/>
        </w:rPr>
        <w:tab/>
      </w:r>
      <w:r w:rsidRPr="00D96BD6">
        <w:rPr>
          <w:b/>
        </w:rPr>
        <w:tab/>
      </w:r>
      <w:r w:rsidRPr="00D96BD6">
        <w:rPr>
          <w:b/>
        </w:rPr>
        <w:tab/>
      </w:r>
      <w:r w:rsidRPr="00D96BD6">
        <w:rPr>
          <w:b/>
        </w:rPr>
        <w:tab/>
      </w:r>
      <w:r w:rsidRPr="00D96BD6">
        <w:rPr>
          <w:b/>
        </w:rPr>
        <w:tab/>
      </w:r>
      <w:r w:rsidRPr="00D96BD6">
        <w:rPr>
          <w:b/>
        </w:rPr>
        <w:tab/>
      </w:r>
      <w:r w:rsidRPr="00D96BD6">
        <w:rPr>
          <w:b/>
        </w:rPr>
        <w:tab/>
      </w:r>
    </w:p>
    <w:p w:rsidR="003E4CA8" w:rsidRPr="00D96BD6" w:rsidRDefault="003E4CA8" w:rsidP="003E4CA8">
      <w:r w:rsidRPr="00D96BD6">
        <w:t xml:space="preserve">                                                                                  Le « SOUMISSIONNAIRE »</w:t>
      </w:r>
    </w:p>
    <w:p w:rsidR="003E4CA8" w:rsidRPr="00D96BD6" w:rsidRDefault="003E4CA8" w:rsidP="003E4CA8">
      <w:r w:rsidRPr="00D96BD6">
        <w:t xml:space="preserve">                                                                                                         A</w:t>
      </w:r>
      <w:r w:rsidRPr="00D96BD6">
        <w:tab/>
      </w:r>
      <w:r w:rsidRPr="00D96BD6">
        <w:tab/>
      </w:r>
      <w:r w:rsidRPr="00D96BD6">
        <w:tab/>
      </w:r>
      <w:r w:rsidRPr="00D96BD6">
        <w:tab/>
      </w:r>
      <w:r w:rsidRPr="00D96BD6">
        <w:tab/>
      </w:r>
      <w:r w:rsidRPr="00D96BD6">
        <w:tab/>
      </w:r>
      <w:r w:rsidRPr="00D96BD6">
        <w:tab/>
        <w:t xml:space="preserve">                    MONSIEUR LE« </w:t>
      </w:r>
      <w:r w:rsidRPr="00D96BD6">
        <w:rPr>
          <w:b/>
        </w:rPr>
        <w:t>Maître d’Ouvrage</w:t>
      </w:r>
      <w:r w:rsidR="005A6DCD" w:rsidRPr="00D96BD6">
        <w:rPr>
          <w:sz w:val="22"/>
          <w:szCs w:val="22"/>
        </w:rPr>
        <w:t xml:space="preserve"> Délégué</w:t>
      </w:r>
      <w:r w:rsidRPr="00D96BD6">
        <w:t>»</w:t>
      </w:r>
    </w:p>
    <w:p w:rsidR="003E4CA8" w:rsidRPr="00D96BD6" w:rsidRDefault="003E4CA8" w:rsidP="003E4CA8"/>
    <w:p w:rsidR="003E4CA8" w:rsidRPr="00D96BD6" w:rsidRDefault="003E4CA8" w:rsidP="003E4CA8">
      <w:pPr>
        <w:ind w:left="705" w:hanging="705"/>
        <w:rPr>
          <w:sz w:val="22"/>
          <w:szCs w:val="22"/>
        </w:rPr>
      </w:pPr>
      <w:r w:rsidRPr="00D96BD6">
        <w:rPr>
          <w:sz w:val="22"/>
          <w:szCs w:val="22"/>
        </w:rPr>
        <w:t xml:space="preserve">Dans le cadre de la passation et de l’exécution </w:t>
      </w:r>
      <w:r w:rsidR="003800F5">
        <w:rPr>
          <w:sz w:val="22"/>
          <w:szCs w:val="22"/>
        </w:rPr>
        <w:t>de la L</w:t>
      </w:r>
      <w:r w:rsidR="005A6DCD" w:rsidRPr="00D96BD6">
        <w:rPr>
          <w:sz w:val="22"/>
          <w:szCs w:val="22"/>
        </w:rPr>
        <w:t xml:space="preserve">ettre </w:t>
      </w:r>
      <w:r w:rsidR="003800F5">
        <w:rPr>
          <w:sz w:val="22"/>
          <w:szCs w:val="22"/>
        </w:rPr>
        <w:t>C</w:t>
      </w:r>
      <w:r w:rsidR="005A6DCD" w:rsidRPr="00D96BD6">
        <w:rPr>
          <w:sz w:val="22"/>
          <w:szCs w:val="22"/>
        </w:rPr>
        <w:t>ommande</w:t>
      </w:r>
      <w:r w:rsidRPr="00D96BD6">
        <w:rPr>
          <w:sz w:val="22"/>
          <w:szCs w:val="22"/>
        </w:rPr>
        <w:t> :</w:t>
      </w:r>
    </w:p>
    <w:p w:rsidR="003E4CA8" w:rsidRPr="00D96BD6" w:rsidRDefault="003E4CA8" w:rsidP="003E4CA8">
      <w:pPr>
        <w:ind w:left="1416" w:hanging="711"/>
        <w:rPr>
          <w:sz w:val="22"/>
          <w:szCs w:val="22"/>
        </w:rPr>
      </w:pPr>
    </w:p>
    <w:p w:rsidR="003E4CA8" w:rsidRPr="00D96BD6" w:rsidRDefault="003E4CA8" w:rsidP="003E4CA8">
      <w:pPr>
        <w:ind w:left="1410" w:hanging="705"/>
        <w:rPr>
          <w:sz w:val="22"/>
          <w:szCs w:val="22"/>
        </w:rPr>
      </w:pPr>
      <w:r w:rsidRPr="00D96BD6">
        <w:rPr>
          <w:sz w:val="22"/>
          <w:szCs w:val="22"/>
        </w:rPr>
        <w:t>1)</w:t>
      </w:r>
      <w:r w:rsidRPr="00D96BD6">
        <w:rPr>
          <w:sz w:val="22"/>
          <w:szCs w:val="22"/>
        </w:rPr>
        <w:tab/>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w:t>
      </w:r>
      <w:r w:rsidR="009C40FA" w:rsidRPr="00D96BD6">
        <w:rPr>
          <w:sz w:val="22"/>
          <w:szCs w:val="22"/>
        </w:rPr>
        <w:t>prestations</w:t>
      </w:r>
      <w:r w:rsidRPr="00D96BD6">
        <w:rPr>
          <w:sz w:val="22"/>
          <w:szCs w:val="22"/>
        </w:rPr>
        <w:t xml:space="preserve">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E4CA8" w:rsidRPr="00D96BD6" w:rsidRDefault="003E4CA8" w:rsidP="003E4CA8">
      <w:pPr>
        <w:rPr>
          <w:sz w:val="22"/>
          <w:szCs w:val="22"/>
        </w:rPr>
      </w:pPr>
    </w:p>
    <w:p w:rsidR="003E4CA8" w:rsidRPr="00D96BD6" w:rsidRDefault="003E4CA8" w:rsidP="003E4CA8">
      <w:pPr>
        <w:ind w:left="1410" w:hanging="705"/>
        <w:rPr>
          <w:sz w:val="22"/>
          <w:szCs w:val="22"/>
        </w:rPr>
      </w:pPr>
      <w:r w:rsidRPr="00D96BD6">
        <w:rPr>
          <w:sz w:val="22"/>
          <w:szCs w:val="22"/>
        </w:rPr>
        <w:t>2)      En outre, nous nous engageons à mettre en œuvre les mesures d’atténuation des risques environnementaux, dans la notice d’impact environnemental fournie le cas échéant par le Maître d’Ouvrage</w:t>
      </w:r>
      <w:r w:rsidR="005A6DCD" w:rsidRPr="00D96BD6">
        <w:rPr>
          <w:sz w:val="22"/>
          <w:szCs w:val="22"/>
        </w:rPr>
        <w:t>/Maître d’Ouvrage Délégué</w:t>
      </w:r>
      <w:r w:rsidRPr="00D96BD6">
        <w:rPr>
          <w:sz w:val="22"/>
          <w:szCs w:val="22"/>
        </w:rPr>
        <w:t>.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r w:rsidRPr="00D96BD6">
        <w:rPr>
          <w:sz w:val="22"/>
          <w:szCs w:val="22"/>
        </w:rPr>
        <w:t>3)</w:t>
      </w:r>
      <w:r w:rsidRPr="00D96BD6">
        <w:rPr>
          <w:sz w:val="22"/>
          <w:szCs w:val="22"/>
        </w:rPr>
        <w:tab/>
        <w:t xml:space="preserve">Nous-mêmes, les membres de notre groupement et nos sous-traitants autorisons, le Maître </w:t>
      </w:r>
      <w:r w:rsidR="005A6DCD" w:rsidRPr="00D96BD6">
        <w:rPr>
          <w:sz w:val="22"/>
          <w:szCs w:val="22"/>
        </w:rPr>
        <w:t>d’Ouvrage Délégué</w:t>
      </w:r>
      <w:r w:rsidRPr="00D96BD6">
        <w:rPr>
          <w:sz w:val="22"/>
          <w:szCs w:val="22"/>
        </w:rPr>
        <w:t>, les Commissions des marchés à examiner les documents et pièces comptables relatifs à la passation et l’exécution du Marché et à les soumettre pour vérification par l’ARMP ou par tout autre corps de contrôle de l’Etat.</w:t>
      </w: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r w:rsidRPr="00D96BD6">
        <w:rPr>
          <w:sz w:val="22"/>
          <w:szCs w:val="22"/>
        </w:rPr>
        <w:t>4)         Faute pour nous, un des membres de notre groupement et de nos sous-traitants, de nous conformer aux règles régissant la présente charte, nous reconnaissons que</w:t>
      </w:r>
      <w:r w:rsidR="005A6DCD" w:rsidRPr="00D96BD6">
        <w:rPr>
          <w:sz w:val="22"/>
          <w:szCs w:val="22"/>
        </w:rPr>
        <w:t xml:space="preserve"> nous</w:t>
      </w:r>
      <w:r w:rsidRPr="00D96BD6">
        <w:rPr>
          <w:sz w:val="22"/>
          <w:szCs w:val="22"/>
        </w:rPr>
        <w:t xml:space="preserve"> nous exposons aux sanctions prévues par les lois et règlement en vigueur.</w:t>
      </w: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r w:rsidRPr="00D96BD6">
        <w:rPr>
          <w:b/>
          <w:sz w:val="22"/>
          <w:szCs w:val="22"/>
        </w:rPr>
        <w:t xml:space="preserve"> Nom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ind w:left="1410" w:hanging="705"/>
        <w:rPr>
          <w:b/>
          <w:sz w:val="22"/>
          <w:szCs w:val="22"/>
        </w:rPr>
      </w:pPr>
      <w:r w:rsidRPr="00D96BD6">
        <w:rPr>
          <w:b/>
          <w:sz w:val="22"/>
          <w:szCs w:val="22"/>
        </w:rPr>
        <w:t>Signature</w:t>
      </w:r>
      <w:r w:rsidRPr="00D96BD6">
        <w:rPr>
          <w:sz w:val="22"/>
          <w:szCs w:val="22"/>
          <w:u w:val="single"/>
        </w:rPr>
        <w:t xml:space="preserve"> :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ind w:left="1410" w:hanging="705"/>
        <w:rPr>
          <w:sz w:val="22"/>
          <w:szCs w:val="22"/>
        </w:rPr>
      </w:pPr>
    </w:p>
    <w:p w:rsidR="003E4CA8" w:rsidRPr="00D96BD6" w:rsidRDefault="003E4CA8" w:rsidP="003E4CA8">
      <w:pPr>
        <w:ind w:left="1410" w:hanging="705"/>
        <w:rPr>
          <w:sz w:val="22"/>
          <w:szCs w:val="22"/>
        </w:rPr>
      </w:pPr>
      <w:r w:rsidRPr="00D96BD6">
        <w:rPr>
          <w:sz w:val="22"/>
          <w:szCs w:val="22"/>
        </w:rPr>
        <w:t>Dûment habilité à signer l</w:t>
      </w:r>
      <w:r w:rsidR="005A6DCD" w:rsidRPr="00D96BD6">
        <w:rPr>
          <w:sz w:val="22"/>
          <w:szCs w:val="22"/>
        </w:rPr>
        <w:t>a cotation</w:t>
      </w:r>
      <w:r w:rsidRPr="00D96BD6">
        <w:rPr>
          <w:sz w:val="22"/>
          <w:szCs w:val="22"/>
        </w:rPr>
        <w:t xml:space="preserve"> pour et au nom de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p>
    <w:p w:rsidR="003E4CA8" w:rsidRPr="00D96BD6" w:rsidRDefault="003E4CA8" w:rsidP="003E4CA8">
      <w:pPr>
        <w:widowControl w:val="0"/>
        <w:autoSpaceDE w:val="0"/>
        <w:spacing w:before="8"/>
        <w:ind w:left="0" w:firstLine="0"/>
      </w:pPr>
      <w:r w:rsidRPr="00D96BD6">
        <w:rPr>
          <w:b/>
          <w:sz w:val="22"/>
          <w:szCs w:val="22"/>
        </w:rPr>
        <w:t>En date du</w:t>
      </w:r>
      <w:r w:rsidRPr="00D96BD6">
        <w:rPr>
          <w:sz w:val="22"/>
          <w:szCs w:val="22"/>
        </w:rPr>
        <w:t> </w:t>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u w:val="single"/>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sz w:val="22"/>
          <w:szCs w:val="22"/>
        </w:rPr>
        <w:tab/>
      </w:r>
      <w:r w:rsidRPr="00D96BD6">
        <w:rPr>
          <w:b/>
          <w:sz w:val="22"/>
          <w:szCs w:val="22"/>
        </w:rPr>
        <w:t>jour de</w:t>
      </w:r>
      <w:r w:rsidRPr="00D96BD6">
        <w:rPr>
          <w:sz w:val="22"/>
          <w:szCs w:val="22"/>
          <w:u w:val="single"/>
        </w:rPr>
        <w:tab/>
      </w:r>
    </w:p>
    <w:p w:rsidR="003E4CA8" w:rsidRPr="00D96BD6" w:rsidRDefault="003E4CA8" w:rsidP="003E4CA8">
      <w:pPr>
        <w:widowControl w:val="0"/>
        <w:autoSpaceDE w:val="0"/>
        <w:spacing w:before="8"/>
        <w:ind w:left="0" w:firstLine="0"/>
      </w:pPr>
    </w:p>
    <w:p w:rsidR="00292F75" w:rsidRPr="00D96BD6" w:rsidRDefault="00292F75" w:rsidP="00E27C7A">
      <w:pPr>
        <w:spacing w:after="200" w:line="276" w:lineRule="auto"/>
        <w:ind w:left="0" w:firstLine="0"/>
        <w:jc w:val="left"/>
      </w:pPr>
    </w:p>
    <w:p w:rsidR="00292F75" w:rsidRPr="00212904" w:rsidRDefault="00292F75" w:rsidP="00292F75">
      <w:pPr>
        <w:pageBreakBefore/>
        <w:autoSpaceDN w:val="0"/>
        <w:spacing w:before="60" w:after="60" w:line="360" w:lineRule="auto"/>
        <w:ind w:left="0" w:firstLine="0"/>
        <w:jc w:val="left"/>
        <w:textAlignment w:val="baseline"/>
        <w:rPr>
          <w:color w:val="FF0000"/>
          <w:spacing w:val="38"/>
          <w:szCs w:val="24"/>
        </w:rPr>
      </w:pPr>
    </w:p>
    <w:p w:rsidR="00292F75" w:rsidRPr="00212904" w:rsidRDefault="00292F75" w:rsidP="00292F75">
      <w:pPr>
        <w:widowControl w:val="0"/>
        <w:suppressAutoHyphens/>
        <w:autoSpaceDE w:val="0"/>
        <w:autoSpaceDN w:val="0"/>
        <w:spacing w:before="60" w:after="60" w:line="360" w:lineRule="auto"/>
        <w:ind w:left="0" w:right="-20" w:firstLine="0"/>
        <w:textAlignment w:val="baseline"/>
        <w:rPr>
          <w:color w:val="FF0000"/>
          <w:szCs w:val="24"/>
        </w:rPr>
      </w:pPr>
    </w:p>
    <w:p w:rsidR="00292F75" w:rsidRPr="00212904" w:rsidRDefault="00292F75" w:rsidP="00292F75">
      <w:pPr>
        <w:widowControl w:val="0"/>
        <w:suppressAutoHyphens/>
        <w:autoSpaceDE w:val="0"/>
        <w:autoSpaceDN w:val="0"/>
        <w:spacing w:before="60" w:after="60" w:line="360" w:lineRule="auto"/>
        <w:ind w:left="0" w:right="-20" w:firstLine="0"/>
        <w:textAlignment w:val="baseline"/>
        <w:rPr>
          <w:color w:val="FF0000"/>
          <w:szCs w:val="24"/>
        </w:rPr>
      </w:pPr>
    </w:p>
    <w:p w:rsidR="00292F75" w:rsidRPr="00212904" w:rsidRDefault="00292F75" w:rsidP="00292F75">
      <w:pPr>
        <w:ind w:left="0" w:firstLine="0"/>
        <w:jc w:val="left"/>
        <w:rPr>
          <w:color w:val="FF0000"/>
          <w:szCs w:val="24"/>
        </w:rPr>
      </w:pPr>
    </w:p>
    <w:p w:rsidR="00292F75" w:rsidRPr="00212904" w:rsidRDefault="00292F75" w:rsidP="003E4CA8">
      <w:pPr>
        <w:pStyle w:val="TitrePiece"/>
        <w:jc w:val="both"/>
        <w:rPr>
          <w:rFonts w:ascii="Times New Roman" w:hAnsi="Times New Roman" w:cs="Times New Roman"/>
          <w:color w:val="FF0000"/>
          <w:sz w:val="40"/>
          <w:szCs w:val="40"/>
        </w:rPr>
      </w:pPr>
      <w:bookmarkStart w:id="239" w:name="_Toc390424949"/>
    </w:p>
    <w:p w:rsidR="00292F75" w:rsidRPr="00212904" w:rsidRDefault="00292F75" w:rsidP="003E4CA8">
      <w:pPr>
        <w:pStyle w:val="TitrePiece"/>
        <w:jc w:val="both"/>
        <w:rPr>
          <w:rFonts w:ascii="Times New Roman" w:hAnsi="Times New Roman" w:cs="Times New Roman"/>
          <w:color w:val="FF0000"/>
          <w:sz w:val="40"/>
          <w:szCs w:val="40"/>
        </w:rPr>
      </w:pPr>
    </w:p>
    <w:p w:rsidR="00292F75" w:rsidRPr="00212904" w:rsidRDefault="00292F75" w:rsidP="003E4CA8">
      <w:pPr>
        <w:pStyle w:val="TitrePiece"/>
        <w:jc w:val="both"/>
        <w:rPr>
          <w:rFonts w:ascii="Times New Roman" w:hAnsi="Times New Roman" w:cs="Times New Roman"/>
          <w:color w:val="FF0000"/>
          <w:sz w:val="40"/>
          <w:szCs w:val="40"/>
        </w:rPr>
      </w:pPr>
    </w:p>
    <w:p w:rsidR="00292F75" w:rsidRPr="00212904" w:rsidRDefault="00292F75" w:rsidP="003E4CA8">
      <w:pPr>
        <w:pStyle w:val="TitrePiece"/>
        <w:jc w:val="both"/>
        <w:rPr>
          <w:rFonts w:ascii="Times New Roman" w:hAnsi="Times New Roman" w:cs="Times New Roman"/>
          <w:color w:val="FF0000"/>
          <w:sz w:val="40"/>
          <w:szCs w:val="40"/>
        </w:rPr>
      </w:pPr>
    </w:p>
    <w:p w:rsidR="00292F75" w:rsidRPr="00212904" w:rsidRDefault="00292F75" w:rsidP="003E4CA8">
      <w:pPr>
        <w:pStyle w:val="TitrePiece"/>
        <w:jc w:val="both"/>
        <w:rPr>
          <w:rFonts w:ascii="Times New Roman" w:hAnsi="Times New Roman" w:cs="Times New Roman"/>
          <w:color w:val="FF0000"/>
          <w:sz w:val="40"/>
          <w:szCs w:val="40"/>
        </w:rPr>
      </w:pPr>
    </w:p>
    <w:p w:rsidR="00292F75" w:rsidRPr="00212904" w:rsidRDefault="00292F75" w:rsidP="003E4CA8">
      <w:pPr>
        <w:pStyle w:val="TitrePiece"/>
        <w:jc w:val="both"/>
        <w:rPr>
          <w:rFonts w:ascii="Times New Roman" w:hAnsi="Times New Roman" w:cs="Times New Roman"/>
          <w:color w:val="FF0000"/>
          <w:sz w:val="40"/>
          <w:szCs w:val="40"/>
        </w:rPr>
      </w:pPr>
    </w:p>
    <w:p w:rsidR="00C87856" w:rsidRPr="00212904" w:rsidRDefault="00C87856" w:rsidP="003E4CA8">
      <w:pPr>
        <w:pStyle w:val="TitrePiece"/>
        <w:jc w:val="both"/>
        <w:rPr>
          <w:rFonts w:ascii="Times New Roman" w:hAnsi="Times New Roman" w:cs="Times New Roman"/>
          <w:color w:val="FF0000"/>
          <w:sz w:val="40"/>
          <w:szCs w:val="40"/>
        </w:rPr>
      </w:pPr>
    </w:p>
    <w:p w:rsidR="00292F75" w:rsidRPr="00212904" w:rsidRDefault="00292F75" w:rsidP="003E4CA8">
      <w:pPr>
        <w:pStyle w:val="TitrePiece"/>
        <w:jc w:val="both"/>
        <w:rPr>
          <w:rFonts w:ascii="Times New Roman" w:hAnsi="Times New Roman" w:cs="Times New Roman"/>
          <w:color w:val="FF0000"/>
          <w:sz w:val="40"/>
          <w:szCs w:val="40"/>
        </w:rPr>
      </w:pPr>
    </w:p>
    <w:bookmarkEnd w:id="239"/>
    <w:p w:rsidR="003E4CA8" w:rsidRPr="00212904" w:rsidRDefault="003E4CA8" w:rsidP="003E4CA8">
      <w:pPr>
        <w:widowControl w:val="0"/>
        <w:autoSpaceDE w:val="0"/>
        <w:rPr>
          <w:color w:val="FF0000"/>
          <w:spacing w:val="32"/>
        </w:rPr>
      </w:pPr>
    </w:p>
    <w:p w:rsidR="003E4CA8" w:rsidRPr="00212904" w:rsidRDefault="003E4CA8" w:rsidP="003E4CA8">
      <w:pPr>
        <w:widowControl w:val="0"/>
        <w:autoSpaceDE w:val="0"/>
        <w:rPr>
          <w:color w:val="FF0000"/>
          <w:spacing w:val="32"/>
        </w:rPr>
      </w:pPr>
    </w:p>
    <w:p w:rsidR="003E4CA8" w:rsidRPr="00212904" w:rsidRDefault="003E4CA8" w:rsidP="003E4CA8">
      <w:pPr>
        <w:widowControl w:val="0"/>
        <w:autoSpaceDE w:val="0"/>
        <w:rPr>
          <w:color w:val="FF0000"/>
          <w:spacing w:val="32"/>
        </w:rPr>
      </w:pPr>
    </w:p>
    <w:p w:rsidR="003E4CA8" w:rsidRPr="00212904" w:rsidRDefault="003E4CA8" w:rsidP="003E4CA8">
      <w:pPr>
        <w:widowControl w:val="0"/>
        <w:autoSpaceDE w:val="0"/>
        <w:rPr>
          <w:color w:val="FF0000"/>
          <w:spacing w:val="32"/>
        </w:rPr>
      </w:pPr>
    </w:p>
    <w:p w:rsidR="003E4CA8" w:rsidRPr="00212904" w:rsidRDefault="00B57572" w:rsidP="004F4FA7">
      <w:pPr>
        <w:spacing w:after="200" w:line="276" w:lineRule="auto"/>
        <w:ind w:left="0" w:firstLine="0"/>
        <w:jc w:val="left"/>
        <w:rPr>
          <w:color w:val="FF0000"/>
          <w:spacing w:val="32"/>
        </w:rPr>
      </w:pPr>
      <w:r>
        <w:rPr>
          <w:noProof/>
          <w:color w:val="FF0000"/>
          <w:spacing w:val="32"/>
        </w:rPr>
        <w:pict>
          <v:rect id="Rectangle 15" o:spid="_x0000_s1037" style="position:absolute;margin-left:0;margin-top:0;width:459.8pt;height:221.45pt;z-index:251663872;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" filled="f" stroked="f" strokeweight="2pt">
            <v:textbox>
              <w:txbxContent>
                <w:p w:rsidR="00E81F83" w:rsidRPr="008C1A32" w:rsidRDefault="00E81F83" w:rsidP="008C1A32">
                  <w:pPr>
                    <w:pStyle w:val="titre10"/>
                    <w:outlineLvl w:val="0"/>
                    <w:rPr>
                      <w:rFonts w:ascii="Times New Roman" w:hAnsi="Times New Roman" w:cs="Times New Roman"/>
                      <w:sz w:val="40"/>
                      <w:szCs w:val="40"/>
                    </w:rPr>
                  </w:pPr>
                  <w:bookmarkStart w:id="240" w:name="_Toc45057474"/>
                  <w:bookmarkStart w:id="241" w:name="_Toc163144735"/>
                  <w:bookmarkStart w:id="242" w:name="_Toc163145538"/>
                  <w:bookmarkStart w:id="243" w:name="_Toc163441821"/>
                  <w:r w:rsidRPr="008C1A32">
                    <w:rPr>
                      <w:rFonts w:ascii="Times New Roman" w:hAnsi="Times New Roman" w:cs="Times New Roman"/>
                      <w:sz w:val="40"/>
                      <w:szCs w:val="40"/>
                    </w:rPr>
                    <w:t>PIECE XI</w:t>
                  </w:r>
                  <w:r>
                    <w:rPr>
                      <w:rFonts w:ascii="Times New Roman" w:hAnsi="Times New Roman" w:cs="Times New Roman"/>
                      <w:sz w:val="40"/>
                      <w:szCs w:val="40"/>
                    </w:rPr>
                    <w:t>I</w:t>
                  </w:r>
                  <w:r w:rsidRPr="008C1A32">
                    <w:rPr>
                      <w:rFonts w:ascii="Times New Roman" w:hAnsi="Times New Roman" w:cs="Times New Roman"/>
                      <w:sz w:val="40"/>
                      <w:szCs w:val="40"/>
                    </w:rPr>
                    <w:t> :</w:t>
                  </w:r>
                  <w:bookmarkEnd w:id="240"/>
                  <w:bookmarkEnd w:id="241"/>
                  <w:bookmarkEnd w:id="242"/>
                  <w:bookmarkEnd w:id="243"/>
                </w:p>
                <w:p w:rsidR="00E81F83" w:rsidRPr="008C1A32" w:rsidRDefault="00E81F83" w:rsidP="008C1A32">
                  <w:pPr>
                    <w:pStyle w:val="titre10"/>
                    <w:outlineLvl w:val="0"/>
                    <w:rPr>
                      <w:rFonts w:ascii="Times New Roman" w:hAnsi="Times New Roman" w:cs="Times New Roman"/>
                      <w:sz w:val="40"/>
                      <w:szCs w:val="40"/>
                    </w:rPr>
                  </w:pPr>
                </w:p>
                <w:p w:rsidR="00E81F83" w:rsidRPr="008C1A32" w:rsidRDefault="00E81F83" w:rsidP="008C1A32">
                  <w:pPr>
                    <w:pStyle w:val="titre10"/>
                    <w:outlineLvl w:val="0"/>
                    <w:rPr>
                      <w:rFonts w:ascii="Times New Roman" w:hAnsi="Times New Roman" w:cs="Times New Roman"/>
                      <w:sz w:val="40"/>
                      <w:szCs w:val="40"/>
                    </w:rPr>
                  </w:pPr>
                  <w:bookmarkStart w:id="244" w:name="_Toc163144736"/>
                  <w:bookmarkStart w:id="245" w:name="_Toc163145539"/>
                  <w:bookmarkStart w:id="246" w:name="_Toc163441822"/>
                  <w:r w:rsidRPr="008C1A32">
                    <w:rPr>
                      <w:rFonts w:ascii="Times New Roman" w:hAnsi="Times New Roman" w:cs="Times New Roman"/>
                      <w:sz w:val="40"/>
                      <w:szCs w:val="40"/>
                    </w:rPr>
                    <w:t>LISTE DES ETABLISSEMENTS BANCAIRES ET ORGANISMES FINANCIERS HABILITES A EMETTRE DES CAUTIONS DANS LE CADRE DES MARCHES PUBLICS</w:t>
                  </w:r>
                  <w:bookmarkEnd w:id="244"/>
                  <w:bookmarkEnd w:id="245"/>
                  <w:bookmarkEnd w:id="246"/>
                </w:p>
                <w:p w:rsidR="00E81F83" w:rsidRDefault="00E81F83" w:rsidP="008C1A32">
                  <w:pPr>
                    <w:ind w:left="0"/>
                    <w:jc w:val="center"/>
                  </w:pPr>
                </w:p>
              </w:txbxContent>
            </v:textbox>
            <w10:wrap type="square" anchorx="margin" anchory="margin"/>
          </v:rect>
        </w:pict>
      </w:r>
      <w:r w:rsidR="00301DC3" w:rsidRPr="00212904">
        <w:rPr>
          <w:color w:val="FF0000"/>
          <w:spacing w:val="32"/>
        </w:rPr>
        <w:br w:type="page"/>
      </w: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D96BD6">
        <w:rPr>
          <w:b/>
          <w:bCs/>
          <w:iCs/>
          <w:szCs w:val="24"/>
        </w:rPr>
        <w:lastRenderedPageBreak/>
        <w:t>LISTES DES ETABLISSEMENTS BANCAIRES ET ORGANISMES FINANCIERS AUTORISES A EMETTRE DES CAUTIONS DANS LE CADRE DES MARCHES PUBLICS</w:t>
      </w: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 w:val="2"/>
          <w:szCs w:val="2"/>
        </w:rPr>
      </w:pP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
          <w:iCs/>
          <w:szCs w:val="24"/>
        </w:rPr>
      </w:pPr>
      <w:r w:rsidRPr="00D96BD6">
        <w:rPr>
          <w:b/>
          <w:bCs/>
          <w:i/>
          <w:iCs/>
          <w:szCs w:val="24"/>
        </w:rPr>
        <w:t>[NB : insérer la liste en vigueur au moment du lancement de la procédure.]</w:t>
      </w: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D96BD6">
        <w:rPr>
          <w:b/>
          <w:bCs/>
          <w:iCs/>
          <w:szCs w:val="24"/>
        </w:rPr>
        <w:t>I- BANQUES</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Access Bank Cameroon, BP : 6 000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Afriland First Bank (AFB), BP : 11 834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pt-PT"/>
        </w:rPr>
      </w:pPr>
      <w:r w:rsidRPr="00D96BD6">
        <w:rPr>
          <w:bCs/>
          <w:iCs/>
          <w:szCs w:val="24"/>
          <w:lang w:val="pt-PT"/>
        </w:rPr>
        <w:t>Banco Nacional de Guinea Equatorial (BANGE),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Banque Atlantique Cameroun (BACM), BP : 2 933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Banque Camerounaise des Petites et Moyennes Entreprises (BC-PME),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Banque Gabonaise pour le Financement International (BGFI BANK), BP : 12 962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Banque Internationale du Cameroun pour l’Epargne et le Crédit (BICEC), BP : 1 925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CITI Bank, BP : 4 571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Commercial Bank of Cameroon (CBC), BP : 4 004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Crédit Communautaire d’Afrique-Bank (CCA-BANK), BP : 30 388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pt-PT"/>
        </w:rPr>
      </w:pPr>
      <w:r w:rsidRPr="00D96BD6">
        <w:rPr>
          <w:bCs/>
          <w:iCs/>
          <w:szCs w:val="24"/>
          <w:lang w:val="pt-PT"/>
        </w:rPr>
        <w:t>ECOBANK Cameroon (ECOBANK), BP : 582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La Régionale Bank, BP : 30 145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National Financial Credit Bank (NFC -Bank), BP : 6 578 Yaoundé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Société Commerciale de Banque-Cameroun (SCB-Cameroun), BP : 300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Société Générale Cameroun (SGC), BP : 4 042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Standard Chartered Bank Cameroon (SCBC), BP : 1 784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Union Bank of Cameroon, (UBC), BP : 15 569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pt-PT"/>
        </w:rPr>
      </w:pPr>
      <w:r w:rsidRPr="00D96BD6">
        <w:rPr>
          <w:bCs/>
          <w:iCs/>
          <w:szCs w:val="24"/>
          <w:lang w:val="pt-PT"/>
        </w:rPr>
        <w:t>United Bank for Africa (UBA), BP : 2 088 Douala.</w:t>
      </w: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
          <w:bCs/>
          <w:iCs/>
          <w:szCs w:val="24"/>
        </w:rPr>
      </w:pPr>
      <w:r w:rsidRPr="00D96BD6">
        <w:rPr>
          <w:b/>
          <w:bCs/>
          <w:iCs/>
          <w:szCs w:val="24"/>
        </w:rPr>
        <w:t>II- Compagnies d’assurances</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Activa Assurances, BP : 12 970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AREA Assurances S.A, BP :15 584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Atlantique Assurances Cameroun IARDT, BP :3 073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Chanas Assurances S.A, BP :109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pt-PT"/>
        </w:rPr>
      </w:pPr>
      <w:r w:rsidRPr="00D96BD6">
        <w:rPr>
          <w:bCs/>
          <w:iCs/>
          <w:szCs w:val="24"/>
          <w:lang w:val="pt-PT"/>
        </w:rPr>
        <w:t>CPA S.A., BP: 54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NSIA Assurances S.A., BP : 2 759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lang w:val="en-US"/>
        </w:rPr>
      </w:pPr>
      <w:r w:rsidRPr="00D96BD6">
        <w:rPr>
          <w:bCs/>
          <w:iCs/>
          <w:szCs w:val="24"/>
          <w:lang w:val="en-US"/>
        </w:rPr>
        <w:t>PRO ASSUR S.A, BP : 5 963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Prudential Bénéficial General Insurance S.A, BP: 2 328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ROYAL ONYX Insurance Cie, BP : 12 230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SAAR S.A, B.P. 1011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SANLAM Assurances Cameroun, BP: 12 125 Douala ;</w:t>
      </w:r>
    </w:p>
    <w:p w:rsidR="004F4FA7" w:rsidRPr="00D96BD6"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bCs/>
          <w:iCs/>
          <w:szCs w:val="24"/>
        </w:rPr>
      </w:pPr>
      <w:r w:rsidRPr="00D96BD6">
        <w:rPr>
          <w:bCs/>
          <w:iCs/>
          <w:szCs w:val="24"/>
        </w:rPr>
        <w:t>ZENITHE Insurance, BP : 1 540 Douala.</w:t>
      </w: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Cs/>
          <w:sz w:val="10"/>
          <w:szCs w:val="10"/>
        </w:rPr>
      </w:pPr>
    </w:p>
    <w:p w:rsidR="004F4FA7" w:rsidRPr="00D96BD6"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bCs/>
          <w:i/>
          <w:iCs/>
          <w:szCs w:val="24"/>
        </w:rPr>
      </w:pPr>
      <w:r w:rsidRPr="00D96BD6">
        <w:rPr>
          <w:b/>
          <w:bCs/>
          <w:i/>
          <w:iCs/>
          <w:szCs w:val="24"/>
        </w:rPr>
        <w:t>NB </w:t>
      </w:r>
      <w:r w:rsidRPr="00D96BD6">
        <w:rPr>
          <w:bCs/>
          <w:i/>
          <w:iCs/>
          <w:szCs w:val="24"/>
        </w:rPr>
        <w:t xml:space="preserve">: Cette liste étant évolutive, le Maître d’Ouvrage ou le Maître d’Ouvrage devra s’assurer lors de l’élaboration du DAO qu’il s’agit de la dernière actualisation du Ministre en charge des Finances. </w:t>
      </w:r>
    </w:p>
    <w:p w:rsidR="00C66BB4" w:rsidRPr="00D96BD6"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Cs/>
          <w:iCs/>
          <w:szCs w:val="24"/>
        </w:rPr>
      </w:pPr>
    </w:p>
    <w:p w:rsidR="00C66BB4" w:rsidRPr="00D96BD6"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rsidR="00C66BB4" w:rsidRPr="00D96BD6"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b/>
          <w:i/>
          <w:szCs w:val="24"/>
        </w:rPr>
      </w:pPr>
    </w:p>
    <w:p w:rsidR="003E4CA8" w:rsidRPr="00D96BD6" w:rsidRDefault="003E4CA8" w:rsidP="00194177">
      <w:pPr>
        <w:pStyle w:val="Titre2"/>
      </w:pPr>
    </w:p>
    <w:p w:rsidR="00C66BB4" w:rsidRPr="00D96BD6" w:rsidRDefault="00C66BB4" w:rsidP="00D515E8">
      <w:pPr>
        <w:jc w:val="center"/>
        <w:rPr>
          <w:b/>
        </w:rPr>
      </w:pPr>
    </w:p>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3F4A56" w:rsidRPr="00D96BD6" w:rsidRDefault="003F4A56" w:rsidP="00C66BB4"/>
    <w:p w:rsidR="003F4A56" w:rsidRPr="00D96BD6" w:rsidRDefault="003F4A56" w:rsidP="00C66BB4"/>
    <w:p w:rsidR="003F4A56" w:rsidRPr="00D96BD6" w:rsidRDefault="003F4A56" w:rsidP="00C66BB4"/>
    <w:p w:rsidR="00C66BB4" w:rsidRPr="00D96BD6" w:rsidRDefault="00C66BB4" w:rsidP="00C66BB4"/>
    <w:p w:rsidR="00961079" w:rsidRPr="00D96BD6" w:rsidRDefault="00961079" w:rsidP="00C66BB4"/>
    <w:p w:rsidR="00961079" w:rsidRPr="00D96BD6" w:rsidRDefault="00961079" w:rsidP="00C66BB4"/>
    <w:p w:rsidR="00961079" w:rsidRPr="00D96BD6" w:rsidRDefault="00961079" w:rsidP="00C66BB4"/>
    <w:p w:rsidR="00961079" w:rsidRPr="00D96BD6" w:rsidRDefault="00961079" w:rsidP="00C66BB4"/>
    <w:p w:rsidR="00961079" w:rsidRPr="00D96BD6" w:rsidRDefault="00961079" w:rsidP="00C66BB4"/>
    <w:p w:rsidR="00961079" w:rsidRPr="00D96BD6" w:rsidRDefault="00961079" w:rsidP="00C66BB4"/>
    <w:p w:rsidR="00961079" w:rsidRPr="00D96BD6" w:rsidRDefault="00961079" w:rsidP="00C66BB4"/>
    <w:p w:rsidR="00C66BB4" w:rsidRPr="00D96BD6" w:rsidRDefault="00B57572" w:rsidP="00C66BB4">
      <w:r>
        <w:rPr>
          <w:noProof/>
        </w:rPr>
        <w:pict>
          <v:rect id="Rectangle 14" o:spid="_x0000_s1038" style="position:absolute;left:0;text-align:left;margin-left:80.05pt;margin-top:239pt;width:407.55pt;height:194.95pt;z-index:251661824;visibility:visible;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" filled="f" stroked="f" strokeweight="2pt">
            <v:textbox>
              <w:txbxContent>
                <w:p w:rsidR="00E81F83" w:rsidRPr="00D404C7" w:rsidRDefault="00E81F83" w:rsidP="00961079">
                  <w:pPr>
                    <w:suppressAutoHyphens/>
                    <w:autoSpaceDN w:val="0"/>
                    <w:spacing w:line="276" w:lineRule="auto"/>
                    <w:ind w:left="0" w:firstLine="0"/>
                    <w:jc w:val="center"/>
                    <w:textAlignment w:val="baseline"/>
                    <w:outlineLvl w:val="0"/>
                    <w:rPr>
                      <w:b/>
                      <w:w w:val="90"/>
                      <w:sz w:val="40"/>
                      <w:szCs w:val="48"/>
                    </w:rPr>
                  </w:pPr>
                  <w:bookmarkStart w:id="247" w:name="_Toc163144737"/>
                  <w:bookmarkStart w:id="248" w:name="_Toc163145540"/>
                  <w:bookmarkStart w:id="249" w:name="_Toc163441823"/>
                  <w:bookmarkStart w:id="250" w:name="_GoBack"/>
                  <w:r w:rsidRPr="00D404C7">
                    <w:rPr>
                      <w:b/>
                      <w:w w:val="90"/>
                      <w:sz w:val="48"/>
                      <w:szCs w:val="48"/>
                    </w:rPr>
                    <w:t>PIECE XI</w:t>
                  </w:r>
                  <w:r>
                    <w:rPr>
                      <w:b/>
                      <w:w w:val="90"/>
                      <w:sz w:val="48"/>
                      <w:szCs w:val="48"/>
                    </w:rPr>
                    <w:t>II</w:t>
                  </w:r>
                  <w:r w:rsidRPr="00D404C7">
                    <w:rPr>
                      <w:b/>
                      <w:w w:val="90"/>
                      <w:sz w:val="48"/>
                      <w:szCs w:val="48"/>
                    </w:rPr>
                    <w:t xml:space="preserve"> : </w:t>
                  </w:r>
                  <w:bookmarkEnd w:id="247"/>
                  <w:bookmarkEnd w:id="248"/>
                  <w:bookmarkEnd w:id="249"/>
                  <w:r w:rsidRPr="00AB2A5D">
                    <w:rPr>
                      <w:b/>
                      <w:w w:val="90"/>
                      <w:sz w:val="48"/>
                      <w:szCs w:val="48"/>
                    </w:rPr>
                    <w:t>GRILLE D’EVALUATION</w:t>
                  </w:r>
                </w:p>
                <w:p w:rsidR="00E81F83" w:rsidRPr="00D404C7" w:rsidRDefault="00E81F83" w:rsidP="00961079">
                  <w:pPr>
                    <w:suppressAutoHyphens/>
                    <w:autoSpaceDN w:val="0"/>
                    <w:spacing w:line="276" w:lineRule="auto"/>
                    <w:ind w:left="0" w:firstLine="0"/>
                    <w:jc w:val="center"/>
                    <w:textAlignment w:val="baseline"/>
                    <w:outlineLvl w:val="0"/>
                    <w:rPr>
                      <w:b/>
                      <w:w w:val="90"/>
                      <w:sz w:val="48"/>
                      <w:szCs w:val="48"/>
                    </w:rPr>
                  </w:pPr>
                </w:p>
                <w:bookmarkEnd w:id="250"/>
                <w:p w:rsidR="00E81F83" w:rsidRDefault="00E81F83" w:rsidP="00961079">
                  <w:pPr>
                    <w:ind w:left="0"/>
                    <w:jc w:val="center"/>
                  </w:pPr>
                </w:p>
              </w:txbxContent>
            </v:textbox>
            <w10:wrap type="square" anchorx="margin" anchory="margin"/>
          </v:rect>
        </w:pict>
      </w:r>
    </w:p>
    <w:p w:rsidR="00C66BB4" w:rsidRPr="00D96BD6" w:rsidRDefault="00C66BB4" w:rsidP="00C66BB4"/>
    <w:p w:rsidR="00C66BB4" w:rsidRPr="00D96BD6" w:rsidRDefault="00C66BB4" w:rsidP="00C66BB4"/>
    <w:p w:rsidR="00C66BB4" w:rsidRPr="00D96BD6" w:rsidRDefault="00C66BB4" w:rsidP="00C66BB4"/>
    <w:p w:rsidR="00D515E8" w:rsidRPr="00D96BD6" w:rsidRDefault="00D515E8"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C66BB4" w:rsidRPr="00D96BD6" w:rsidRDefault="00C66BB4" w:rsidP="00C66BB4"/>
    <w:p w:rsidR="00B90504" w:rsidRPr="00D96BD6" w:rsidRDefault="00B90504" w:rsidP="00C66BB4"/>
    <w:p w:rsidR="00961079" w:rsidRPr="00D96BD6" w:rsidRDefault="00961079" w:rsidP="00C66BB4"/>
    <w:p w:rsidR="00961079" w:rsidRPr="00D96BD6" w:rsidRDefault="00961079" w:rsidP="00C66BB4"/>
    <w:p w:rsidR="00961079" w:rsidRPr="00212904" w:rsidRDefault="00961079" w:rsidP="00C66BB4">
      <w:pPr>
        <w:rPr>
          <w:color w:val="FF0000"/>
        </w:rPr>
      </w:pPr>
    </w:p>
    <w:p w:rsidR="00961079" w:rsidRPr="00212904" w:rsidRDefault="00961079" w:rsidP="00C66BB4">
      <w:pPr>
        <w:rPr>
          <w:color w:val="FF0000"/>
        </w:rPr>
      </w:pPr>
    </w:p>
    <w:p w:rsidR="00961079" w:rsidRPr="00212904" w:rsidRDefault="00961079" w:rsidP="00C66BB4">
      <w:pPr>
        <w:rPr>
          <w:color w:val="FF0000"/>
        </w:rPr>
      </w:pPr>
    </w:p>
    <w:p w:rsidR="00961079" w:rsidRPr="00212904" w:rsidRDefault="00961079" w:rsidP="00C66BB4">
      <w:pPr>
        <w:rPr>
          <w:color w:val="FF0000"/>
        </w:rPr>
      </w:pPr>
    </w:p>
    <w:p w:rsidR="00B90504" w:rsidRPr="00212904" w:rsidRDefault="00B90504" w:rsidP="00C66BB4">
      <w:pPr>
        <w:rPr>
          <w:color w:val="FF0000"/>
        </w:rPr>
      </w:pPr>
    </w:p>
    <w:p w:rsidR="00B90504" w:rsidRPr="00212904" w:rsidRDefault="00B90504" w:rsidP="00C66BB4">
      <w:pPr>
        <w:rPr>
          <w:color w:val="FF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938"/>
        <w:gridCol w:w="1555"/>
      </w:tblGrid>
      <w:tr w:rsidR="00D96BD6" w:rsidRPr="00212904" w:rsidTr="00B426DE">
        <w:trPr>
          <w:tblHeader/>
          <w:jc w:val="center"/>
        </w:trPr>
        <w:tc>
          <w:tcPr>
            <w:tcW w:w="1134" w:type="dxa"/>
            <w:shd w:val="clear" w:color="auto" w:fill="DDD9C3"/>
            <w:vAlign w:val="center"/>
          </w:tcPr>
          <w:p w:rsidR="00D96BD6" w:rsidRPr="00E4164D" w:rsidRDefault="00D96BD6" w:rsidP="00B426DE">
            <w:pPr>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N°</w:t>
            </w:r>
          </w:p>
        </w:tc>
        <w:tc>
          <w:tcPr>
            <w:tcW w:w="7938" w:type="dxa"/>
            <w:shd w:val="clear" w:color="auto" w:fill="DDD9C3"/>
            <w:vAlign w:val="center"/>
          </w:tcPr>
          <w:p w:rsidR="00D96BD6" w:rsidRPr="00E4164D" w:rsidRDefault="00D96BD6" w:rsidP="00B426DE">
            <w:pPr>
              <w:ind w:left="76"/>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Rubrique</w:t>
            </w:r>
          </w:p>
        </w:tc>
        <w:tc>
          <w:tcPr>
            <w:tcW w:w="1555" w:type="dxa"/>
            <w:shd w:val="clear" w:color="auto" w:fill="DDD9C3"/>
            <w:vAlign w:val="center"/>
          </w:tcPr>
          <w:p w:rsidR="00D96BD6" w:rsidRPr="00E4164D" w:rsidRDefault="00D96BD6" w:rsidP="00B426DE">
            <w:pPr>
              <w:ind w:left="32"/>
              <w:contextualSpacing/>
              <w:jc w:val="center"/>
              <w:rPr>
                <w:rFonts w:ascii="Arial Narrow" w:eastAsia="Calibri" w:hAnsi="Arial Narrow"/>
                <w:b/>
                <w:bCs/>
                <w:szCs w:val="22"/>
                <w:lang w:eastAsia="en-US"/>
              </w:rPr>
            </w:pPr>
            <w:r w:rsidRPr="00E4164D">
              <w:rPr>
                <w:rFonts w:ascii="Arial Narrow" w:eastAsia="Calibri" w:hAnsi="Arial Narrow"/>
                <w:b/>
                <w:bCs/>
                <w:sz w:val="22"/>
                <w:szCs w:val="22"/>
                <w:lang w:eastAsia="en-US"/>
              </w:rPr>
              <w:t>Oui/Non</w:t>
            </w:r>
          </w:p>
        </w:tc>
      </w:tr>
      <w:tr w:rsidR="00D96BD6" w:rsidRPr="00212904" w:rsidTr="00B426DE">
        <w:trPr>
          <w:jc w:val="center"/>
        </w:trPr>
        <w:tc>
          <w:tcPr>
            <w:tcW w:w="10627" w:type="dxa"/>
            <w:gridSpan w:val="3"/>
            <w:shd w:val="clear" w:color="auto" w:fill="auto"/>
            <w:vAlign w:val="center"/>
          </w:tcPr>
          <w:p w:rsidR="00D96BD6" w:rsidRPr="00E4164D" w:rsidRDefault="00D96BD6" w:rsidP="00D96BD6">
            <w:pPr>
              <w:numPr>
                <w:ilvl w:val="0"/>
                <w:numId w:val="72"/>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au Dossier Administratif</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w:t>
            </w:r>
          </w:p>
        </w:tc>
        <w:tc>
          <w:tcPr>
            <w:tcW w:w="7938" w:type="dxa"/>
            <w:shd w:val="clear" w:color="auto" w:fill="auto"/>
            <w:vAlign w:val="center"/>
          </w:tcPr>
          <w:p w:rsidR="00D96BD6" w:rsidRPr="00E4164D" w:rsidRDefault="00D96BD6" w:rsidP="00B426DE">
            <w:pPr>
              <w:tabs>
                <w:tab w:val="left" w:pos="30"/>
              </w:tabs>
              <w:ind w:left="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D96BD6" w:rsidRPr="00E4164D" w:rsidRDefault="00D96BD6" w:rsidP="00B426DE">
            <w:pPr>
              <w:ind w:left="284" w:firstLine="30"/>
              <w:contextualSpacing/>
              <w:rPr>
                <w:rFonts w:ascii="Arial Narrow" w:eastAsia="Calibri" w:hAnsi="Arial Narrow"/>
                <w:szCs w:val="22"/>
                <w:lang w:eastAsia="en-US"/>
              </w:rPr>
            </w:pPr>
            <w:r w:rsidRPr="00E4164D">
              <w:rPr>
                <w:rFonts w:ascii="Arial Narrow" w:eastAsia="Calibri" w:hAnsi="Arial Narrow"/>
                <w:b/>
                <w:bCs/>
                <w:sz w:val="22"/>
                <w:szCs w:val="22"/>
                <w:lang w:eastAsia="en-US"/>
              </w:rPr>
              <w:t>NB</w:t>
            </w:r>
            <w:r w:rsidRPr="00E4164D">
              <w:rPr>
                <w:rFonts w:ascii="Arial Narrow" w:eastAsia="Calibri" w:hAnsi="Arial Narrow"/>
                <w:sz w:val="22"/>
                <w:szCs w:val="22"/>
                <w:lang w:eastAsia="en-US"/>
              </w:rPr>
              <w:t> </w:t>
            </w:r>
            <w:r w:rsidRPr="00E4164D">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E4164D">
              <w:rPr>
                <w:rFonts w:ascii="Arial Narrow" w:eastAsia="Calibri" w:hAnsi="Arial Narrow"/>
                <w:sz w:val="22"/>
                <w:szCs w:val="22"/>
                <w:lang w:eastAsia="en-US"/>
              </w:rPr>
              <w:t>.</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134" w:type="dxa"/>
            <w:shd w:val="clear" w:color="auto" w:fill="auto"/>
            <w:vAlign w:val="center"/>
          </w:tcPr>
          <w:p w:rsidR="00D96BD6" w:rsidRPr="00E4164D" w:rsidRDefault="00D96BD6" w:rsidP="00B426DE">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2</w:t>
            </w:r>
          </w:p>
        </w:tc>
        <w:tc>
          <w:tcPr>
            <w:tcW w:w="7938" w:type="dxa"/>
            <w:shd w:val="clear" w:color="auto" w:fill="auto"/>
            <w:vAlign w:val="center"/>
          </w:tcPr>
          <w:p w:rsidR="00D96BD6" w:rsidRPr="00E4164D" w:rsidRDefault="00D96BD6" w:rsidP="00B426DE">
            <w:pPr>
              <w:ind w:left="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0627" w:type="dxa"/>
            <w:gridSpan w:val="3"/>
            <w:shd w:val="clear" w:color="auto" w:fill="auto"/>
            <w:vAlign w:val="center"/>
          </w:tcPr>
          <w:p w:rsidR="00D96BD6" w:rsidRPr="00E4164D" w:rsidRDefault="00D96BD6" w:rsidP="00D96BD6">
            <w:pPr>
              <w:numPr>
                <w:ilvl w:val="0"/>
                <w:numId w:val="72"/>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à l’Offre Technique</w:t>
            </w:r>
          </w:p>
        </w:tc>
      </w:tr>
      <w:tr w:rsidR="00D96BD6" w:rsidRPr="00212904" w:rsidTr="00B426DE">
        <w:trPr>
          <w:trHeight w:val="447"/>
          <w:jc w:val="center"/>
        </w:trPr>
        <w:tc>
          <w:tcPr>
            <w:tcW w:w="1134" w:type="dxa"/>
            <w:shd w:val="clear" w:color="auto" w:fill="auto"/>
            <w:vAlign w:val="center"/>
          </w:tcPr>
          <w:p w:rsidR="00D96BD6" w:rsidRPr="00E4164D" w:rsidRDefault="00D96BD6" w:rsidP="00B426DE">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3</w:t>
            </w:r>
          </w:p>
        </w:tc>
        <w:tc>
          <w:tcPr>
            <w:tcW w:w="7938" w:type="dxa"/>
            <w:shd w:val="clear" w:color="auto" w:fill="auto"/>
            <w:vAlign w:val="center"/>
          </w:tcPr>
          <w:p w:rsidR="00D96BD6" w:rsidRPr="00E4164D" w:rsidRDefault="00D96BD6" w:rsidP="00B426DE">
            <w:pPr>
              <w:ind w:left="0" w:firstLine="30"/>
              <w:contextualSpacing/>
              <w:rPr>
                <w:rFonts w:ascii="Arial Narrow" w:eastAsia="Calibri" w:hAnsi="Arial Narrow"/>
                <w:szCs w:val="22"/>
                <w:lang w:eastAsia="en-US"/>
              </w:rPr>
            </w:pPr>
            <w:r w:rsidRPr="00E4164D">
              <w:rPr>
                <w:rFonts w:ascii="Arial Narrow" w:eastAsia="Calibri" w:hAnsi="Arial Narrow"/>
                <w:sz w:val="22"/>
                <w:szCs w:val="22"/>
                <w:lang w:eastAsia="en-US"/>
              </w:rPr>
              <w:t>Absence de la charte d’intégrité datée et signée</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134" w:type="dxa"/>
            <w:shd w:val="clear" w:color="auto" w:fill="auto"/>
            <w:vAlign w:val="center"/>
          </w:tcPr>
          <w:p w:rsidR="00D96BD6" w:rsidRPr="00E4164D" w:rsidRDefault="00D96BD6" w:rsidP="00B426DE">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4</w:t>
            </w:r>
          </w:p>
        </w:tc>
        <w:tc>
          <w:tcPr>
            <w:tcW w:w="7938" w:type="dxa"/>
            <w:shd w:val="clear" w:color="auto" w:fill="auto"/>
            <w:vAlign w:val="center"/>
          </w:tcPr>
          <w:p w:rsidR="00D96BD6" w:rsidRPr="00E4164D" w:rsidRDefault="00D96BD6" w:rsidP="00B426DE">
            <w:pPr>
              <w:ind w:left="30" w:hanging="30"/>
              <w:contextualSpacing/>
              <w:rPr>
                <w:rFonts w:ascii="Arial Narrow" w:hAnsi="Arial Narrow"/>
                <w:b/>
                <w:bCs/>
                <w:i/>
                <w:iCs/>
                <w:szCs w:val="22"/>
              </w:rPr>
            </w:pPr>
            <w:r w:rsidRPr="00E4164D">
              <w:rPr>
                <w:rFonts w:ascii="Arial Narrow" w:eastAsia="Calibri" w:hAnsi="Arial Narrow"/>
                <w:sz w:val="22"/>
                <w:szCs w:val="22"/>
                <w:lang w:eastAsia="en-US"/>
              </w:rPr>
              <w:t>Absence de la déclaration d’engagement au respect des clauses environnementales, datée et signée</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trHeight w:val="324"/>
          <w:jc w:val="center"/>
        </w:trPr>
        <w:tc>
          <w:tcPr>
            <w:tcW w:w="1134" w:type="dxa"/>
            <w:shd w:val="clear" w:color="auto" w:fill="auto"/>
            <w:vAlign w:val="center"/>
          </w:tcPr>
          <w:p w:rsidR="00D96BD6" w:rsidRPr="00E4164D" w:rsidRDefault="00D96BD6" w:rsidP="00B426DE">
            <w:pPr>
              <w:ind w:left="33" w:firstLine="0"/>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5</w:t>
            </w:r>
          </w:p>
        </w:tc>
        <w:tc>
          <w:tcPr>
            <w:tcW w:w="7938" w:type="dxa"/>
            <w:shd w:val="clear" w:color="auto" w:fill="auto"/>
            <w:vAlign w:val="center"/>
          </w:tcPr>
          <w:p w:rsidR="00D96BD6" w:rsidRPr="00E4164D" w:rsidRDefault="00D96BD6" w:rsidP="00B426DE">
            <w:pPr>
              <w:ind w:left="30" w:hanging="30"/>
              <w:contextualSpacing/>
              <w:rPr>
                <w:rFonts w:ascii="Arial Narrow" w:hAnsi="Arial Narrow"/>
                <w:szCs w:val="24"/>
              </w:rPr>
            </w:pPr>
            <w:r w:rsidRPr="00E4164D">
              <w:rPr>
                <w:rFonts w:ascii="Arial Narrow" w:hAnsi="Arial Narrow"/>
                <w:szCs w:val="24"/>
              </w:rPr>
              <w:t xml:space="preserve">Non-conformité aux spécifications techniques majeures de la fourniture </w:t>
            </w:r>
            <w:r w:rsidRPr="00E4164D">
              <w:rPr>
                <w:rFonts w:ascii="Arial Narrow" w:hAnsi="Arial Narrow"/>
                <w:b/>
                <w:bCs/>
                <w:szCs w:val="24"/>
              </w:rPr>
              <w:t>(DF)</w:t>
            </w:r>
            <w:r w:rsidRPr="00E4164D">
              <w:rPr>
                <w:rFonts w:ascii="Arial Narrow" w:hAnsi="Arial Narrow"/>
                <w:szCs w:val="24"/>
              </w:rPr>
              <w:t> </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7938" w:type="dxa"/>
            <w:shd w:val="clear" w:color="auto" w:fill="auto"/>
            <w:vAlign w:val="center"/>
          </w:tcPr>
          <w:p w:rsidR="00D96BD6" w:rsidRPr="000D5237" w:rsidRDefault="00D96BD6" w:rsidP="00B426DE">
            <w:pPr>
              <w:ind w:left="30" w:hanging="30"/>
              <w:contextualSpacing/>
              <w:rPr>
                <w:rFonts w:ascii="Arial Narrow" w:eastAsia="Calibri" w:hAnsi="Arial Narrow"/>
                <w:szCs w:val="22"/>
                <w:lang w:eastAsia="en-US"/>
              </w:rPr>
            </w:pPr>
            <w:r w:rsidRPr="000D5237">
              <w:rPr>
                <w:rFonts w:ascii="Arial Narrow" w:eastAsia="Calibri" w:hAnsi="Arial Narrow"/>
                <w:sz w:val="22"/>
                <w:szCs w:val="22"/>
                <w:lang w:eastAsia="en-US"/>
              </w:rPr>
              <w:t xml:space="preserve">Non-respect de la note minimale de l’évaluation des critères essentiels </w:t>
            </w:r>
            <w:r w:rsidRPr="000D5237">
              <w:rPr>
                <w:rFonts w:ascii="Arial Narrow" w:eastAsia="Calibri" w:hAnsi="Arial Narrow"/>
                <w:b/>
                <w:bCs/>
                <w:sz w:val="22"/>
                <w:szCs w:val="22"/>
                <w:lang w:eastAsia="en-US"/>
              </w:rPr>
              <w:t>(</w:t>
            </w:r>
            <w:r>
              <w:rPr>
                <w:rFonts w:ascii="Arial Narrow" w:eastAsia="Calibri" w:hAnsi="Arial Narrow"/>
                <w:b/>
                <w:bCs/>
                <w:sz w:val="22"/>
                <w:szCs w:val="22"/>
                <w:lang w:eastAsia="en-US"/>
              </w:rPr>
              <w:t>8</w:t>
            </w:r>
            <w:r w:rsidRPr="000D5237">
              <w:rPr>
                <w:rFonts w:ascii="Arial Narrow" w:eastAsia="Calibri" w:hAnsi="Arial Narrow"/>
                <w:b/>
                <w:bCs/>
                <w:sz w:val="22"/>
                <w:szCs w:val="22"/>
                <w:lang w:eastAsia="en-US"/>
              </w:rPr>
              <w:t xml:space="preserve"> Oui sur 1</w:t>
            </w:r>
            <w:r>
              <w:rPr>
                <w:rFonts w:ascii="Arial Narrow" w:eastAsia="Calibri" w:hAnsi="Arial Narrow"/>
                <w:b/>
                <w:bCs/>
                <w:sz w:val="22"/>
                <w:szCs w:val="22"/>
                <w:lang w:eastAsia="en-US"/>
              </w:rPr>
              <w:t>1</w:t>
            </w:r>
            <w:r w:rsidRPr="000D5237">
              <w:rPr>
                <w:rFonts w:ascii="Arial Narrow" w:eastAsia="Calibri" w:hAnsi="Arial Narrow"/>
                <w:b/>
                <w:bCs/>
                <w:sz w:val="22"/>
                <w:szCs w:val="22"/>
                <w:lang w:eastAsia="en-US"/>
              </w:rPr>
              <w:t xml:space="preserve"> critères)</w:t>
            </w:r>
          </w:p>
        </w:tc>
        <w:tc>
          <w:tcPr>
            <w:tcW w:w="1555" w:type="dxa"/>
            <w:shd w:val="clear" w:color="auto" w:fill="auto"/>
            <w:vAlign w:val="center"/>
          </w:tcPr>
          <w:p w:rsidR="00D96BD6" w:rsidRPr="000D5237" w:rsidRDefault="00D96BD6" w:rsidP="00B426DE">
            <w:pPr>
              <w:ind w:left="284"/>
              <w:contextualSpacing/>
              <w:jc w:val="center"/>
              <w:rPr>
                <w:rFonts w:ascii="Arial Narrow" w:eastAsia="Calibri" w:hAnsi="Arial Narrow"/>
                <w:szCs w:val="22"/>
                <w:lang w:eastAsia="en-US"/>
              </w:rPr>
            </w:pPr>
            <w:r w:rsidRPr="000D5237">
              <w:rPr>
                <w:rFonts w:ascii="Arial Narrow" w:eastAsia="Calibri" w:hAnsi="Arial Narrow"/>
                <w:sz w:val="22"/>
                <w:szCs w:val="22"/>
                <w:lang w:eastAsia="en-US"/>
              </w:rPr>
              <w:t>Oui/Non</w:t>
            </w:r>
          </w:p>
        </w:tc>
      </w:tr>
      <w:tr w:rsidR="00D96BD6" w:rsidRPr="00212904" w:rsidTr="00B426DE">
        <w:trPr>
          <w:jc w:val="center"/>
        </w:trPr>
        <w:tc>
          <w:tcPr>
            <w:tcW w:w="10627" w:type="dxa"/>
            <w:gridSpan w:val="3"/>
            <w:shd w:val="clear" w:color="auto" w:fill="auto"/>
            <w:vAlign w:val="center"/>
          </w:tcPr>
          <w:p w:rsidR="00D96BD6" w:rsidRPr="00E4164D" w:rsidRDefault="00D96BD6" w:rsidP="00D96BD6">
            <w:pPr>
              <w:numPr>
                <w:ilvl w:val="0"/>
                <w:numId w:val="72"/>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relatifs à l’Offre Financière</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8</w:t>
            </w:r>
          </w:p>
        </w:tc>
        <w:tc>
          <w:tcPr>
            <w:tcW w:w="7938" w:type="dxa"/>
            <w:shd w:val="clear" w:color="auto" w:fill="auto"/>
            <w:vAlign w:val="center"/>
          </w:tcPr>
          <w:p w:rsidR="00D96BD6" w:rsidRPr="00E4164D" w:rsidRDefault="00D96BD6" w:rsidP="00B426DE">
            <w:pPr>
              <w:contextualSpacing/>
              <w:rPr>
                <w:rFonts w:ascii="Arial Narrow" w:eastAsia="Calibri" w:hAnsi="Arial Narrow"/>
                <w:szCs w:val="22"/>
                <w:lang w:eastAsia="en-US"/>
              </w:rPr>
            </w:pPr>
            <w:r w:rsidRPr="00E4164D">
              <w:rPr>
                <w:rFonts w:ascii="Arial Narrow" w:hAnsi="Arial Narrow"/>
              </w:rPr>
              <w:t>Absence d’un élément de l’offre financière (la soumission, les BPU, le DQE) </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9</w:t>
            </w:r>
          </w:p>
        </w:tc>
        <w:tc>
          <w:tcPr>
            <w:tcW w:w="7938" w:type="dxa"/>
            <w:shd w:val="clear" w:color="auto" w:fill="auto"/>
            <w:vAlign w:val="center"/>
          </w:tcPr>
          <w:p w:rsidR="00D96BD6" w:rsidRPr="00E4164D" w:rsidRDefault="00D96BD6" w:rsidP="00B426DE">
            <w:pPr>
              <w:contextualSpacing/>
              <w:rPr>
                <w:rFonts w:ascii="Arial Narrow" w:hAnsi="Arial Narrow"/>
              </w:rPr>
            </w:pPr>
            <w:r w:rsidRPr="00E4164D">
              <w:rPr>
                <w:rFonts w:ascii="Arial Narrow" w:hAnsi="Arial Narrow"/>
                <w:bCs/>
              </w:rPr>
              <w:t>Absence d’un prix unitaire quantifié dans l’Offre financière</w:t>
            </w:r>
            <w:r w:rsidRPr="00E4164D">
              <w:rPr>
                <w:rFonts w:ascii="Arial Narrow" w:hAnsi="Arial Narrow"/>
                <w:b/>
              </w:rPr>
              <w:t> </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10</w:t>
            </w:r>
          </w:p>
        </w:tc>
        <w:tc>
          <w:tcPr>
            <w:tcW w:w="7938" w:type="dxa"/>
            <w:shd w:val="clear" w:color="auto" w:fill="auto"/>
            <w:vAlign w:val="center"/>
          </w:tcPr>
          <w:p w:rsidR="00D96BD6" w:rsidRPr="00E4164D" w:rsidRDefault="00D96BD6" w:rsidP="00B426DE">
            <w:pPr>
              <w:contextualSpacing/>
              <w:rPr>
                <w:rFonts w:ascii="Arial Narrow" w:hAnsi="Arial Narrow"/>
                <w:bCs/>
              </w:rPr>
            </w:pPr>
            <w:r w:rsidRPr="00E4164D">
              <w:rPr>
                <w:rFonts w:ascii="Arial Narrow" w:hAnsi="Arial Narrow"/>
                <w:szCs w:val="24"/>
              </w:rPr>
              <w:t>Non-conformité du modèle de soumission </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p>
        </w:tc>
      </w:tr>
      <w:tr w:rsidR="00D96BD6" w:rsidRPr="00212904" w:rsidTr="00B426DE">
        <w:trPr>
          <w:jc w:val="center"/>
        </w:trPr>
        <w:tc>
          <w:tcPr>
            <w:tcW w:w="10627" w:type="dxa"/>
            <w:gridSpan w:val="3"/>
            <w:shd w:val="clear" w:color="auto" w:fill="auto"/>
            <w:vAlign w:val="center"/>
          </w:tcPr>
          <w:p w:rsidR="00D96BD6" w:rsidRPr="00E4164D" w:rsidRDefault="00D96BD6" w:rsidP="00D96BD6">
            <w:pPr>
              <w:numPr>
                <w:ilvl w:val="0"/>
                <w:numId w:val="72"/>
              </w:numPr>
              <w:contextualSpacing/>
              <w:rPr>
                <w:rFonts w:ascii="Arial Narrow" w:eastAsia="Calibri" w:hAnsi="Arial Narrow"/>
                <w:b/>
                <w:szCs w:val="22"/>
                <w:lang w:eastAsia="en-US"/>
              </w:rPr>
            </w:pPr>
            <w:r w:rsidRPr="00E4164D">
              <w:rPr>
                <w:rFonts w:ascii="Arial Narrow" w:eastAsia="Calibri" w:hAnsi="Arial Narrow"/>
                <w:b/>
                <w:sz w:val="22"/>
                <w:szCs w:val="22"/>
                <w:lang w:eastAsia="en-US"/>
              </w:rPr>
              <w:t>Critères éliminatoires d’ordre général</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11</w:t>
            </w:r>
          </w:p>
        </w:tc>
        <w:tc>
          <w:tcPr>
            <w:tcW w:w="7938" w:type="dxa"/>
            <w:shd w:val="clear" w:color="auto" w:fill="auto"/>
            <w:vAlign w:val="center"/>
          </w:tcPr>
          <w:p w:rsidR="00D96BD6" w:rsidRPr="00E4164D" w:rsidRDefault="00D96BD6" w:rsidP="00B426DE">
            <w:pPr>
              <w:ind w:left="30" w:firstLine="0"/>
              <w:contextualSpacing/>
              <w:rPr>
                <w:rFonts w:ascii="Arial Narrow" w:eastAsia="Calibri" w:hAnsi="Arial Narrow"/>
                <w:szCs w:val="22"/>
                <w:lang w:eastAsia="en-US"/>
              </w:rPr>
            </w:pPr>
            <w:r w:rsidRPr="00E4164D">
              <w:rPr>
                <w:rFonts w:ascii="Arial Narrow" w:eastAsia="Calibri" w:hAnsi="Arial Narrow"/>
                <w:sz w:val="22"/>
                <w:szCs w:val="22"/>
                <w:lang w:eastAsia="en-US"/>
              </w:rPr>
              <w:t>Fausses déclarations, manœuvres frauduleuses ou falsification des pièces</w:t>
            </w:r>
          </w:p>
        </w:tc>
        <w:tc>
          <w:tcPr>
            <w:tcW w:w="1555" w:type="dxa"/>
            <w:shd w:val="clear" w:color="auto" w:fill="auto"/>
            <w:vAlign w:val="center"/>
          </w:tcPr>
          <w:p w:rsidR="00D96BD6" w:rsidRPr="00E4164D" w:rsidRDefault="00D96BD6" w:rsidP="00B426DE">
            <w:pPr>
              <w:ind w:left="284"/>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Oui/Non</w:t>
            </w:r>
          </w:p>
        </w:tc>
      </w:tr>
      <w:tr w:rsidR="00D96BD6" w:rsidRPr="00212904" w:rsidTr="00B426DE">
        <w:trPr>
          <w:jc w:val="center"/>
        </w:trPr>
        <w:tc>
          <w:tcPr>
            <w:tcW w:w="1134" w:type="dxa"/>
            <w:shd w:val="clear" w:color="auto" w:fill="auto"/>
            <w:vAlign w:val="center"/>
          </w:tcPr>
          <w:p w:rsidR="00D96BD6" w:rsidRPr="00E4164D" w:rsidRDefault="00D96BD6" w:rsidP="00B426DE">
            <w:pPr>
              <w:ind w:left="33" w:hanging="33"/>
              <w:contextualSpacing/>
              <w:jc w:val="center"/>
              <w:rPr>
                <w:rFonts w:ascii="Arial Narrow" w:eastAsia="Calibri" w:hAnsi="Arial Narrow"/>
                <w:szCs w:val="22"/>
                <w:lang w:eastAsia="en-US"/>
              </w:rPr>
            </w:pPr>
            <w:r w:rsidRPr="00E4164D">
              <w:rPr>
                <w:rFonts w:ascii="Arial Narrow" w:eastAsia="Calibri" w:hAnsi="Arial Narrow"/>
                <w:sz w:val="22"/>
                <w:szCs w:val="22"/>
                <w:lang w:eastAsia="en-US"/>
              </w:rPr>
              <w:t>12</w:t>
            </w:r>
          </w:p>
        </w:tc>
        <w:tc>
          <w:tcPr>
            <w:tcW w:w="7938" w:type="dxa"/>
            <w:shd w:val="clear" w:color="auto" w:fill="auto"/>
            <w:vAlign w:val="center"/>
          </w:tcPr>
          <w:p w:rsidR="00D96BD6" w:rsidRPr="00E4164D" w:rsidRDefault="00D96BD6" w:rsidP="00B426DE">
            <w:pPr>
              <w:ind w:left="0" w:firstLine="30"/>
              <w:contextualSpacing/>
              <w:rPr>
                <w:rFonts w:ascii="Arial Narrow" w:eastAsia="Calibri" w:hAnsi="Arial Narrow"/>
                <w:szCs w:val="22"/>
                <w:lang w:eastAsia="en-US"/>
              </w:rPr>
            </w:pPr>
            <w:r w:rsidRPr="00E4164D">
              <w:rPr>
                <w:rFonts w:ascii="Arial Narrow" w:eastAsia="Calibri" w:hAnsi="Arial Narrow"/>
                <w:sz w:val="22"/>
                <w:szCs w:val="22"/>
                <w:lang w:eastAsia="en-US"/>
              </w:rPr>
              <w:t>Absence d’une déclaration sur l’honneur de n’avoir pas abandonné de chantier durant les trois dernières années</w:t>
            </w:r>
          </w:p>
        </w:tc>
        <w:tc>
          <w:tcPr>
            <w:tcW w:w="1555" w:type="dxa"/>
            <w:shd w:val="clear" w:color="auto" w:fill="auto"/>
            <w:vAlign w:val="center"/>
          </w:tcPr>
          <w:p w:rsidR="00D96BD6" w:rsidRPr="00E4164D" w:rsidRDefault="00D96BD6" w:rsidP="00B426DE">
            <w:pPr>
              <w:ind w:left="284" w:firstLine="29"/>
              <w:contextualSpacing/>
              <w:rPr>
                <w:rFonts w:ascii="Arial Narrow" w:eastAsia="Calibri" w:hAnsi="Arial Narrow"/>
                <w:szCs w:val="22"/>
                <w:lang w:eastAsia="en-US"/>
              </w:rPr>
            </w:pPr>
            <w:r w:rsidRPr="00E4164D">
              <w:rPr>
                <w:rFonts w:ascii="Arial Narrow" w:eastAsia="Calibri" w:hAnsi="Arial Narrow"/>
                <w:sz w:val="22"/>
                <w:szCs w:val="22"/>
                <w:lang w:eastAsia="en-US"/>
              </w:rPr>
              <w:t>Oui/Non</w:t>
            </w:r>
          </w:p>
        </w:tc>
      </w:tr>
    </w:tbl>
    <w:p w:rsidR="00B90504" w:rsidRPr="00212904" w:rsidRDefault="00B90504" w:rsidP="00C66BB4">
      <w:pPr>
        <w:rPr>
          <w:color w:val="FF0000"/>
        </w:rPr>
      </w:pPr>
    </w:p>
    <w:p w:rsidR="00B90504" w:rsidRPr="00212904" w:rsidRDefault="00B90504" w:rsidP="00C66BB4">
      <w:pPr>
        <w:rPr>
          <w:color w:val="FF0000"/>
        </w:rPr>
      </w:pPr>
    </w:p>
    <w:p w:rsidR="008C1A32" w:rsidRDefault="008C1A32"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p w:rsidR="00D96BD6" w:rsidRDefault="00D96BD6" w:rsidP="00C66BB4">
      <w:pPr>
        <w:rPr>
          <w:color w:val="FF000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6779"/>
        <w:gridCol w:w="2152"/>
      </w:tblGrid>
      <w:tr w:rsidR="00D96BD6" w:rsidRPr="00212904" w:rsidTr="00B426DE">
        <w:trPr>
          <w:trHeight w:val="437"/>
          <w:tblHeader/>
          <w:jc w:val="center"/>
        </w:trPr>
        <w:tc>
          <w:tcPr>
            <w:tcW w:w="1129" w:type="dxa"/>
            <w:shd w:val="clear" w:color="auto" w:fill="DDD9C3"/>
            <w:vAlign w:val="center"/>
          </w:tcPr>
          <w:p w:rsidR="00D96BD6" w:rsidRPr="0027658E" w:rsidRDefault="00D96BD6" w:rsidP="00B426DE">
            <w:pPr>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N°</w:t>
            </w:r>
          </w:p>
        </w:tc>
        <w:tc>
          <w:tcPr>
            <w:tcW w:w="6779" w:type="dxa"/>
            <w:shd w:val="clear" w:color="auto" w:fill="DDD9C3"/>
            <w:vAlign w:val="center"/>
          </w:tcPr>
          <w:p w:rsidR="00D96BD6" w:rsidRPr="0027658E" w:rsidRDefault="00D96BD6" w:rsidP="00B426DE">
            <w:pPr>
              <w:ind w:left="76"/>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Rubrique</w:t>
            </w:r>
          </w:p>
        </w:tc>
        <w:tc>
          <w:tcPr>
            <w:tcW w:w="2152" w:type="dxa"/>
            <w:shd w:val="clear" w:color="auto" w:fill="DDD9C3"/>
            <w:vAlign w:val="center"/>
          </w:tcPr>
          <w:p w:rsidR="00D96BD6" w:rsidRPr="0027658E" w:rsidRDefault="00D96BD6" w:rsidP="00B426DE">
            <w:pPr>
              <w:ind w:left="32"/>
              <w:contextualSpacing/>
              <w:jc w:val="center"/>
              <w:rPr>
                <w:rFonts w:ascii="Arial Narrow" w:eastAsia="Calibri" w:hAnsi="Arial Narrow"/>
                <w:b/>
                <w:bCs/>
                <w:szCs w:val="22"/>
                <w:lang w:eastAsia="en-US"/>
              </w:rPr>
            </w:pPr>
            <w:r w:rsidRPr="0027658E">
              <w:rPr>
                <w:rFonts w:ascii="Arial Narrow" w:eastAsia="Calibri" w:hAnsi="Arial Narrow"/>
                <w:b/>
                <w:bCs/>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B426DE">
            <w:pPr>
              <w:numPr>
                <w:ilvl w:val="0"/>
                <w:numId w:val="59"/>
              </w:numPr>
              <w:contextualSpacing/>
              <w:rPr>
                <w:rFonts w:ascii="Arial Narrow" w:eastAsia="Calibri" w:hAnsi="Arial Narrow"/>
                <w:b/>
                <w:szCs w:val="22"/>
                <w:lang w:eastAsia="en-US"/>
              </w:rPr>
            </w:pPr>
            <w:r w:rsidRPr="0027658E">
              <w:rPr>
                <w:rFonts w:ascii="Arial Narrow" w:eastAsia="Calibri" w:hAnsi="Arial Narrow"/>
                <w:b/>
                <w:sz w:val="22"/>
                <w:szCs w:val="22"/>
                <w:lang w:eastAsia="en-US"/>
              </w:rPr>
              <w:t>PRESENTATION DE L’OFFRE</w:t>
            </w:r>
          </w:p>
        </w:tc>
      </w:tr>
      <w:tr w:rsidR="00D96BD6" w:rsidRPr="00212904" w:rsidTr="00B426DE">
        <w:trPr>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1</w:t>
            </w:r>
          </w:p>
        </w:tc>
        <w:tc>
          <w:tcPr>
            <w:tcW w:w="6779" w:type="dxa"/>
            <w:shd w:val="clear" w:color="auto" w:fill="auto"/>
            <w:vAlign w:val="center"/>
          </w:tcPr>
          <w:p w:rsidR="00D96BD6" w:rsidRPr="0027658E" w:rsidRDefault="00D96BD6" w:rsidP="00B426DE">
            <w:pPr>
              <w:ind w:left="0" w:firstLine="0"/>
              <w:contextualSpacing/>
              <w:rPr>
                <w:rFonts w:ascii="Arial Narrow" w:eastAsia="Calibri" w:hAnsi="Arial Narrow"/>
                <w:szCs w:val="22"/>
                <w:lang w:eastAsia="en-US"/>
              </w:rPr>
            </w:pPr>
            <w:r w:rsidRPr="0027658E">
              <w:rPr>
                <w:rFonts w:ascii="Arial Narrow" w:eastAsia="Calibri" w:hAnsi="Arial Narrow"/>
                <w:sz w:val="22"/>
                <w:szCs w:val="22"/>
                <w:lang w:eastAsia="en-US"/>
              </w:rPr>
              <w:t>Reliures, intercalaires de couleur, lisibilité, pièces rangées dans l’ordre du DAO</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B426DE">
            <w:pPr>
              <w:numPr>
                <w:ilvl w:val="0"/>
                <w:numId w:val="59"/>
              </w:numPr>
              <w:contextualSpacing/>
              <w:rPr>
                <w:rFonts w:ascii="Arial Narrow" w:eastAsia="Calibri" w:hAnsi="Arial Narrow"/>
                <w:b/>
                <w:szCs w:val="22"/>
                <w:lang w:eastAsia="en-US"/>
              </w:rPr>
            </w:pPr>
            <w:r w:rsidRPr="0027658E">
              <w:rPr>
                <w:rFonts w:ascii="Arial Narrow" w:eastAsia="Calibri" w:hAnsi="Arial Narrow"/>
                <w:b/>
                <w:sz w:val="22"/>
                <w:szCs w:val="22"/>
                <w:lang w:eastAsia="en-US"/>
              </w:rPr>
              <w:t>REFERENCES DE L’ENTREPRISE</w:t>
            </w:r>
          </w:p>
        </w:tc>
      </w:tr>
      <w:tr w:rsidR="00D96BD6" w:rsidRPr="00212904" w:rsidTr="00B426DE">
        <w:trPr>
          <w:jc w:val="center"/>
        </w:trPr>
        <w:tc>
          <w:tcPr>
            <w:tcW w:w="1129" w:type="dxa"/>
            <w:shd w:val="clear" w:color="auto" w:fill="auto"/>
            <w:vAlign w:val="center"/>
          </w:tcPr>
          <w:p w:rsidR="00D96BD6" w:rsidRPr="00212904" w:rsidRDefault="00D96BD6" w:rsidP="00B426DE">
            <w:pPr>
              <w:ind w:left="204"/>
              <w:contextualSpacing/>
              <w:jc w:val="center"/>
              <w:rPr>
                <w:rFonts w:ascii="Arial Narrow" w:eastAsia="Calibri" w:hAnsi="Arial Narrow"/>
                <w:color w:val="FF0000"/>
                <w:szCs w:val="22"/>
                <w:lang w:eastAsia="en-US"/>
              </w:rPr>
            </w:pPr>
          </w:p>
        </w:tc>
        <w:tc>
          <w:tcPr>
            <w:tcW w:w="6779" w:type="dxa"/>
            <w:shd w:val="clear" w:color="auto" w:fill="auto"/>
            <w:vAlign w:val="center"/>
          </w:tcPr>
          <w:p w:rsidR="00D96BD6" w:rsidRPr="0027658E" w:rsidRDefault="00D96BD6" w:rsidP="00B426DE">
            <w:pPr>
              <w:contextualSpacing/>
              <w:rPr>
                <w:rFonts w:ascii="Arial Narrow" w:hAnsi="Arial Narrow"/>
                <w:b/>
                <w:bCs/>
              </w:rPr>
            </w:pPr>
            <w:r w:rsidRPr="0027658E">
              <w:rPr>
                <w:rFonts w:ascii="Arial Narrow" w:hAnsi="Arial Narrow"/>
                <w:b/>
                <w:bCs/>
              </w:rPr>
              <w:t>Expériences générales des travaux</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p>
        </w:tc>
      </w:tr>
      <w:tr w:rsidR="00D96BD6" w:rsidRPr="00212904" w:rsidTr="00B426DE">
        <w:trPr>
          <w:trHeight w:val="2132"/>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2</w:t>
            </w:r>
          </w:p>
        </w:tc>
        <w:tc>
          <w:tcPr>
            <w:tcW w:w="6779" w:type="dxa"/>
            <w:shd w:val="clear" w:color="auto" w:fill="auto"/>
            <w:vAlign w:val="center"/>
          </w:tcPr>
          <w:p w:rsidR="00D96BD6" w:rsidRPr="0027658E" w:rsidRDefault="00D96BD6" w:rsidP="00B426DE">
            <w:pPr>
              <w:ind w:left="30" w:hanging="30"/>
              <w:contextualSpacing/>
              <w:rPr>
                <w:rFonts w:ascii="Arial Narrow" w:hAnsi="Arial Narrow"/>
              </w:rPr>
            </w:pPr>
            <w:r w:rsidRPr="0027658E">
              <w:rPr>
                <w:rFonts w:ascii="Arial Narrow" w:hAnsi="Arial Narrow"/>
              </w:rPr>
              <w:t xml:space="preserve">      Avoir effectivement exécuté de manière satisfaisante et achevé pour l’essentiel, en tant qu’entrepreneur principal ou membre d’un groupement deux (02) marchés dans le domaine des Marché Publics en général dans les Cinq (05) dernières années.</w:t>
            </w:r>
          </w:p>
          <w:p w:rsidR="00D96BD6" w:rsidRPr="0027658E" w:rsidRDefault="00D96BD6" w:rsidP="00B426DE">
            <w:pPr>
              <w:pStyle w:val="Paragraphedeliste"/>
              <w:ind w:left="0"/>
              <w:rPr>
                <w:rFonts w:ascii="Arial Narrow" w:hAnsi="Arial Narrow"/>
                <w:b/>
                <w:bCs/>
                <w:sz w:val="20"/>
              </w:rPr>
            </w:pPr>
            <w:r w:rsidRPr="0027658E">
              <w:rPr>
                <w:rFonts w:ascii="Arial Narrow" w:hAnsi="Arial Narrow"/>
                <w:b/>
                <w:bCs/>
              </w:rPr>
              <w:t>N.B :</w:t>
            </w:r>
            <w:r w:rsidRPr="0027658E">
              <w:rPr>
                <w:rFonts w:ascii="Arial Narrow" w:hAnsi="Arial Narrow"/>
                <w:b/>
                <w:bCs/>
                <w:sz w:val="20"/>
              </w:rPr>
              <w:t xml:space="preserve">Ces références devront être accompagnées des pièces justificatives, en l’occurrence : </w:t>
            </w:r>
          </w:p>
          <w:p w:rsidR="00D96BD6" w:rsidRPr="0027658E" w:rsidRDefault="00D96BD6" w:rsidP="00B426DE">
            <w:pPr>
              <w:pStyle w:val="Paragraphedeliste"/>
              <w:numPr>
                <w:ilvl w:val="0"/>
                <w:numId w:val="21"/>
              </w:numPr>
              <w:suppressAutoHyphens/>
              <w:autoSpaceDN w:val="0"/>
              <w:contextualSpacing w:val="0"/>
              <w:textAlignment w:val="baseline"/>
              <w:rPr>
                <w:rFonts w:ascii="Arial Narrow" w:hAnsi="Arial Narrow"/>
                <w:sz w:val="20"/>
              </w:rPr>
            </w:pPr>
            <w:r w:rsidRPr="0027658E">
              <w:rPr>
                <w:rFonts w:ascii="Arial Narrow" w:hAnsi="Arial Narrow"/>
                <w:sz w:val="20"/>
              </w:rPr>
              <w:t>Copies des premières, deuxièmes et dernières pages du contrat ;</w:t>
            </w:r>
          </w:p>
          <w:p w:rsidR="00D96BD6" w:rsidRPr="0027658E" w:rsidRDefault="00D96BD6" w:rsidP="00B426DE">
            <w:pPr>
              <w:ind w:left="30" w:hanging="30"/>
              <w:contextualSpacing/>
              <w:rPr>
                <w:rFonts w:ascii="Arial Narrow" w:hAnsi="Arial Narrow"/>
                <w:b/>
                <w:bCs/>
                <w:sz w:val="20"/>
              </w:rPr>
            </w:pPr>
            <w:r w:rsidRPr="0027658E">
              <w:rPr>
                <w:rFonts w:ascii="Arial Narrow" w:hAnsi="Arial Narrow"/>
                <w:sz w:val="20"/>
              </w:rPr>
              <w:t>PV de réception définitive ou provisoire, ou l’Attestation de bonne fin.</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trHeight w:val="58"/>
          <w:jc w:val="center"/>
        </w:trPr>
        <w:tc>
          <w:tcPr>
            <w:tcW w:w="1129" w:type="dxa"/>
            <w:shd w:val="clear" w:color="auto" w:fill="auto"/>
            <w:vAlign w:val="center"/>
          </w:tcPr>
          <w:p w:rsidR="00D96BD6" w:rsidRPr="0027658E" w:rsidRDefault="00D96BD6" w:rsidP="00B426DE">
            <w:pPr>
              <w:ind w:left="204"/>
              <w:contextualSpacing/>
              <w:jc w:val="center"/>
              <w:rPr>
                <w:rFonts w:ascii="Arial Narrow" w:eastAsia="Calibri" w:hAnsi="Arial Narrow"/>
                <w:szCs w:val="22"/>
                <w:lang w:eastAsia="en-US"/>
              </w:rPr>
            </w:pPr>
          </w:p>
        </w:tc>
        <w:tc>
          <w:tcPr>
            <w:tcW w:w="6779" w:type="dxa"/>
            <w:shd w:val="clear" w:color="auto" w:fill="auto"/>
            <w:vAlign w:val="center"/>
          </w:tcPr>
          <w:p w:rsidR="00D96BD6" w:rsidRPr="0027658E" w:rsidRDefault="00D96BD6" w:rsidP="00B426DE">
            <w:pPr>
              <w:contextualSpacing/>
              <w:rPr>
                <w:rFonts w:ascii="Arial Narrow" w:hAnsi="Arial Narrow"/>
                <w:bCs/>
              </w:rPr>
            </w:pPr>
            <w:r w:rsidRPr="0027658E">
              <w:rPr>
                <w:rFonts w:ascii="Arial Narrow" w:hAnsi="Arial Narrow"/>
                <w:b/>
                <w:bCs/>
              </w:rPr>
              <w:t>Expériences Spécifiques en travaux similaires</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p>
        </w:tc>
      </w:tr>
      <w:tr w:rsidR="00D96BD6" w:rsidRPr="00212904" w:rsidTr="00B426DE">
        <w:trPr>
          <w:trHeight w:val="2229"/>
          <w:jc w:val="center"/>
        </w:trPr>
        <w:tc>
          <w:tcPr>
            <w:tcW w:w="1129" w:type="dxa"/>
            <w:shd w:val="clear" w:color="auto" w:fill="auto"/>
            <w:vAlign w:val="center"/>
          </w:tcPr>
          <w:p w:rsidR="00D96BD6" w:rsidRPr="0027658E" w:rsidRDefault="00D96BD6" w:rsidP="00B426DE">
            <w:pPr>
              <w:ind w:left="20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3</w:t>
            </w:r>
          </w:p>
        </w:tc>
        <w:tc>
          <w:tcPr>
            <w:tcW w:w="6779" w:type="dxa"/>
            <w:shd w:val="clear" w:color="auto" w:fill="auto"/>
            <w:vAlign w:val="center"/>
          </w:tcPr>
          <w:p w:rsidR="00D96BD6" w:rsidRPr="0027658E" w:rsidRDefault="00D96BD6" w:rsidP="00B426DE">
            <w:pPr>
              <w:ind w:left="30" w:hanging="30"/>
              <w:contextualSpacing/>
              <w:rPr>
                <w:rFonts w:ascii="Arial Narrow" w:hAnsi="Arial Narrow"/>
              </w:rPr>
            </w:pPr>
            <w:r w:rsidRPr="0027658E">
              <w:rPr>
                <w:rFonts w:ascii="Arial Narrow" w:hAnsi="Arial Narrow"/>
              </w:rPr>
              <w:t xml:space="preserve">       Avoir effectivement exécuté de manière satisfaisante et achevé pour l’essentiel, en tant qu’entrepreneur principal ou membre d’un groupement deux (02) marchés au moins dans le domaine similaire dans les Cinq (05) dernières années.</w:t>
            </w:r>
          </w:p>
          <w:p w:rsidR="00D96BD6" w:rsidRPr="0027658E" w:rsidRDefault="00D96BD6" w:rsidP="00B426DE">
            <w:pPr>
              <w:pStyle w:val="Paragraphedeliste"/>
              <w:ind w:left="0"/>
              <w:rPr>
                <w:rFonts w:ascii="Arial Narrow" w:hAnsi="Arial Narrow"/>
                <w:b/>
                <w:bCs/>
                <w:sz w:val="20"/>
              </w:rPr>
            </w:pPr>
            <w:r w:rsidRPr="0027658E">
              <w:rPr>
                <w:rFonts w:ascii="Arial Narrow" w:hAnsi="Arial Narrow"/>
                <w:b/>
                <w:bCs/>
              </w:rPr>
              <w:t>N.B :</w:t>
            </w:r>
            <w:r w:rsidRPr="0027658E">
              <w:rPr>
                <w:rFonts w:ascii="Arial Narrow" w:hAnsi="Arial Narrow"/>
                <w:b/>
                <w:bCs/>
                <w:sz w:val="20"/>
              </w:rPr>
              <w:t xml:space="preserve">Ces références devront être accompagnées des pièces justificatives, en l’occurrence : </w:t>
            </w:r>
          </w:p>
          <w:p w:rsidR="00D96BD6" w:rsidRPr="0027658E" w:rsidRDefault="00D96BD6" w:rsidP="00B426DE">
            <w:pPr>
              <w:pStyle w:val="Paragraphedeliste"/>
              <w:numPr>
                <w:ilvl w:val="0"/>
                <w:numId w:val="21"/>
              </w:numPr>
              <w:suppressAutoHyphens/>
              <w:autoSpaceDN w:val="0"/>
              <w:contextualSpacing w:val="0"/>
              <w:textAlignment w:val="baseline"/>
              <w:rPr>
                <w:rFonts w:ascii="Arial Narrow" w:hAnsi="Arial Narrow"/>
                <w:sz w:val="20"/>
              </w:rPr>
            </w:pPr>
            <w:r w:rsidRPr="0027658E">
              <w:rPr>
                <w:rFonts w:ascii="Arial Narrow" w:hAnsi="Arial Narrow"/>
                <w:sz w:val="20"/>
              </w:rPr>
              <w:t>Copies des premières, deuxièmes et dernières pages du contrat ;</w:t>
            </w:r>
          </w:p>
          <w:p w:rsidR="00D96BD6" w:rsidRPr="0027658E" w:rsidRDefault="00D96BD6" w:rsidP="00B426DE">
            <w:pPr>
              <w:pStyle w:val="Paragraphedeliste"/>
              <w:numPr>
                <w:ilvl w:val="0"/>
                <w:numId w:val="21"/>
              </w:numPr>
              <w:spacing w:after="160" w:line="244" w:lineRule="auto"/>
              <w:rPr>
                <w:rFonts w:ascii="Arial Narrow" w:hAnsi="Arial Narrow"/>
              </w:rPr>
            </w:pPr>
            <w:r w:rsidRPr="0027658E">
              <w:rPr>
                <w:rFonts w:ascii="Arial Narrow" w:hAnsi="Arial Narrow"/>
                <w:sz w:val="20"/>
              </w:rPr>
              <w:t>PV de réception définitive ou provisoire, ou l’Attestation de bonne fin.</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B426DE">
            <w:pPr>
              <w:pStyle w:val="Paragraphedeliste"/>
              <w:numPr>
                <w:ilvl w:val="0"/>
                <w:numId w:val="59"/>
              </w:numPr>
              <w:spacing w:line="244" w:lineRule="auto"/>
              <w:jc w:val="left"/>
              <w:rPr>
                <w:rFonts w:ascii="Arial Narrow" w:hAnsi="Arial Narrow"/>
                <w:b/>
                <w:bCs/>
                <w:szCs w:val="24"/>
              </w:rPr>
            </w:pPr>
            <w:r w:rsidRPr="0027658E">
              <w:rPr>
                <w:rFonts w:ascii="Arial Narrow" w:hAnsi="Arial Narrow"/>
                <w:b/>
                <w:bCs/>
                <w:szCs w:val="24"/>
              </w:rPr>
              <w:t xml:space="preserve">METHODOLOGIE </w:t>
            </w:r>
          </w:p>
        </w:tc>
      </w:tr>
      <w:tr w:rsidR="00D96BD6" w:rsidRPr="00212904" w:rsidTr="00B426DE">
        <w:trPr>
          <w:jc w:val="center"/>
        </w:trPr>
        <w:tc>
          <w:tcPr>
            <w:tcW w:w="1129" w:type="dxa"/>
            <w:shd w:val="clear" w:color="auto" w:fill="auto"/>
            <w:vAlign w:val="center"/>
          </w:tcPr>
          <w:p w:rsidR="00D96BD6" w:rsidRPr="0027658E" w:rsidRDefault="00D96BD6" w:rsidP="00B426DE">
            <w:pPr>
              <w:ind w:left="33" w:firstLine="0"/>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4</w:t>
            </w:r>
          </w:p>
        </w:tc>
        <w:tc>
          <w:tcPr>
            <w:tcW w:w="6779" w:type="dxa"/>
            <w:shd w:val="clear" w:color="auto" w:fill="auto"/>
            <w:vAlign w:val="center"/>
          </w:tcPr>
          <w:p w:rsidR="00D96BD6" w:rsidRPr="0027658E" w:rsidRDefault="00D96BD6" w:rsidP="00B426DE">
            <w:pPr>
              <w:contextualSpacing/>
              <w:rPr>
                <w:rFonts w:ascii="Arial Narrow" w:hAnsi="Arial Narrow"/>
                <w:szCs w:val="22"/>
              </w:rPr>
            </w:pPr>
            <w:r w:rsidRPr="0027658E">
              <w:rPr>
                <w:rFonts w:ascii="Arial Narrow" w:hAnsi="Arial Narrow"/>
                <w:sz w:val="22"/>
                <w:szCs w:val="22"/>
              </w:rPr>
              <w:t xml:space="preserve">Présence de la note méthodologique </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129" w:type="dxa"/>
            <w:shd w:val="clear" w:color="auto" w:fill="auto"/>
            <w:vAlign w:val="center"/>
          </w:tcPr>
          <w:p w:rsidR="00D96BD6" w:rsidRPr="0027658E" w:rsidRDefault="00D96BD6" w:rsidP="00B426DE">
            <w:pPr>
              <w:ind w:left="33" w:firstLine="0"/>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5</w:t>
            </w:r>
          </w:p>
        </w:tc>
        <w:tc>
          <w:tcPr>
            <w:tcW w:w="6779" w:type="dxa"/>
            <w:shd w:val="clear" w:color="auto" w:fill="auto"/>
            <w:vAlign w:val="center"/>
          </w:tcPr>
          <w:p w:rsidR="00D96BD6" w:rsidRPr="0027658E" w:rsidRDefault="00D96BD6" w:rsidP="00B426DE">
            <w:pPr>
              <w:contextualSpacing/>
              <w:rPr>
                <w:rFonts w:ascii="Arial Narrow" w:hAnsi="Arial Narrow"/>
                <w:szCs w:val="22"/>
              </w:rPr>
            </w:pPr>
            <w:r w:rsidRPr="0027658E">
              <w:rPr>
                <w:rFonts w:ascii="Arial Narrow" w:hAnsi="Arial Narrow"/>
                <w:sz w:val="22"/>
                <w:szCs w:val="22"/>
              </w:rPr>
              <w:t xml:space="preserve">Planning et délai d’exécution conforme au RDC </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6</w:t>
            </w:r>
          </w:p>
        </w:tc>
        <w:tc>
          <w:tcPr>
            <w:tcW w:w="6779" w:type="dxa"/>
            <w:shd w:val="clear" w:color="auto" w:fill="auto"/>
            <w:vAlign w:val="center"/>
          </w:tcPr>
          <w:p w:rsidR="00D96BD6" w:rsidRPr="0027658E" w:rsidRDefault="00D96BD6" w:rsidP="00B426DE">
            <w:pPr>
              <w:contextualSpacing/>
              <w:rPr>
                <w:rFonts w:ascii="Arial Narrow" w:hAnsi="Arial Narrow"/>
                <w:b/>
                <w:bCs/>
                <w:szCs w:val="22"/>
              </w:rPr>
            </w:pPr>
            <w:r w:rsidRPr="0027658E">
              <w:rPr>
                <w:rFonts w:ascii="Arial Narrow" w:hAnsi="Arial Narrow"/>
                <w:bCs/>
                <w:sz w:val="22"/>
                <w:szCs w:val="22"/>
              </w:rPr>
              <w:t>Lieu de livraison  </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7</w:t>
            </w:r>
          </w:p>
        </w:tc>
        <w:tc>
          <w:tcPr>
            <w:tcW w:w="6779" w:type="dxa"/>
            <w:shd w:val="clear" w:color="auto" w:fill="auto"/>
            <w:vAlign w:val="center"/>
          </w:tcPr>
          <w:p w:rsidR="00D96BD6" w:rsidRPr="0027658E" w:rsidRDefault="00D96BD6" w:rsidP="00B426DE">
            <w:pPr>
              <w:contextualSpacing/>
              <w:rPr>
                <w:rFonts w:ascii="Arial Narrow" w:hAnsi="Arial Narrow"/>
                <w:bCs/>
                <w:szCs w:val="22"/>
              </w:rPr>
            </w:pPr>
            <w:r w:rsidRPr="0027658E">
              <w:rPr>
                <w:rFonts w:ascii="Arial Narrow" w:hAnsi="Arial Narrow"/>
                <w:sz w:val="22"/>
                <w:szCs w:val="22"/>
              </w:rPr>
              <w:t>Délai d’exécution</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B426DE">
            <w:pPr>
              <w:ind w:left="33" w:hanging="33"/>
              <w:contextualSpacing/>
              <w:jc w:val="left"/>
              <w:rPr>
                <w:rFonts w:ascii="Arial Narrow" w:eastAsia="Calibri" w:hAnsi="Arial Narrow"/>
                <w:b/>
                <w:bCs/>
                <w:szCs w:val="24"/>
                <w:lang w:eastAsia="en-US"/>
              </w:rPr>
            </w:pPr>
            <w:r w:rsidRPr="0027658E">
              <w:rPr>
                <w:rFonts w:ascii="Arial Narrow" w:eastAsia="Calibri" w:hAnsi="Arial Narrow"/>
                <w:b/>
                <w:bCs/>
                <w:szCs w:val="24"/>
                <w:lang w:eastAsia="en-US"/>
              </w:rPr>
              <w:t>V -        SERVICE APRES VENTE</w:t>
            </w:r>
          </w:p>
        </w:tc>
      </w:tr>
      <w:tr w:rsidR="00D96BD6" w:rsidRPr="00212904" w:rsidTr="00B426DE">
        <w:trPr>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8</w:t>
            </w:r>
          </w:p>
        </w:tc>
        <w:tc>
          <w:tcPr>
            <w:tcW w:w="6779" w:type="dxa"/>
            <w:shd w:val="clear" w:color="auto" w:fill="auto"/>
            <w:vAlign w:val="center"/>
          </w:tcPr>
          <w:p w:rsidR="00D96BD6" w:rsidRPr="0090274D" w:rsidRDefault="00D96BD6" w:rsidP="00B426DE">
            <w:pPr>
              <w:contextualSpacing/>
              <w:rPr>
                <w:rFonts w:ascii="Arial Narrow" w:hAnsi="Arial Narrow"/>
                <w:bCs/>
                <w:szCs w:val="22"/>
              </w:rPr>
            </w:pPr>
            <w:r w:rsidRPr="0090274D">
              <w:rPr>
                <w:rFonts w:ascii="Arial Narrow" w:hAnsi="Arial Narrow" w:cs="Arial"/>
                <w:bCs/>
                <w:sz w:val="22"/>
                <w:szCs w:val="22"/>
              </w:rPr>
              <w:t>Attestation de service après-vente</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6779" w:type="dxa"/>
            <w:shd w:val="clear" w:color="auto" w:fill="auto"/>
            <w:vAlign w:val="center"/>
          </w:tcPr>
          <w:p w:rsidR="00D96BD6" w:rsidRPr="00C159CE" w:rsidRDefault="00D96BD6" w:rsidP="00B426DE">
            <w:pPr>
              <w:contextualSpacing/>
              <w:rPr>
                <w:rFonts w:ascii="Arial Narrow" w:hAnsi="Arial Narrow"/>
                <w:bCs/>
                <w:szCs w:val="22"/>
              </w:rPr>
            </w:pPr>
            <w:r w:rsidRPr="00C159CE">
              <w:rPr>
                <w:rFonts w:ascii="Arial Narrow" w:hAnsi="Arial Narrow" w:cs="Arial"/>
                <w:bCs/>
                <w:sz w:val="22"/>
                <w:szCs w:val="22"/>
              </w:rPr>
              <w:t>Attestation et conditions de garantie</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B426DE">
            <w:pPr>
              <w:spacing w:line="244" w:lineRule="auto"/>
              <w:rPr>
                <w:rFonts w:ascii="Arial Narrow" w:hAnsi="Arial Narrow"/>
                <w:b/>
                <w:bCs/>
                <w:szCs w:val="24"/>
              </w:rPr>
            </w:pPr>
            <w:r w:rsidRPr="0027658E">
              <w:rPr>
                <w:rFonts w:ascii="Arial Narrow" w:hAnsi="Arial Narrow"/>
                <w:b/>
                <w:bCs/>
                <w:szCs w:val="24"/>
              </w:rPr>
              <w:t xml:space="preserve">     VI -       CAPACITE FINANCIERE</w:t>
            </w:r>
          </w:p>
        </w:tc>
      </w:tr>
      <w:tr w:rsidR="00D96BD6" w:rsidRPr="00212904" w:rsidTr="00B426DE">
        <w:trPr>
          <w:trHeight w:val="666"/>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10</w:t>
            </w:r>
          </w:p>
        </w:tc>
        <w:tc>
          <w:tcPr>
            <w:tcW w:w="6779" w:type="dxa"/>
            <w:shd w:val="clear" w:color="auto" w:fill="auto"/>
            <w:vAlign w:val="center"/>
          </w:tcPr>
          <w:p w:rsidR="00D96BD6" w:rsidRPr="0027658E" w:rsidRDefault="00D96BD6" w:rsidP="00B426DE">
            <w:pPr>
              <w:widowControl w:val="0"/>
              <w:autoSpaceDE w:val="0"/>
              <w:rPr>
                <w:rFonts w:ascii="Arial Narrow" w:hAnsi="Arial Narrow"/>
              </w:rPr>
            </w:pPr>
            <w:r w:rsidRPr="0027658E">
              <w:rPr>
                <w:rFonts w:ascii="Arial Narrow" w:hAnsi="Arial Narrow"/>
              </w:rPr>
              <w:t xml:space="preserve">Capacité Financière d’au moins </w:t>
            </w:r>
            <w:r w:rsidRPr="0027658E">
              <w:rPr>
                <w:rFonts w:ascii="Arial Narrow" w:hAnsi="Arial Narrow"/>
                <w:b/>
                <w:bCs/>
              </w:rPr>
              <w:t>Cinq millions (5 000 000) Francs CFA</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trHeight w:val="666"/>
          <w:jc w:val="center"/>
        </w:trPr>
        <w:tc>
          <w:tcPr>
            <w:tcW w:w="1129" w:type="dxa"/>
            <w:shd w:val="clear" w:color="auto" w:fill="auto"/>
            <w:vAlign w:val="center"/>
          </w:tcPr>
          <w:p w:rsidR="00D96BD6" w:rsidRPr="0027658E" w:rsidRDefault="00D96BD6" w:rsidP="00B426DE">
            <w:pPr>
              <w:ind w:left="33" w:hanging="33"/>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1</w:t>
            </w:r>
            <w:r>
              <w:rPr>
                <w:rFonts w:ascii="Arial Narrow" w:eastAsia="Calibri" w:hAnsi="Arial Narrow"/>
                <w:sz w:val="22"/>
                <w:szCs w:val="22"/>
                <w:lang w:eastAsia="en-US"/>
              </w:rPr>
              <w:t>1</w:t>
            </w:r>
          </w:p>
        </w:tc>
        <w:tc>
          <w:tcPr>
            <w:tcW w:w="6779" w:type="dxa"/>
            <w:shd w:val="clear" w:color="auto" w:fill="auto"/>
            <w:vAlign w:val="center"/>
          </w:tcPr>
          <w:p w:rsidR="00D96BD6" w:rsidRPr="0027658E" w:rsidRDefault="00D96BD6" w:rsidP="00B426DE">
            <w:pPr>
              <w:widowControl w:val="0"/>
              <w:autoSpaceDE w:val="0"/>
              <w:ind w:left="0" w:firstLine="0"/>
              <w:rPr>
                <w:rFonts w:ascii="Arial Narrow" w:hAnsi="Arial Narrow"/>
              </w:rPr>
            </w:pPr>
            <w:r w:rsidRPr="0027658E">
              <w:rPr>
                <w:rFonts w:ascii="Arial Narrow" w:hAnsi="Arial Narrow"/>
                <w:szCs w:val="24"/>
              </w:rPr>
              <w:t>La preuve d’acceptation des conditions de la Lettre Commande (CST dûment paraphées sur chaque page, signée et daté à la dernière page précédée de la mention "Lu et Approuvé")</w:t>
            </w:r>
          </w:p>
        </w:tc>
        <w:tc>
          <w:tcPr>
            <w:tcW w:w="2152" w:type="dxa"/>
            <w:shd w:val="clear" w:color="auto" w:fill="auto"/>
            <w:vAlign w:val="center"/>
          </w:tcPr>
          <w:p w:rsidR="00D96BD6" w:rsidRPr="0027658E" w:rsidRDefault="00D96BD6" w:rsidP="00B426DE">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D96BD6" w:rsidRPr="00212904" w:rsidTr="00B426DE">
        <w:trPr>
          <w:jc w:val="center"/>
        </w:trPr>
        <w:tc>
          <w:tcPr>
            <w:tcW w:w="10060" w:type="dxa"/>
            <w:gridSpan w:val="3"/>
            <w:shd w:val="clear" w:color="auto" w:fill="auto"/>
            <w:vAlign w:val="center"/>
          </w:tcPr>
          <w:p w:rsidR="00D96BD6" w:rsidRPr="0027658E" w:rsidRDefault="00D96BD6" w:rsidP="003800F5">
            <w:pPr>
              <w:ind w:left="284" w:hanging="206"/>
              <w:contextualSpacing/>
              <w:rPr>
                <w:rFonts w:ascii="Arial Narrow" w:eastAsia="Calibri" w:hAnsi="Arial Narrow"/>
                <w:b/>
                <w:bCs/>
                <w:lang w:eastAsia="en-US"/>
              </w:rPr>
            </w:pPr>
            <w:r w:rsidRPr="0027658E">
              <w:rPr>
                <w:rFonts w:ascii="Arial Narrow" w:eastAsia="Calibri" w:hAnsi="Arial Narrow"/>
                <w:lang w:eastAsia="en-US"/>
              </w:rPr>
              <w:t>Toute Offre Technique qui contiendra une information de l’Offre Financière ou touteoffredonc la note technique sera inférieure</w:t>
            </w:r>
            <w:r w:rsidRPr="0027658E">
              <w:rPr>
                <w:rFonts w:ascii="Arial Narrow" w:eastAsia="Calibri" w:hAnsi="Arial Narrow"/>
                <w:b/>
                <w:bCs/>
                <w:lang w:eastAsia="en-US"/>
              </w:rPr>
              <w:t xml:space="preserve"> à </w:t>
            </w:r>
            <w:r>
              <w:rPr>
                <w:rFonts w:ascii="Arial Narrow" w:eastAsia="Calibri" w:hAnsi="Arial Narrow"/>
                <w:b/>
                <w:bCs/>
                <w:lang w:eastAsia="en-US"/>
              </w:rPr>
              <w:t>8</w:t>
            </w:r>
            <w:r w:rsidRPr="0027658E">
              <w:rPr>
                <w:rFonts w:ascii="Arial Narrow" w:eastAsia="Calibri" w:hAnsi="Arial Narrow"/>
                <w:b/>
                <w:bCs/>
                <w:lang w:eastAsia="en-US"/>
              </w:rPr>
              <w:t xml:space="preserve"> Oui sur 1</w:t>
            </w:r>
            <w:r>
              <w:rPr>
                <w:rFonts w:ascii="Arial Narrow" w:eastAsia="Calibri" w:hAnsi="Arial Narrow"/>
                <w:b/>
                <w:bCs/>
                <w:lang w:eastAsia="en-US"/>
              </w:rPr>
              <w:t>1</w:t>
            </w:r>
            <w:r w:rsidRPr="0027658E">
              <w:rPr>
                <w:rFonts w:ascii="Arial Narrow" w:eastAsia="Calibri" w:hAnsi="Arial Narrow"/>
                <w:lang w:eastAsia="en-US"/>
              </w:rPr>
              <w:t>critères sera rejetée</w:t>
            </w:r>
          </w:p>
        </w:tc>
      </w:tr>
    </w:tbl>
    <w:p w:rsidR="00D96BD6" w:rsidRDefault="00D96BD6" w:rsidP="00C66BB4">
      <w:pPr>
        <w:rPr>
          <w:color w:val="FF0000"/>
        </w:rPr>
      </w:pPr>
    </w:p>
    <w:p w:rsidR="00D96BD6" w:rsidRPr="00212904" w:rsidRDefault="00D96BD6" w:rsidP="00C66BB4">
      <w:pPr>
        <w:rPr>
          <w:color w:val="FF0000"/>
        </w:rPr>
      </w:pPr>
    </w:p>
    <w:sectPr w:rsidR="00D96BD6" w:rsidRPr="00212904"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64" w:rsidRDefault="004F7D64">
      <w:r>
        <w:separator/>
      </w:r>
    </w:p>
  </w:endnote>
  <w:endnote w:type="continuationSeparator" w:id="1">
    <w:p w:rsidR="004F7D64" w:rsidRDefault="004F7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Yu Gothic UI Light">
    <w:charset w:val="80"/>
    <w:family w:val="swiss"/>
    <w:pitch w:val="variable"/>
    <w:sig w:usb0="E00002FF" w:usb1="2AC7FDFF" w:usb2="00000016"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661616"/>
      <w:docPartObj>
        <w:docPartGallery w:val="Page Numbers (Bottom of Page)"/>
        <w:docPartUnique/>
      </w:docPartObj>
    </w:sdtPr>
    <w:sdtContent>
      <w:p w:rsidR="00E81F83" w:rsidRDefault="00B57572">
        <w:pPr>
          <w:pStyle w:val="Pieddepage"/>
        </w:pPr>
        <w:r>
          <w:rPr>
            <w:noProof/>
          </w:rPr>
          <w:pict>
            <v:oval id="Ellipse 25" o:spid="_x0000_s12289" style="position:absolute;left:0;text-align:left;margin-left:0;margin-top:0;width:44.25pt;height:44.25pt;rotation:180;flip:x;z-index:251662848;visibility:visible;mso-position-horizontal:center;mso-position-horizontal-relative:margin;mso-position-vertical:center;mso-position-vertical-relative:bottom-margin-area;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CjO4nIICAAAP&#10;BQAADgAAAAAAAAAAAAAAAAAuAgAAZHJzL2Uyb0RvYy54bWxQSwECLQAUAAYACAAAACEArvVNEtkA&#10;AAADAQAADwAAAAAAAAAAAAAAAADcBAAAZHJzL2Rvd25yZXYueG1sUEsFBgAAAAAEAAQA8wAAAOIF&#10;AAAAAA==&#10;" filled="f" fillcolor="#c0504d" strokecolor="#adc1d9" strokeweight="1pt">
              <v:textbox inset=",0,,0">
                <w:txbxContent>
                  <w:p w:rsidR="00E81F83" w:rsidRDefault="00B57572">
                    <w:pPr>
                      <w:pStyle w:val="Pieddepage"/>
                      <w:rPr>
                        <w:color w:val="4F81BD" w:themeColor="accent1"/>
                      </w:rPr>
                    </w:pPr>
                    <w:r w:rsidRPr="00B57572">
                      <w:fldChar w:fldCharType="begin"/>
                    </w:r>
                    <w:r w:rsidR="00E81F83">
                      <w:instrText>PAGE  \* MERGEFORMAT</w:instrText>
                    </w:r>
                    <w:r w:rsidRPr="00B57572">
                      <w:fldChar w:fldCharType="separate"/>
                    </w:r>
                    <w:r w:rsidR="00171687" w:rsidRPr="00171687">
                      <w:rPr>
                        <w:noProof/>
                        <w:color w:val="4F81BD" w:themeColor="accent1"/>
                      </w:rPr>
                      <w:t>7</w:t>
                    </w:r>
                    <w:r>
                      <w:rPr>
                        <w:color w:val="4F81BD" w:themeColor="accent1"/>
                      </w:rPr>
                      <w:fldChar w:fldCharType="end"/>
                    </w:r>
                  </w:p>
                </w:txbxContent>
              </v:textbox>
              <w10:wrap anchorx="margin" anchory="margin"/>
            </v:oval>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83" w:rsidRDefault="00B57572">
    <w:pPr>
      <w:pStyle w:val="Pieddepage"/>
      <w:jc w:val="center"/>
    </w:pPr>
    <w:r>
      <w:fldChar w:fldCharType="begin"/>
    </w:r>
    <w:r w:rsidR="00E81F83">
      <w:instrText xml:space="preserve"> PAGE </w:instrText>
    </w:r>
    <w:r>
      <w:fldChar w:fldCharType="separate"/>
    </w:r>
    <w:r w:rsidR="00840B69">
      <w:rPr>
        <w:noProof/>
      </w:rPr>
      <w:t>68</w:t>
    </w:r>
    <w:r>
      <w:rPr>
        <w:noProof/>
      </w:rPr>
      <w:fldChar w:fldCharType="end"/>
    </w:r>
  </w:p>
  <w:p w:rsidR="00E81F83" w:rsidRDefault="00E81F83">
    <w:pPr>
      <w:pStyle w:val="Pieddepage"/>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64" w:rsidRDefault="004F7D64">
      <w:r>
        <w:separator/>
      </w:r>
    </w:p>
  </w:footnote>
  <w:footnote w:type="continuationSeparator" w:id="1">
    <w:p w:rsidR="004F7D64" w:rsidRDefault="004F7D64">
      <w:r>
        <w:continuationSeparator/>
      </w:r>
    </w:p>
  </w:footnote>
  <w:footnote w:id="2">
    <w:p w:rsidR="00E81F83" w:rsidRDefault="00E81F83" w:rsidP="00116FD8">
      <w:pPr>
        <w:pStyle w:val="Notedebasdepage"/>
        <w:ind w:left="142" w:hanging="142"/>
      </w:pPr>
      <w:r>
        <w:rPr>
          <w:rStyle w:val="Appelnotedebasdep"/>
        </w:rPr>
        <w:footnoteRef/>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 Le « Prix de l</w:t>
      </w:r>
      <w:r>
        <w:t>a cotation</w:t>
      </w:r>
      <w:r w:rsidRPr="00116FD8">
        <w:t xml:space="preserve"> corrigé » le plus bas recevra la première place, le deuxième plus bas, la seconde place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83" w:rsidRDefault="00E81F83">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83" w:rsidRDefault="00B57572">
    <w:pPr>
      <w:pStyle w:val="En-tte"/>
      <w:framePr w:wrap="around" w:vAnchor="text" w:hAnchor="margin" w:xAlign="right" w:y="1"/>
      <w:rPr>
        <w:rStyle w:val="Numrodepage"/>
      </w:rPr>
    </w:pPr>
    <w:r>
      <w:rPr>
        <w:rStyle w:val="Numrodepage"/>
      </w:rPr>
      <w:fldChar w:fldCharType="begin"/>
    </w:r>
    <w:r w:rsidR="00E81F83">
      <w:rPr>
        <w:rStyle w:val="Numrodepage"/>
      </w:rPr>
      <w:instrText xml:space="preserve">PAGE  </w:instrText>
    </w:r>
    <w:r>
      <w:rPr>
        <w:rStyle w:val="Numrodepage"/>
      </w:rPr>
      <w:fldChar w:fldCharType="separate"/>
    </w:r>
    <w:r w:rsidR="00E81F83">
      <w:rPr>
        <w:rStyle w:val="Numrodepage"/>
        <w:noProof/>
      </w:rPr>
      <w:t>12</w:t>
    </w:r>
    <w:r>
      <w:rPr>
        <w:rStyle w:val="Numrodepage"/>
      </w:rPr>
      <w:fldChar w:fldCharType="end"/>
    </w:r>
  </w:p>
  <w:p w:rsidR="00E81F83" w:rsidRDefault="00E81F83">
    <w:pPr>
      <w:pStyle w:val="En-tte"/>
      <w:pBdr>
        <w:bottom w:val="single" w:sz="4" w:space="1" w:color="auto"/>
      </w:pBdr>
      <w:ind w:right="360" w:firstLine="360"/>
      <w:rPr>
        <w:sz w:val="18"/>
      </w:rPr>
    </w:pPr>
    <w:r>
      <w:rPr>
        <w:sz w:val="18"/>
      </w:rPr>
      <w:t>MPT-PASSATION MARCHES DE FOURNITURES -</w:t>
    </w:r>
    <w:r>
      <w:t xml:space="preserve"> ANNEXE B4.2 </w:t>
    </w:r>
  </w:p>
  <w:p w:rsidR="00E81F83" w:rsidRDefault="00E81F83">
    <w:pPr>
      <w:pStyle w:val="En-tte"/>
      <w:pBdr>
        <w:bottom w:val="single" w:sz="4" w:space="1" w:color="auto"/>
      </w:pBdr>
      <w:ind w:right="360"/>
      <w:rPr>
        <w:sz w:val="18"/>
      </w:rPr>
    </w:pPr>
    <w:r>
      <w:rPr>
        <w:sz w:val="18"/>
      </w:rPr>
      <w:t xml:space="preserve">          DEMANDE DE COTATIONS – INSTRUCTIONS AUC PRESTATAIRES</w:t>
    </w:r>
  </w:p>
  <w:p w:rsidR="00E81F83" w:rsidRDefault="00E81F83">
    <w:pPr>
      <w:pStyle w:val="En-tte"/>
    </w:pPr>
  </w:p>
  <w:p w:rsidR="00E81F83" w:rsidRDefault="00E81F8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83" w:rsidRDefault="00B57572">
    <w:pPr>
      <w:pStyle w:val="En-tte"/>
      <w:framePr w:wrap="around" w:vAnchor="text" w:hAnchor="margin" w:xAlign="right" w:y="1"/>
      <w:rPr>
        <w:rStyle w:val="Numrodepage"/>
      </w:rPr>
    </w:pPr>
    <w:r>
      <w:rPr>
        <w:rStyle w:val="Numrodepage"/>
      </w:rPr>
      <w:fldChar w:fldCharType="begin"/>
    </w:r>
    <w:r w:rsidR="00E81F83">
      <w:rPr>
        <w:rStyle w:val="Numrodepage"/>
      </w:rPr>
      <w:instrText xml:space="preserve">PAGE  </w:instrText>
    </w:r>
    <w:r>
      <w:rPr>
        <w:rStyle w:val="Numrodepage"/>
      </w:rPr>
      <w:fldChar w:fldCharType="separate"/>
    </w:r>
    <w:r w:rsidR="00E81F83">
      <w:rPr>
        <w:rStyle w:val="Numrodepage"/>
        <w:noProof/>
      </w:rPr>
      <w:t>12</w:t>
    </w:r>
    <w:r>
      <w:rPr>
        <w:rStyle w:val="Numrodepage"/>
      </w:rPr>
      <w:fldChar w:fldCharType="end"/>
    </w:r>
  </w:p>
  <w:p w:rsidR="00E81F83" w:rsidRDefault="00E81F83">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F83" w:rsidRDefault="00B57572">
    <w:pPr>
      <w:pStyle w:val="En-tte"/>
      <w:framePr w:wrap="around" w:vAnchor="text" w:hAnchor="margin" w:xAlign="right" w:y="1"/>
      <w:rPr>
        <w:rStyle w:val="Numrodepage"/>
      </w:rPr>
    </w:pPr>
    <w:r>
      <w:rPr>
        <w:rStyle w:val="Numrodepage"/>
      </w:rPr>
      <w:fldChar w:fldCharType="begin"/>
    </w:r>
    <w:r w:rsidR="00E81F83">
      <w:rPr>
        <w:rStyle w:val="Numrodepage"/>
      </w:rPr>
      <w:instrText xml:space="preserve">PAGE  </w:instrText>
    </w:r>
    <w:r>
      <w:rPr>
        <w:rStyle w:val="Numrodepage"/>
      </w:rPr>
      <w:fldChar w:fldCharType="separate"/>
    </w:r>
    <w:r w:rsidR="00840B69">
      <w:rPr>
        <w:rStyle w:val="Numrodepage"/>
        <w:noProof/>
      </w:rPr>
      <w:t>59</w:t>
    </w:r>
    <w:r>
      <w:rPr>
        <w:rStyle w:val="Numrodepage"/>
      </w:rPr>
      <w:fldChar w:fldCharType="end"/>
    </w:r>
  </w:p>
  <w:p w:rsidR="00E81F83" w:rsidRDefault="00E81F83">
    <w:pPr>
      <w:pStyle w:val="En-tte"/>
      <w:tabs>
        <w:tab w:val="left" w:pos="6813"/>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9D4959"/>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6B77C2"/>
    <w:multiLevelType w:val="multilevel"/>
    <w:tmpl w:val="7E782868"/>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color w:val="auto"/>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7">
    <w:nsid w:val="11970FCA"/>
    <w:multiLevelType w:val="hybridMultilevel"/>
    <w:tmpl w:val="F07C8CDA"/>
    <w:lvl w:ilvl="0" w:tplc="040C000F">
      <w:start w:val="1"/>
      <w:numFmt w:val="decimal"/>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8">
    <w:nsid w:val="15E650DA"/>
    <w:multiLevelType w:val="hybridMultilevel"/>
    <w:tmpl w:val="71961142"/>
    <w:lvl w:ilvl="0" w:tplc="E52C8A12">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1C488A"/>
    <w:multiLevelType w:val="multilevel"/>
    <w:tmpl w:val="29AE5BB4"/>
    <w:lvl w:ilvl="0">
      <w:start w:val="13"/>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FC0ECB"/>
    <w:multiLevelType w:val="multilevel"/>
    <w:tmpl w:val="D0FE3726"/>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non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354770F"/>
    <w:multiLevelType w:val="singleLevel"/>
    <w:tmpl w:val="0409000F"/>
    <w:lvl w:ilvl="0">
      <w:start w:val="1"/>
      <w:numFmt w:val="decimal"/>
      <w:lvlText w:val="%1."/>
      <w:lvlJc w:val="left"/>
      <w:pPr>
        <w:tabs>
          <w:tab w:val="num" w:pos="360"/>
        </w:tabs>
        <w:ind w:left="360" w:hanging="360"/>
      </w:pPr>
    </w:lvl>
  </w:abstractNum>
  <w:abstractNum w:abstractNumId="15">
    <w:nsid w:val="236C2AFB"/>
    <w:multiLevelType w:val="hybridMultilevel"/>
    <w:tmpl w:val="4112C3C8"/>
    <w:lvl w:ilvl="0" w:tplc="6130CA12">
      <w:start w:val="1"/>
      <w:numFmt w:val="lowerRoman"/>
      <w:lvlText w:val="%1)"/>
      <w:lvlJc w:val="left"/>
      <w:pPr>
        <w:ind w:left="1800" w:hanging="360"/>
      </w:pPr>
      <w:rPr>
        <w:rFonts w:hint="default"/>
        <w:color w:val="auto"/>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nsid w:val="241D2611"/>
    <w:multiLevelType w:val="hybridMultilevel"/>
    <w:tmpl w:val="2C344548"/>
    <w:lvl w:ilvl="0" w:tplc="D0225CCA">
      <w:start w:val="2"/>
      <w:numFmt w:val="bullet"/>
      <w:lvlText w:val="-"/>
      <w:lvlJc w:val="left"/>
      <w:pPr>
        <w:tabs>
          <w:tab w:val="num" w:pos="1785"/>
        </w:tabs>
        <w:ind w:left="1785"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1">
    <w:nsid w:val="28E93874"/>
    <w:multiLevelType w:val="singleLevel"/>
    <w:tmpl w:val="0409000F"/>
    <w:lvl w:ilvl="0">
      <w:start w:val="1"/>
      <w:numFmt w:val="decimal"/>
      <w:lvlText w:val="%1."/>
      <w:lvlJc w:val="left"/>
      <w:pPr>
        <w:tabs>
          <w:tab w:val="num" w:pos="360"/>
        </w:tabs>
        <w:ind w:left="360" w:hanging="360"/>
      </w:pPr>
    </w:lvl>
  </w:abstractNum>
  <w:abstractNum w:abstractNumId="22">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3">
    <w:nsid w:val="2D183D18"/>
    <w:multiLevelType w:val="hybridMultilevel"/>
    <w:tmpl w:val="CF4E7880"/>
    <w:lvl w:ilvl="0" w:tplc="33408668">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D7222A5"/>
    <w:multiLevelType w:val="multilevel"/>
    <w:tmpl w:val="E6481058"/>
    <w:lvl w:ilvl="0">
      <w:start w:val="1"/>
      <w:numFmt w:val="decimal"/>
      <w:lvlText w:val="%1."/>
      <w:lvlJc w:val="left"/>
      <w:pPr>
        <w:ind w:left="3338" w:hanging="360"/>
      </w:pPr>
      <w:rPr>
        <w:rFonts w:hint="default"/>
        <w:b/>
        <w:bCs/>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EA81320"/>
    <w:multiLevelType w:val="hybridMultilevel"/>
    <w:tmpl w:val="B2ECA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8">
    <w:nsid w:val="30445952"/>
    <w:multiLevelType w:val="hybridMultilevel"/>
    <w:tmpl w:val="61849E5E"/>
    <w:lvl w:ilvl="0" w:tplc="773A46B4">
      <w:start w:val="1"/>
      <w:numFmt w:val="lowerLetter"/>
      <w:lvlText w:val="(%1)"/>
      <w:lvlJc w:val="left"/>
      <w:pPr>
        <w:ind w:left="1035" w:hanging="360"/>
      </w:pPr>
      <w:rPr>
        <w:rFonts w:hint="default"/>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9">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6DA16A3"/>
    <w:multiLevelType w:val="hybridMultilevel"/>
    <w:tmpl w:val="5ED0BB3C"/>
    <w:lvl w:ilvl="0" w:tplc="040C0009">
      <w:start w:val="1"/>
      <w:numFmt w:val="bullet"/>
      <w:lvlText w:val=""/>
      <w:lvlJc w:val="left"/>
      <w:pPr>
        <w:ind w:left="796" w:hanging="360"/>
      </w:pPr>
      <w:rPr>
        <w:rFonts w:ascii="Wingdings" w:hAnsi="Wingdings"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33">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4">
    <w:nsid w:val="38821894"/>
    <w:multiLevelType w:val="hybridMultilevel"/>
    <w:tmpl w:val="19AC1C9E"/>
    <w:lvl w:ilvl="0" w:tplc="E2A2F25A">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6">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7">
    <w:nsid w:val="3C141A3E"/>
    <w:multiLevelType w:val="hybridMultilevel"/>
    <w:tmpl w:val="1EAE823C"/>
    <w:lvl w:ilvl="0" w:tplc="A33CE39E">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C7A5BA1"/>
    <w:multiLevelType w:val="singleLevel"/>
    <w:tmpl w:val="04090017"/>
    <w:lvl w:ilvl="0">
      <w:start w:val="1"/>
      <w:numFmt w:val="lowerLetter"/>
      <w:lvlText w:val="%1)"/>
      <w:lvlJc w:val="left"/>
      <w:pPr>
        <w:tabs>
          <w:tab w:val="num" w:pos="720"/>
        </w:tabs>
        <w:ind w:left="720" w:hanging="360"/>
      </w:pPr>
    </w:lvl>
  </w:abstractNum>
  <w:abstractNum w:abstractNumId="39">
    <w:nsid w:val="3E0D4753"/>
    <w:multiLevelType w:val="hybridMultilevel"/>
    <w:tmpl w:val="71BEF27E"/>
    <w:lvl w:ilvl="0" w:tplc="8BBAE604">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nsid w:val="3E411514"/>
    <w:multiLevelType w:val="hybridMultilevel"/>
    <w:tmpl w:val="A04C3172"/>
    <w:lvl w:ilvl="0" w:tplc="4BD8008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3">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5">
    <w:nsid w:val="45A75859"/>
    <w:multiLevelType w:val="hybridMultilevel"/>
    <w:tmpl w:val="F572B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7FF4097"/>
    <w:multiLevelType w:val="hybridMultilevel"/>
    <w:tmpl w:val="FF586B38"/>
    <w:lvl w:ilvl="0" w:tplc="DBDE6696">
      <w:start w:val="15"/>
      <w:numFmt w:val="decimal"/>
      <w:lvlText w:val="%1-"/>
      <w:lvlJc w:val="left"/>
      <w:pPr>
        <w:ind w:left="3338" w:hanging="360"/>
      </w:pPr>
      <w:rPr>
        <w:rFonts w:hint="default"/>
      </w:rPr>
    </w:lvl>
    <w:lvl w:ilvl="1" w:tplc="040C0019" w:tentative="1">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48">
    <w:nsid w:val="4AE91E07"/>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05D39CF"/>
    <w:multiLevelType w:val="hybridMultilevel"/>
    <w:tmpl w:val="DE6690D2"/>
    <w:lvl w:ilvl="0" w:tplc="65641AF0">
      <w:start w:val="6"/>
      <w:numFmt w:val="bullet"/>
      <w:lvlText w:val="-"/>
      <w:lvlJc w:val="left"/>
      <w:pPr>
        <w:ind w:left="436" w:hanging="360"/>
      </w:pPr>
      <w:rPr>
        <w:rFonts w:ascii="Arial" w:eastAsia="Times New Roman" w:hAnsi="Arial" w:cs="Aria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2">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nsid w:val="52C106E9"/>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8">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CBC723B"/>
    <w:multiLevelType w:val="hybridMultilevel"/>
    <w:tmpl w:val="161455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62">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64">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65">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6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7">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8">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2">
    <w:nsid w:val="73D90AD4"/>
    <w:multiLevelType w:val="hybridMultilevel"/>
    <w:tmpl w:val="06D20C4A"/>
    <w:lvl w:ilvl="0" w:tplc="A48AB2D6">
      <w:numFmt w:val="bullet"/>
      <w:lvlText w:val="-"/>
      <w:lvlJc w:val="left"/>
      <w:pPr>
        <w:ind w:left="2051" w:hanging="360"/>
      </w:pPr>
      <w:rPr>
        <w:rFonts w:ascii="Times New Roman" w:eastAsiaTheme="minorHAnsi" w:hAnsi="Times New Roman" w:cs="Times New Roman" w:hint="default"/>
      </w:rPr>
    </w:lvl>
    <w:lvl w:ilvl="1" w:tplc="040C0003" w:tentative="1">
      <w:start w:val="1"/>
      <w:numFmt w:val="bullet"/>
      <w:lvlText w:val="o"/>
      <w:lvlJc w:val="left"/>
      <w:pPr>
        <w:ind w:left="2771" w:hanging="360"/>
      </w:pPr>
      <w:rPr>
        <w:rFonts w:ascii="Courier New" w:hAnsi="Courier New" w:cs="Courier New" w:hint="default"/>
      </w:rPr>
    </w:lvl>
    <w:lvl w:ilvl="2" w:tplc="040C0005" w:tentative="1">
      <w:start w:val="1"/>
      <w:numFmt w:val="bullet"/>
      <w:lvlText w:val=""/>
      <w:lvlJc w:val="left"/>
      <w:pPr>
        <w:ind w:left="3491" w:hanging="360"/>
      </w:pPr>
      <w:rPr>
        <w:rFonts w:ascii="Wingdings" w:hAnsi="Wingdings" w:hint="default"/>
      </w:rPr>
    </w:lvl>
    <w:lvl w:ilvl="3" w:tplc="040C0001" w:tentative="1">
      <w:start w:val="1"/>
      <w:numFmt w:val="bullet"/>
      <w:lvlText w:val=""/>
      <w:lvlJc w:val="left"/>
      <w:pPr>
        <w:ind w:left="4211" w:hanging="360"/>
      </w:pPr>
      <w:rPr>
        <w:rFonts w:ascii="Symbol" w:hAnsi="Symbol" w:hint="default"/>
      </w:rPr>
    </w:lvl>
    <w:lvl w:ilvl="4" w:tplc="040C0003" w:tentative="1">
      <w:start w:val="1"/>
      <w:numFmt w:val="bullet"/>
      <w:lvlText w:val="o"/>
      <w:lvlJc w:val="left"/>
      <w:pPr>
        <w:ind w:left="4931" w:hanging="360"/>
      </w:pPr>
      <w:rPr>
        <w:rFonts w:ascii="Courier New" w:hAnsi="Courier New" w:cs="Courier New" w:hint="default"/>
      </w:rPr>
    </w:lvl>
    <w:lvl w:ilvl="5" w:tplc="040C0005" w:tentative="1">
      <w:start w:val="1"/>
      <w:numFmt w:val="bullet"/>
      <w:lvlText w:val=""/>
      <w:lvlJc w:val="left"/>
      <w:pPr>
        <w:ind w:left="5651" w:hanging="360"/>
      </w:pPr>
      <w:rPr>
        <w:rFonts w:ascii="Wingdings" w:hAnsi="Wingdings" w:hint="default"/>
      </w:rPr>
    </w:lvl>
    <w:lvl w:ilvl="6" w:tplc="040C0001" w:tentative="1">
      <w:start w:val="1"/>
      <w:numFmt w:val="bullet"/>
      <w:lvlText w:val=""/>
      <w:lvlJc w:val="left"/>
      <w:pPr>
        <w:ind w:left="6371" w:hanging="360"/>
      </w:pPr>
      <w:rPr>
        <w:rFonts w:ascii="Symbol" w:hAnsi="Symbol" w:hint="default"/>
      </w:rPr>
    </w:lvl>
    <w:lvl w:ilvl="7" w:tplc="040C0003" w:tentative="1">
      <w:start w:val="1"/>
      <w:numFmt w:val="bullet"/>
      <w:lvlText w:val="o"/>
      <w:lvlJc w:val="left"/>
      <w:pPr>
        <w:ind w:left="7091" w:hanging="360"/>
      </w:pPr>
      <w:rPr>
        <w:rFonts w:ascii="Courier New" w:hAnsi="Courier New" w:cs="Courier New" w:hint="default"/>
      </w:rPr>
    </w:lvl>
    <w:lvl w:ilvl="8" w:tplc="040C0005" w:tentative="1">
      <w:start w:val="1"/>
      <w:numFmt w:val="bullet"/>
      <w:lvlText w:val=""/>
      <w:lvlJc w:val="left"/>
      <w:pPr>
        <w:ind w:left="7811" w:hanging="360"/>
      </w:pPr>
      <w:rPr>
        <w:rFonts w:ascii="Wingdings" w:hAnsi="Wingdings" w:hint="default"/>
      </w:rPr>
    </w:lvl>
  </w:abstractNum>
  <w:abstractNum w:abstractNumId="7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75">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74"/>
  </w:num>
  <w:num w:numId="4">
    <w:abstractNumId w:val="50"/>
  </w:num>
  <w:num w:numId="5">
    <w:abstractNumId w:val="24"/>
  </w:num>
  <w:num w:numId="6">
    <w:abstractNumId w:val="12"/>
  </w:num>
  <w:num w:numId="7">
    <w:abstractNumId w:val="64"/>
  </w:num>
  <w:num w:numId="8">
    <w:abstractNumId w:val="56"/>
  </w:num>
  <w:num w:numId="9">
    <w:abstractNumId w:val="5"/>
  </w:num>
  <w:num w:numId="10">
    <w:abstractNumId w:val="13"/>
  </w:num>
  <w:num w:numId="11">
    <w:abstractNumId w:val="4"/>
  </w:num>
  <w:num w:numId="12">
    <w:abstractNumId w:val="43"/>
  </w:num>
  <w:num w:numId="13">
    <w:abstractNumId w:val="44"/>
  </w:num>
  <w:num w:numId="14">
    <w:abstractNumId w:val="14"/>
  </w:num>
  <w:num w:numId="15">
    <w:abstractNumId w:val="15"/>
  </w:num>
  <w:num w:numId="16">
    <w:abstractNumId w:val="68"/>
  </w:num>
  <w:num w:numId="17">
    <w:abstractNumId w:val="35"/>
  </w:num>
  <w:num w:numId="18">
    <w:abstractNumId w:val="66"/>
  </w:num>
  <w:num w:numId="19">
    <w:abstractNumId w:val="25"/>
  </w:num>
  <w:num w:numId="20">
    <w:abstractNumId w:val="55"/>
  </w:num>
  <w:num w:numId="21">
    <w:abstractNumId w:val="69"/>
  </w:num>
  <w:num w:numId="22">
    <w:abstractNumId w:val="65"/>
  </w:num>
  <w:num w:numId="23">
    <w:abstractNumId w:val="71"/>
  </w:num>
  <w:num w:numId="24">
    <w:abstractNumId w:val="39"/>
  </w:num>
  <w:num w:numId="25">
    <w:abstractNumId w:val="76"/>
  </w:num>
  <w:num w:numId="26">
    <w:abstractNumId w:val="63"/>
  </w:num>
  <w:num w:numId="27">
    <w:abstractNumId w:val="58"/>
  </w:num>
  <w:num w:numId="28">
    <w:abstractNumId w:val="42"/>
  </w:num>
  <w:num w:numId="29">
    <w:abstractNumId w:val="61"/>
  </w:num>
  <w:num w:numId="30">
    <w:abstractNumId w:val="29"/>
  </w:num>
  <w:num w:numId="31">
    <w:abstractNumId w:val="33"/>
  </w:num>
  <w:num w:numId="32">
    <w:abstractNumId w:val="41"/>
  </w:num>
  <w:num w:numId="33">
    <w:abstractNumId w:val="75"/>
  </w:num>
  <w:num w:numId="34">
    <w:abstractNumId w:val="67"/>
  </w:num>
  <w:num w:numId="35">
    <w:abstractNumId w:val="46"/>
  </w:num>
  <w:num w:numId="36">
    <w:abstractNumId w:val="9"/>
  </w:num>
  <w:num w:numId="37">
    <w:abstractNumId w:val="52"/>
  </w:num>
  <w:num w:numId="38">
    <w:abstractNumId w:val="20"/>
  </w:num>
  <w:num w:numId="39">
    <w:abstractNumId w:val="0"/>
  </w:num>
  <w:num w:numId="40">
    <w:abstractNumId w:val="36"/>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62"/>
  </w:num>
  <w:num w:numId="45">
    <w:abstractNumId w:val="3"/>
  </w:num>
  <w:num w:numId="46">
    <w:abstractNumId w:val="1"/>
  </w:num>
  <w:num w:numId="47">
    <w:abstractNumId w:val="60"/>
  </w:num>
  <w:num w:numId="48">
    <w:abstractNumId w:val="18"/>
  </w:num>
  <w:num w:numId="49">
    <w:abstractNumId w:val="3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57"/>
  </w:num>
  <w:num w:numId="53">
    <w:abstractNumId w:val="70"/>
  </w:num>
  <w:num w:numId="54">
    <w:abstractNumId w:val="2"/>
  </w:num>
  <w:num w:numId="55">
    <w:abstractNumId w:val="45"/>
  </w:num>
  <w:num w:numId="56">
    <w:abstractNumId w:val="30"/>
  </w:num>
  <w:num w:numId="57">
    <w:abstractNumId w:val="49"/>
  </w:num>
  <w:num w:numId="58">
    <w:abstractNumId w:val="72"/>
  </w:num>
  <w:num w:numId="59">
    <w:abstractNumId w:val="17"/>
  </w:num>
  <w:num w:numId="60">
    <w:abstractNumId w:val="51"/>
  </w:num>
  <w:num w:numId="61">
    <w:abstractNumId w:val="32"/>
  </w:num>
  <w:num w:numId="62">
    <w:abstractNumId w:val="40"/>
  </w:num>
  <w:num w:numId="63">
    <w:abstractNumId w:val="16"/>
  </w:num>
  <w:num w:numId="64">
    <w:abstractNumId w:val="26"/>
  </w:num>
  <w:num w:numId="65">
    <w:abstractNumId w:val="7"/>
  </w:num>
  <w:num w:numId="66">
    <w:abstractNumId w:val="34"/>
  </w:num>
  <w:num w:numId="67">
    <w:abstractNumId w:val="59"/>
  </w:num>
  <w:num w:numId="68">
    <w:abstractNumId w:val="8"/>
  </w:num>
  <w:num w:numId="69">
    <w:abstractNumId w:val="53"/>
  </w:num>
  <w:num w:numId="70">
    <w:abstractNumId w:val="73"/>
  </w:num>
  <w:num w:numId="71">
    <w:abstractNumId w:val="54"/>
  </w:num>
  <w:num w:numId="72">
    <w:abstractNumId w:val="48"/>
  </w:num>
  <w:num w:numId="73">
    <w:abstractNumId w:val="47"/>
  </w:num>
  <w:num w:numId="74">
    <w:abstractNumId w:val="23"/>
  </w:num>
  <w:num w:numId="75">
    <w:abstractNumId w:val="37"/>
  </w:num>
  <w:num w:numId="76">
    <w:abstractNumId w:val="28"/>
  </w:num>
  <w:num w:numId="77">
    <w:abstractNumId w:val="11"/>
  </w:num>
  <w:num w:numId="78">
    <w:abstractNumId w:val="10"/>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fr-CM"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rsids>
    <w:rsidRoot w:val="00EF6166"/>
    <w:rsid w:val="00000603"/>
    <w:rsid w:val="000007AE"/>
    <w:rsid w:val="000017AB"/>
    <w:rsid w:val="000022F4"/>
    <w:rsid w:val="00005E9C"/>
    <w:rsid w:val="00006EF6"/>
    <w:rsid w:val="00007349"/>
    <w:rsid w:val="000120E9"/>
    <w:rsid w:val="0001322B"/>
    <w:rsid w:val="00015CE9"/>
    <w:rsid w:val="00017DCC"/>
    <w:rsid w:val="0002382D"/>
    <w:rsid w:val="00023E34"/>
    <w:rsid w:val="000255AE"/>
    <w:rsid w:val="000305CC"/>
    <w:rsid w:val="00030B96"/>
    <w:rsid w:val="00032B25"/>
    <w:rsid w:val="000334F3"/>
    <w:rsid w:val="000353EE"/>
    <w:rsid w:val="0003577C"/>
    <w:rsid w:val="000359F1"/>
    <w:rsid w:val="00035C8B"/>
    <w:rsid w:val="00036B8F"/>
    <w:rsid w:val="00037BAD"/>
    <w:rsid w:val="00040D96"/>
    <w:rsid w:val="00044002"/>
    <w:rsid w:val="000441CF"/>
    <w:rsid w:val="00045C93"/>
    <w:rsid w:val="00045DC7"/>
    <w:rsid w:val="00046563"/>
    <w:rsid w:val="00046CB7"/>
    <w:rsid w:val="00047968"/>
    <w:rsid w:val="00052785"/>
    <w:rsid w:val="000551D3"/>
    <w:rsid w:val="000563DC"/>
    <w:rsid w:val="00057AB5"/>
    <w:rsid w:val="00057BAF"/>
    <w:rsid w:val="00060553"/>
    <w:rsid w:val="00061242"/>
    <w:rsid w:val="000623F4"/>
    <w:rsid w:val="00062C83"/>
    <w:rsid w:val="0006360C"/>
    <w:rsid w:val="00065043"/>
    <w:rsid w:val="00066D1E"/>
    <w:rsid w:val="00067A56"/>
    <w:rsid w:val="00070452"/>
    <w:rsid w:val="00072089"/>
    <w:rsid w:val="00072675"/>
    <w:rsid w:val="00076447"/>
    <w:rsid w:val="000777B9"/>
    <w:rsid w:val="00077802"/>
    <w:rsid w:val="000817EC"/>
    <w:rsid w:val="00081E99"/>
    <w:rsid w:val="000823C9"/>
    <w:rsid w:val="00082A11"/>
    <w:rsid w:val="00082D86"/>
    <w:rsid w:val="00084924"/>
    <w:rsid w:val="000858CB"/>
    <w:rsid w:val="000907EC"/>
    <w:rsid w:val="00090BC9"/>
    <w:rsid w:val="000914F5"/>
    <w:rsid w:val="00093022"/>
    <w:rsid w:val="00093E12"/>
    <w:rsid w:val="0009470A"/>
    <w:rsid w:val="00096B0B"/>
    <w:rsid w:val="000975F0"/>
    <w:rsid w:val="00097E51"/>
    <w:rsid w:val="000A021D"/>
    <w:rsid w:val="000A134F"/>
    <w:rsid w:val="000A1ACC"/>
    <w:rsid w:val="000A1EA4"/>
    <w:rsid w:val="000A27F3"/>
    <w:rsid w:val="000A296F"/>
    <w:rsid w:val="000A38F7"/>
    <w:rsid w:val="000A3F6E"/>
    <w:rsid w:val="000A49CD"/>
    <w:rsid w:val="000A579B"/>
    <w:rsid w:val="000A5D02"/>
    <w:rsid w:val="000A64FF"/>
    <w:rsid w:val="000A68DE"/>
    <w:rsid w:val="000A70EB"/>
    <w:rsid w:val="000A7FAF"/>
    <w:rsid w:val="000B05E4"/>
    <w:rsid w:val="000B0C44"/>
    <w:rsid w:val="000B2112"/>
    <w:rsid w:val="000B221A"/>
    <w:rsid w:val="000B35CC"/>
    <w:rsid w:val="000B43A8"/>
    <w:rsid w:val="000B51EA"/>
    <w:rsid w:val="000B697D"/>
    <w:rsid w:val="000B6B4E"/>
    <w:rsid w:val="000B715C"/>
    <w:rsid w:val="000C155F"/>
    <w:rsid w:val="000C1647"/>
    <w:rsid w:val="000C1DD2"/>
    <w:rsid w:val="000C31FF"/>
    <w:rsid w:val="000C44CC"/>
    <w:rsid w:val="000C4C29"/>
    <w:rsid w:val="000C5D5F"/>
    <w:rsid w:val="000D0D68"/>
    <w:rsid w:val="000D14FF"/>
    <w:rsid w:val="000D205A"/>
    <w:rsid w:val="000D2730"/>
    <w:rsid w:val="000D346B"/>
    <w:rsid w:val="000D5237"/>
    <w:rsid w:val="000E0765"/>
    <w:rsid w:val="000E1510"/>
    <w:rsid w:val="000E1EA4"/>
    <w:rsid w:val="000F08AC"/>
    <w:rsid w:val="000F1DEF"/>
    <w:rsid w:val="000F2162"/>
    <w:rsid w:val="000F2BB6"/>
    <w:rsid w:val="000F2F92"/>
    <w:rsid w:val="000F2F9F"/>
    <w:rsid w:val="000F340C"/>
    <w:rsid w:val="000F37E5"/>
    <w:rsid w:val="000F3A7B"/>
    <w:rsid w:val="000F547C"/>
    <w:rsid w:val="000F6B1B"/>
    <w:rsid w:val="000F7399"/>
    <w:rsid w:val="000F77C4"/>
    <w:rsid w:val="001033B9"/>
    <w:rsid w:val="00104BA1"/>
    <w:rsid w:val="001060E1"/>
    <w:rsid w:val="00107181"/>
    <w:rsid w:val="0010753B"/>
    <w:rsid w:val="00107BA8"/>
    <w:rsid w:val="00107BB9"/>
    <w:rsid w:val="001108EC"/>
    <w:rsid w:val="00111AA6"/>
    <w:rsid w:val="001121FB"/>
    <w:rsid w:val="0011294A"/>
    <w:rsid w:val="00112BB6"/>
    <w:rsid w:val="00112F7C"/>
    <w:rsid w:val="00113857"/>
    <w:rsid w:val="001138B4"/>
    <w:rsid w:val="00114D11"/>
    <w:rsid w:val="001162A0"/>
    <w:rsid w:val="00116FD8"/>
    <w:rsid w:val="00117C2C"/>
    <w:rsid w:val="00124656"/>
    <w:rsid w:val="00124B91"/>
    <w:rsid w:val="00126298"/>
    <w:rsid w:val="001270E5"/>
    <w:rsid w:val="00131448"/>
    <w:rsid w:val="00131B46"/>
    <w:rsid w:val="00132233"/>
    <w:rsid w:val="0013359B"/>
    <w:rsid w:val="00136501"/>
    <w:rsid w:val="001367E1"/>
    <w:rsid w:val="0013739D"/>
    <w:rsid w:val="001378AD"/>
    <w:rsid w:val="00141CFF"/>
    <w:rsid w:val="00142CC4"/>
    <w:rsid w:val="0014415E"/>
    <w:rsid w:val="00145960"/>
    <w:rsid w:val="001467F1"/>
    <w:rsid w:val="00154583"/>
    <w:rsid w:val="0015505C"/>
    <w:rsid w:val="001553F2"/>
    <w:rsid w:val="00155BDE"/>
    <w:rsid w:val="00157E59"/>
    <w:rsid w:val="00162D83"/>
    <w:rsid w:val="0016318F"/>
    <w:rsid w:val="00163E64"/>
    <w:rsid w:val="0016525B"/>
    <w:rsid w:val="00165BA8"/>
    <w:rsid w:val="00171687"/>
    <w:rsid w:val="00172174"/>
    <w:rsid w:val="001729AF"/>
    <w:rsid w:val="00174008"/>
    <w:rsid w:val="00175622"/>
    <w:rsid w:val="001758F5"/>
    <w:rsid w:val="00175DBF"/>
    <w:rsid w:val="00175FCA"/>
    <w:rsid w:val="00176FE0"/>
    <w:rsid w:val="001777CC"/>
    <w:rsid w:val="00177960"/>
    <w:rsid w:val="00180242"/>
    <w:rsid w:val="0018092D"/>
    <w:rsid w:val="00180C5E"/>
    <w:rsid w:val="0018560E"/>
    <w:rsid w:val="00185D97"/>
    <w:rsid w:val="001928F1"/>
    <w:rsid w:val="00193562"/>
    <w:rsid w:val="00194177"/>
    <w:rsid w:val="00194B41"/>
    <w:rsid w:val="0019795E"/>
    <w:rsid w:val="001A03F5"/>
    <w:rsid w:val="001A077D"/>
    <w:rsid w:val="001A1B38"/>
    <w:rsid w:val="001A221D"/>
    <w:rsid w:val="001A40B2"/>
    <w:rsid w:val="001A4D90"/>
    <w:rsid w:val="001A591B"/>
    <w:rsid w:val="001A7345"/>
    <w:rsid w:val="001A7F7F"/>
    <w:rsid w:val="001B0BFF"/>
    <w:rsid w:val="001B0EC0"/>
    <w:rsid w:val="001B1A9D"/>
    <w:rsid w:val="001B2EC3"/>
    <w:rsid w:val="001B33BF"/>
    <w:rsid w:val="001B3C8D"/>
    <w:rsid w:val="001B5D48"/>
    <w:rsid w:val="001C1CD9"/>
    <w:rsid w:val="001C4413"/>
    <w:rsid w:val="001C4979"/>
    <w:rsid w:val="001C5A68"/>
    <w:rsid w:val="001C67C0"/>
    <w:rsid w:val="001C77F6"/>
    <w:rsid w:val="001C7C9A"/>
    <w:rsid w:val="001D1CA7"/>
    <w:rsid w:val="001D2635"/>
    <w:rsid w:val="001D3CFC"/>
    <w:rsid w:val="001E029F"/>
    <w:rsid w:val="001E0CAB"/>
    <w:rsid w:val="001E1228"/>
    <w:rsid w:val="001E13D8"/>
    <w:rsid w:val="001E58DB"/>
    <w:rsid w:val="001E5CCF"/>
    <w:rsid w:val="001E5D40"/>
    <w:rsid w:val="001E712D"/>
    <w:rsid w:val="001E735E"/>
    <w:rsid w:val="001E7F1A"/>
    <w:rsid w:val="001F10C9"/>
    <w:rsid w:val="001F113C"/>
    <w:rsid w:val="001F1EC0"/>
    <w:rsid w:val="001F30A4"/>
    <w:rsid w:val="001F4BFE"/>
    <w:rsid w:val="001F58CE"/>
    <w:rsid w:val="00202F6F"/>
    <w:rsid w:val="00204D32"/>
    <w:rsid w:val="002068F9"/>
    <w:rsid w:val="00212058"/>
    <w:rsid w:val="00212904"/>
    <w:rsid w:val="002134AE"/>
    <w:rsid w:val="002134D2"/>
    <w:rsid w:val="002142AB"/>
    <w:rsid w:val="00214A28"/>
    <w:rsid w:val="00217A4F"/>
    <w:rsid w:val="00220ACA"/>
    <w:rsid w:val="00222FC5"/>
    <w:rsid w:val="0022386B"/>
    <w:rsid w:val="00223EA9"/>
    <w:rsid w:val="0022402B"/>
    <w:rsid w:val="002248A2"/>
    <w:rsid w:val="00224A5C"/>
    <w:rsid w:val="002263D3"/>
    <w:rsid w:val="0023001F"/>
    <w:rsid w:val="00230739"/>
    <w:rsid w:val="002347D9"/>
    <w:rsid w:val="002363BC"/>
    <w:rsid w:val="00236D51"/>
    <w:rsid w:val="002376A6"/>
    <w:rsid w:val="00237825"/>
    <w:rsid w:val="0024215A"/>
    <w:rsid w:val="002421F1"/>
    <w:rsid w:val="00242E11"/>
    <w:rsid w:val="00242EB0"/>
    <w:rsid w:val="00242FD8"/>
    <w:rsid w:val="00245B01"/>
    <w:rsid w:val="0024697E"/>
    <w:rsid w:val="00246CB8"/>
    <w:rsid w:val="00246DCC"/>
    <w:rsid w:val="00247208"/>
    <w:rsid w:val="00251B6B"/>
    <w:rsid w:val="002526ED"/>
    <w:rsid w:val="00253AF1"/>
    <w:rsid w:val="00255194"/>
    <w:rsid w:val="00256844"/>
    <w:rsid w:val="002569A3"/>
    <w:rsid w:val="00256B5C"/>
    <w:rsid w:val="00261583"/>
    <w:rsid w:val="00261608"/>
    <w:rsid w:val="00261E05"/>
    <w:rsid w:val="00261F35"/>
    <w:rsid w:val="00262454"/>
    <w:rsid w:val="00263811"/>
    <w:rsid w:val="0026456D"/>
    <w:rsid w:val="00264671"/>
    <w:rsid w:val="002655F3"/>
    <w:rsid w:val="00265823"/>
    <w:rsid w:val="0026631C"/>
    <w:rsid w:val="00267EA6"/>
    <w:rsid w:val="0027042C"/>
    <w:rsid w:val="00270C93"/>
    <w:rsid w:val="00271624"/>
    <w:rsid w:val="00271AC9"/>
    <w:rsid w:val="00273BE6"/>
    <w:rsid w:val="00273F6E"/>
    <w:rsid w:val="00274B33"/>
    <w:rsid w:val="00274BED"/>
    <w:rsid w:val="00274DF6"/>
    <w:rsid w:val="002753F7"/>
    <w:rsid w:val="0027551C"/>
    <w:rsid w:val="002758DC"/>
    <w:rsid w:val="0027658E"/>
    <w:rsid w:val="00276B1E"/>
    <w:rsid w:val="00277072"/>
    <w:rsid w:val="00277114"/>
    <w:rsid w:val="00277C8F"/>
    <w:rsid w:val="002800BE"/>
    <w:rsid w:val="00281952"/>
    <w:rsid w:val="00282139"/>
    <w:rsid w:val="00283D90"/>
    <w:rsid w:val="00284705"/>
    <w:rsid w:val="002847ED"/>
    <w:rsid w:val="00286EFD"/>
    <w:rsid w:val="00292DCD"/>
    <w:rsid w:val="00292F75"/>
    <w:rsid w:val="0029321E"/>
    <w:rsid w:val="0029515B"/>
    <w:rsid w:val="00295EA0"/>
    <w:rsid w:val="002960B0"/>
    <w:rsid w:val="00296D86"/>
    <w:rsid w:val="002970A1"/>
    <w:rsid w:val="002970ED"/>
    <w:rsid w:val="00297246"/>
    <w:rsid w:val="002975FC"/>
    <w:rsid w:val="00297C75"/>
    <w:rsid w:val="002A05D1"/>
    <w:rsid w:val="002A06CE"/>
    <w:rsid w:val="002A0C61"/>
    <w:rsid w:val="002A2234"/>
    <w:rsid w:val="002A2ABB"/>
    <w:rsid w:val="002A642F"/>
    <w:rsid w:val="002B00A5"/>
    <w:rsid w:val="002B08D3"/>
    <w:rsid w:val="002B0FCF"/>
    <w:rsid w:val="002B4769"/>
    <w:rsid w:val="002B70F5"/>
    <w:rsid w:val="002C05B8"/>
    <w:rsid w:val="002C0AD1"/>
    <w:rsid w:val="002C1F94"/>
    <w:rsid w:val="002C22BB"/>
    <w:rsid w:val="002C29CF"/>
    <w:rsid w:val="002C2D24"/>
    <w:rsid w:val="002C4CB9"/>
    <w:rsid w:val="002C50C5"/>
    <w:rsid w:val="002C55FD"/>
    <w:rsid w:val="002C5774"/>
    <w:rsid w:val="002C577C"/>
    <w:rsid w:val="002C72A3"/>
    <w:rsid w:val="002C7BEF"/>
    <w:rsid w:val="002D0FA2"/>
    <w:rsid w:val="002D1A43"/>
    <w:rsid w:val="002D31CE"/>
    <w:rsid w:val="002D477D"/>
    <w:rsid w:val="002D6456"/>
    <w:rsid w:val="002D69F8"/>
    <w:rsid w:val="002D77CF"/>
    <w:rsid w:val="002D7864"/>
    <w:rsid w:val="002D7CE5"/>
    <w:rsid w:val="002E019B"/>
    <w:rsid w:val="002E224B"/>
    <w:rsid w:val="002E2898"/>
    <w:rsid w:val="002E33A0"/>
    <w:rsid w:val="002E5FD7"/>
    <w:rsid w:val="002E69C7"/>
    <w:rsid w:val="002F1E13"/>
    <w:rsid w:val="002F2693"/>
    <w:rsid w:val="002F4F89"/>
    <w:rsid w:val="002F66AE"/>
    <w:rsid w:val="002F6969"/>
    <w:rsid w:val="002F7107"/>
    <w:rsid w:val="002F71E2"/>
    <w:rsid w:val="002F7245"/>
    <w:rsid w:val="003018D4"/>
    <w:rsid w:val="00301DC3"/>
    <w:rsid w:val="00302726"/>
    <w:rsid w:val="00304262"/>
    <w:rsid w:val="003052C1"/>
    <w:rsid w:val="00305403"/>
    <w:rsid w:val="0031114D"/>
    <w:rsid w:val="003113A8"/>
    <w:rsid w:val="00311F60"/>
    <w:rsid w:val="003130CD"/>
    <w:rsid w:val="00313B82"/>
    <w:rsid w:val="0031563D"/>
    <w:rsid w:val="003200CC"/>
    <w:rsid w:val="003207A6"/>
    <w:rsid w:val="0032102F"/>
    <w:rsid w:val="0032149A"/>
    <w:rsid w:val="00322C5B"/>
    <w:rsid w:val="00323E71"/>
    <w:rsid w:val="003247AD"/>
    <w:rsid w:val="0032495F"/>
    <w:rsid w:val="00324E37"/>
    <w:rsid w:val="00325554"/>
    <w:rsid w:val="00325D18"/>
    <w:rsid w:val="00326505"/>
    <w:rsid w:val="00326933"/>
    <w:rsid w:val="0032794D"/>
    <w:rsid w:val="00330E46"/>
    <w:rsid w:val="00331DD4"/>
    <w:rsid w:val="00332C7A"/>
    <w:rsid w:val="003334C7"/>
    <w:rsid w:val="003339D7"/>
    <w:rsid w:val="00335A03"/>
    <w:rsid w:val="00335DA9"/>
    <w:rsid w:val="00337020"/>
    <w:rsid w:val="00340469"/>
    <w:rsid w:val="0034058F"/>
    <w:rsid w:val="003405F0"/>
    <w:rsid w:val="003407E7"/>
    <w:rsid w:val="00342380"/>
    <w:rsid w:val="00342EA3"/>
    <w:rsid w:val="00347543"/>
    <w:rsid w:val="00350DE4"/>
    <w:rsid w:val="00353E1D"/>
    <w:rsid w:val="00360A6F"/>
    <w:rsid w:val="00360E9E"/>
    <w:rsid w:val="00360F54"/>
    <w:rsid w:val="00361350"/>
    <w:rsid w:val="00362D5F"/>
    <w:rsid w:val="00363D66"/>
    <w:rsid w:val="00363DFB"/>
    <w:rsid w:val="003643C4"/>
    <w:rsid w:val="00364A86"/>
    <w:rsid w:val="003651F3"/>
    <w:rsid w:val="003663A7"/>
    <w:rsid w:val="003714B0"/>
    <w:rsid w:val="00373158"/>
    <w:rsid w:val="0037379E"/>
    <w:rsid w:val="003748EC"/>
    <w:rsid w:val="00377B47"/>
    <w:rsid w:val="003800F5"/>
    <w:rsid w:val="003802CF"/>
    <w:rsid w:val="00380E60"/>
    <w:rsid w:val="00381D7E"/>
    <w:rsid w:val="00382EC5"/>
    <w:rsid w:val="00385FBB"/>
    <w:rsid w:val="00386A06"/>
    <w:rsid w:val="00386BC8"/>
    <w:rsid w:val="00391486"/>
    <w:rsid w:val="00391533"/>
    <w:rsid w:val="00392703"/>
    <w:rsid w:val="00393392"/>
    <w:rsid w:val="003936EE"/>
    <w:rsid w:val="00394591"/>
    <w:rsid w:val="00394D2C"/>
    <w:rsid w:val="003953EC"/>
    <w:rsid w:val="00396015"/>
    <w:rsid w:val="00396A8C"/>
    <w:rsid w:val="0039798B"/>
    <w:rsid w:val="00397F3B"/>
    <w:rsid w:val="003A09C5"/>
    <w:rsid w:val="003A0F73"/>
    <w:rsid w:val="003A1E55"/>
    <w:rsid w:val="003A2695"/>
    <w:rsid w:val="003A395F"/>
    <w:rsid w:val="003A4FBA"/>
    <w:rsid w:val="003A544F"/>
    <w:rsid w:val="003A5863"/>
    <w:rsid w:val="003A60B8"/>
    <w:rsid w:val="003A6261"/>
    <w:rsid w:val="003A6437"/>
    <w:rsid w:val="003A66BC"/>
    <w:rsid w:val="003A74B9"/>
    <w:rsid w:val="003A7A87"/>
    <w:rsid w:val="003B1691"/>
    <w:rsid w:val="003B182B"/>
    <w:rsid w:val="003B18BC"/>
    <w:rsid w:val="003B39BF"/>
    <w:rsid w:val="003B520E"/>
    <w:rsid w:val="003B5DAA"/>
    <w:rsid w:val="003B66A3"/>
    <w:rsid w:val="003B70AA"/>
    <w:rsid w:val="003B75D8"/>
    <w:rsid w:val="003B7FE0"/>
    <w:rsid w:val="003C1927"/>
    <w:rsid w:val="003C22BF"/>
    <w:rsid w:val="003C275C"/>
    <w:rsid w:val="003C3527"/>
    <w:rsid w:val="003C36FB"/>
    <w:rsid w:val="003C395C"/>
    <w:rsid w:val="003C4149"/>
    <w:rsid w:val="003D185A"/>
    <w:rsid w:val="003D19B1"/>
    <w:rsid w:val="003D2800"/>
    <w:rsid w:val="003D2B14"/>
    <w:rsid w:val="003D46A4"/>
    <w:rsid w:val="003D4B2D"/>
    <w:rsid w:val="003D4DAC"/>
    <w:rsid w:val="003D5276"/>
    <w:rsid w:val="003D685D"/>
    <w:rsid w:val="003D7D99"/>
    <w:rsid w:val="003E34BA"/>
    <w:rsid w:val="003E4CA8"/>
    <w:rsid w:val="003E4D32"/>
    <w:rsid w:val="003E4F87"/>
    <w:rsid w:val="003E6231"/>
    <w:rsid w:val="003E6EBE"/>
    <w:rsid w:val="003F049F"/>
    <w:rsid w:val="003F1E13"/>
    <w:rsid w:val="003F36AB"/>
    <w:rsid w:val="003F47C2"/>
    <w:rsid w:val="003F4A56"/>
    <w:rsid w:val="003F5D5E"/>
    <w:rsid w:val="003F6606"/>
    <w:rsid w:val="003F774C"/>
    <w:rsid w:val="003F7EBC"/>
    <w:rsid w:val="00401759"/>
    <w:rsid w:val="00401B45"/>
    <w:rsid w:val="00401FE7"/>
    <w:rsid w:val="004032CA"/>
    <w:rsid w:val="00403E49"/>
    <w:rsid w:val="00404364"/>
    <w:rsid w:val="00404DB9"/>
    <w:rsid w:val="00407271"/>
    <w:rsid w:val="00410268"/>
    <w:rsid w:val="00412782"/>
    <w:rsid w:val="0041355F"/>
    <w:rsid w:val="004168CE"/>
    <w:rsid w:val="0041693E"/>
    <w:rsid w:val="00420008"/>
    <w:rsid w:val="004209A8"/>
    <w:rsid w:val="00422C14"/>
    <w:rsid w:val="00422C73"/>
    <w:rsid w:val="00422CD1"/>
    <w:rsid w:val="0042306D"/>
    <w:rsid w:val="00423CB0"/>
    <w:rsid w:val="004255C8"/>
    <w:rsid w:val="0042752B"/>
    <w:rsid w:val="00430A99"/>
    <w:rsid w:val="00431B8E"/>
    <w:rsid w:val="00431D05"/>
    <w:rsid w:val="00431DAC"/>
    <w:rsid w:val="004355DF"/>
    <w:rsid w:val="00435D92"/>
    <w:rsid w:val="00436588"/>
    <w:rsid w:val="00437EB3"/>
    <w:rsid w:val="00440D38"/>
    <w:rsid w:val="004410CD"/>
    <w:rsid w:val="00441DAB"/>
    <w:rsid w:val="00442315"/>
    <w:rsid w:val="00444B0B"/>
    <w:rsid w:val="00445368"/>
    <w:rsid w:val="004467D5"/>
    <w:rsid w:val="00446A71"/>
    <w:rsid w:val="004512D8"/>
    <w:rsid w:val="00452D7A"/>
    <w:rsid w:val="00452FF4"/>
    <w:rsid w:val="00455E13"/>
    <w:rsid w:val="00461672"/>
    <w:rsid w:val="00461A55"/>
    <w:rsid w:val="00461E11"/>
    <w:rsid w:val="00461E97"/>
    <w:rsid w:val="00461F47"/>
    <w:rsid w:val="00464A63"/>
    <w:rsid w:val="00465A40"/>
    <w:rsid w:val="00466C5C"/>
    <w:rsid w:val="00466F7C"/>
    <w:rsid w:val="00470F8D"/>
    <w:rsid w:val="004712A4"/>
    <w:rsid w:val="0047299F"/>
    <w:rsid w:val="0047332D"/>
    <w:rsid w:val="004745D1"/>
    <w:rsid w:val="00474EF7"/>
    <w:rsid w:val="004755AB"/>
    <w:rsid w:val="0047582A"/>
    <w:rsid w:val="004772B3"/>
    <w:rsid w:val="00480A05"/>
    <w:rsid w:val="004829B7"/>
    <w:rsid w:val="00483084"/>
    <w:rsid w:val="004832E8"/>
    <w:rsid w:val="00483BCD"/>
    <w:rsid w:val="00486535"/>
    <w:rsid w:val="00487563"/>
    <w:rsid w:val="004908EB"/>
    <w:rsid w:val="00491629"/>
    <w:rsid w:val="0049274E"/>
    <w:rsid w:val="00492DCA"/>
    <w:rsid w:val="004938C0"/>
    <w:rsid w:val="004945F1"/>
    <w:rsid w:val="0049563E"/>
    <w:rsid w:val="0049567A"/>
    <w:rsid w:val="00495CD4"/>
    <w:rsid w:val="0049660B"/>
    <w:rsid w:val="00497947"/>
    <w:rsid w:val="004A20DB"/>
    <w:rsid w:val="004A3146"/>
    <w:rsid w:val="004A4534"/>
    <w:rsid w:val="004A51D2"/>
    <w:rsid w:val="004A5679"/>
    <w:rsid w:val="004A6A8A"/>
    <w:rsid w:val="004A6F82"/>
    <w:rsid w:val="004B0E47"/>
    <w:rsid w:val="004B24F0"/>
    <w:rsid w:val="004B2C0E"/>
    <w:rsid w:val="004B35DC"/>
    <w:rsid w:val="004B3BAA"/>
    <w:rsid w:val="004B41D9"/>
    <w:rsid w:val="004B5AD7"/>
    <w:rsid w:val="004B5F1B"/>
    <w:rsid w:val="004C031C"/>
    <w:rsid w:val="004C065C"/>
    <w:rsid w:val="004C144D"/>
    <w:rsid w:val="004C1F02"/>
    <w:rsid w:val="004C2F41"/>
    <w:rsid w:val="004C371B"/>
    <w:rsid w:val="004C4F7E"/>
    <w:rsid w:val="004C6409"/>
    <w:rsid w:val="004C665C"/>
    <w:rsid w:val="004C6A41"/>
    <w:rsid w:val="004C6D4F"/>
    <w:rsid w:val="004D08FA"/>
    <w:rsid w:val="004D27F1"/>
    <w:rsid w:val="004D2F3C"/>
    <w:rsid w:val="004D37C7"/>
    <w:rsid w:val="004D3B8B"/>
    <w:rsid w:val="004D53F6"/>
    <w:rsid w:val="004D615C"/>
    <w:rsid w:val="004D771E"/>
    <w:rsid w:val="004D79F2"/>
    <w:rsid w:val="004D7A9D"/>
    <w:rsid w:val="004E046E"/>
    <w:rsid w:val="004E0B09"/>
    <w:rsid w:val="004E2030"/>
    <w:rsid w:val="004E2291"/>
    <w:rsid w:val="004E306F"/>
    <w:rsid w:val="004E33D9"/>
    <w:rsid w:val="004E39BC"/>
    <w:rsid w:val="004E3B06"/>
    <w:rsid w:val="004E3FF4"/>
    <w:rsid w:val="004E406F"/>
    <w:rsid w:val="004E5EAB"/>
    <w:rsid w:val="004E6F83"/>
    <w:rsid w:val="004E7478"/>
    <w:rsid w:val="004E7DDC"/>
    <w:rsid w:val="004F0DC6"/>
    <w:rsid w:val="004F4FA7"/>
    <w:rsid w:val="004F6C6B"/>
    <w:rsid w:val="004F76E4"/>
    <w:rsid w:val="004F7D64"/>
    <w:rsid w:val="00501091"/>
    <w:rsid w:val="00501442"/>
    <w:rsid w:val="00504BEB"/>
    <w:rsid w:val="00504EA1"/>
    <w:rsid w:val="00505156"/>
    <w:rsid w:val="00505597"/>
    <w:rsid w:val="005061D1"/>
    <w:rsid w:val="0051047D"/>
    <w:rsid w:val="00510751"/>
    <w:rsid w:val="0051120F"/>
    <w:rsid w:val="00511A33"/>
    <w:rsid w:val="00511C68"/>
    <w:rsid w:val="00514138"/>
    <w:rsid w:val="0051486D"/>
    <w:rsid w:val="00514F9B"/>
    <w:rsid w:val="005172EF"/>
    <w:rsid w:val="0051786C"/>
    <w:rsid w:val="0051786E"/>
    <w:rsid w:val="00520E6B"/>
    <w:rsid w:val="00521410"/>
    <w:rsid w:val="0052238B"/>
    <w:rsid w:val="0052746D"/>
    <w:rsid w:val="00531179"/>
    <w:rsid w:val="00531B55"/>
    <w:rsid w:val="00531D7B"/>
    <w:rsid w:val="00532A9B"/>
    <w:rsid w:val="0053499A"/>
    <w:rsid w:val="005411F2"/>
    <w:rsid w:val="005414CA"/>
    <w:rsid w:val="00541BE8"/>
    <w:rsid w:val="00541CF6"/>
    <w:rsid w:val="00541FBD"/>
    <w:rsid w:val="00543C2F"/>
    <w:rsid w:val="00543C30"/>
    <w:rsid w:val="00543E13"/>
    <w:rsid w:val="00544B82"/>
    <w:rsid w:val="005459B4"/>
    <w:rsid w:val="00546197"/>
    <w:rsid w:val="00546879"/>
    <w:rsid w:val="005468CF"/>
    <w:rsid w:val="00547B44"/>
    <w:rsid w:val="005503B5"/>
    <w:rsid w:val="00550E94"/>
    <w:rsid w:val="00551483"/>
    <w:rsid w:val="0055314B"/>
    <w:rsid w:val="00554006"/>
    <w:rsid w:val="005544D5"/>
    <w:rsid w:val="00554C9B"/>
    <w:rsid w:val="00555496"/>
    <w:rsid w:val="00557295"/>
    <w:rsid w:val="00557546"/>
    <w:rsid w:val="00557C3B"/>
    <w:rsid w:val="00560D0C"/>
    <w:rsid w:val="00561555"/>
    <w:rsid w:val="005623AC"/>
    <w:rsid w:val="00562B06"/>
    <w:rsid w:val="005638AD"/>
    <w:rsid w:val="00564719"/>
    <w:rsid w:val="005647DD"/>
    <w:rsid w:val="00564F41"/>
    <w:rsid w:val="005651F6"/>
    <w:rsid w:val="005673F2"/>
    <w:rsid w:val="00570523"/>
    <w:rsid w:val="00570A87"/>
    <w:rsid w:val="00570B44"/>
    <w:rsid w:val="00570F1F"/>
    <w:rsid w:val="0057178C"/>
    <w:rsid w:val="00575EA6"/>
    <w:rsid w:val="00576375"/>
    <w:rsid w:val="005765BC"/>
    <w:rsid w:val="00576DD0"/>
    <w:rsid w:val="00576F5B"/>
    <w:rsid w:val="00577615"/>
    <w:rsid w:val="00577B0F"/>
    <w:rsid w:val="00581105"/>
    <w:rsid w:val="0058565C"/>
    <w:rsid w:val="00585860"/>
    <w:rsid w:val="0058773E"/>
    <w:rsid w:val="005904F6"/>
    <w:rsid w:val="005919E2"/>
    <w:rsid w:val="005922C9"/>
    <w:rsid w:val="00592C37"/>
    <w:rsid w:val="005944F0"/>
    <w:rsid w:val="00595E90"/>
    <w:rsid w:val="00596B77"/>
    <w:rsid w:val="00597FF0"/>
    <w:rsid w:val="005A024A"/>
    <w:rsid w:val="005A1B7B"/>
    <w:rsid w:val="005A25F0"/>
    <w:rsid w:val="005A2761"/>
    <w:rsid w:val="005A4739"/>
    <w:rsid w:val="005A4AE0"/>
    <w:rsid w:val="005A5191"/>
    <w:rsid w:val="005A56CD"/>
    <w:rsid w:val="005A6DCD"/>
    <w:rsid w:val="005B3165"/>
    <w:rsid w:val="005B40D3"/>
    <w:rsid w:val="005B6171"/>
    <w:rsid w:val="005B6408"/>
    <w:rsid w:val="005C0761"/>
    <w:rsid w:val="005C0AAF"/>
    <w:rsid w:val="005C0DEC"/>
    <w:rsid w:val="005C0E43"/>
    <w:rsid w:val="005C15F6"/>
    <w:rsid w:val="005C36DE"/>
    <w:rsid w:val="005C3A63"/>
    <w:rsid w:val="005C68CE"/>
    <w:rsid w:val="005C69EF"/>
    <w:rsid w:val="005D04F4"/>
    <w:rsid w:val="005D12E3"/>
    <w:rsid w:val="005D2A5C"/>
    <w:rsid w:val="005D2CEB"/>
    <w:rsid w:val="005D5D0D"/>
    <w:rsid w:val="005D62C9"/>
    <w:rsid w:val="005D644C"/>
    <w:rsid w:val="005D7C0C"/>
    <w:rsid w:val="005E1AF9"/>
    <w:rsid w:val="005E1FDE"/>
    <w:rsid w:val="005E33BF"/>
    <w:rsid w:val="005E39E0"/>
    <w:rsid w:val="005E3FCA"/>
    <w:rsid w:val="005E487A"/>
    <w:rsid w:val="005E5C53"/>
    <w:rsid w:val="005E5E73"/>
    <w:rsid w:val="005F320F"/>
    <w:rsid w:val="005F63D0"/>
    <w:rsid w:val="005F719E"/>
    <w:rsid w:val="00602C52"/>
    <w:rsid w:val="00605672"/>
    <w:rsid w:val="00605AE1"/>
    <w:rsid w:val="00605BFA"/>
    <w:rsid w:val="0060740A"/>
    <w:rsid w:val="0060785A"/>
    <w:rsid w:val="00610664"/>
    <w:rsid w:val="00610B00"/>
    <w:rsid w:val="00610BFF"/>
    <w:rsid w:val="006130CE"/>
    <w:rsid w:val="006146AA"/>
    <w:rsid w:val="00614C0B"/>
    <w:rsid w:val="00615013"/>
    <w:rsid w:val="00615DF5"/>
    <w:rsid w:val="006167D2"/>
    <w:rsid w:val="00616940"/>
    <w:rsid w:val="00620859"/>
    <w:rsid w:val="0062108E"/>
    <w:rsid w:val="00622454"/>
    <w:rsid w:val="00622AA6"/>
    <w:rsid w:val="00623724"/>
    <w:rsid w:val="00623A8E"/>
    <w:rsid w:val="00624C6A"/>
    <w:rsid w:val="00624D85"/>
    <w:rsid w:val="00624D9E"/>
    <w:rsid w:val="00627603"/>
    <w:rsid w:val="00627ADE"/>
    <w:rsid w:val="00630144"/>
    <w:rsid w:val="00632150"/>
    <w:rsid w:val="006330DC"/>
    <w:rsid w:val="00634DB0"/>
    <w:rsid w:val="00635040"/>
    <w:rsid w:val="0063727A"/>
    <w:rsid w:val="00637E5E"/>
    <w:rsid w:val="006405E3"/>
    <w:rsid w:val="006426F9"/>
    <w:rsid w:val="00642A2F"/>
    <w:rsid w:val="00643369"/>
    <w:rsid w:val="00643CE1"/>
    <w:rsid w:val="00644A7B"/>
    <w:rsid w:val="00644C61"/>
    <w:rsid w:val="006455F1"/>
    <w:rsid w:val="00645B84"/>
    <w:rsid w:val="006467E8"/>
    <w:rsid w:val="00646898"/>
    <w:rsid w:val="00647E20"/>
    <w:rsid w:val="00650A8E"/>
    <w:rsid w:val="00650B3F"/>
    <w:rsid w:val="006525DA"/>
    <w:rsid w:val="00653148"/>
    <w:rsid w:val="0065399E"/>
    <w:rsid w:val="0065694B"/>
    <w:rsid w:val="00656A11"/>
    <w:rsid w:val="00656D80"/>
    <w:rsid w:val="00660610"/>
    <w:rsid w:val="006610E3"/>
    <w:rsid w:val="0066154E"/>
    <w:rsid w:val="00661A39"/>
    <w:rsid w:val="00661B83"/>
    <w:rsid w:val="006640D5"/>
    <w:rsid w:val="00664B69"/>
    <w:rsid w:val="00666FA2"/>
    <w:rsid w:val="0067332A"/>
    <w:rsid w:val="00674FCD"/>
    <w:rsid w:val="006750E5"/>
    <w:rsid w:val="00677680"/>
    <w:rsid w:val="0068077C"/>
    <w:rsid w:val="00680867"/>
    <w:rsid w:val="00681114"/>
    <w:rsid w:val="006833BA"/>
    <w:rsid w:val="006844CD"/>
    <w:rsid w:val="006850F8"/>
    <w:rsid w:val="0068557B"/>
    <w:rsid w:val="0068776D"/>
    <w:rsid w:val="00692DCA"/>
    <w:rsid w:val="006937A4"/>
    <w:rsid w:val="00693CB8"/>
    <w:rsid w:val="00694110"/>
    <w:rsid w:val="006943E2"/>
    <w:rsid w:val="00695568"/>
    <w:rsid w:val="00695D4D"/>
    <w:rsid w:val="006966EB"/>
    <w:rsid w:val="006A2CBF"/>
    <w:rsid w:val="006A2EF1"/>
    <w:rsid w:val="006A3F83"/>
    <w:rsid w:val="006A45B2"/>
    <w:rsid w:val="006A4929"/>
    <w:rsid w:val="006A612E"/>
    <w:rsid w:val="006A66F7"/>
    <w:rsid w:val="006A6A07"/>
    <w:rsid w:val="006A7260"/>
    <w:rsid w:val="006B10E2"/>
    <w:rsid w:val="006B1EB6"/>
    <w:rsid w:val="006B4008"/>
    <w:rsid w:val="006B624C"/>
    <w:rsid w:val="006B7C2C"/>
    <w:rsid w:val="006C02F9"/>
    <w:rsid w:val="006C0643"/>
    <w:rsid w:val="006C1D07"/>
    <w:rsid w:val="006C22BB"/>
    <w:rsid w:val="006C2EEE"/>
    <w:rsid w:val="006C3B1E"/>
    <w:rsid w:val="006C3DC1"/>
    <w:rsid w:val="006C56BC"/>
    <w:rsid w:val="006C59D8"/>
    <w:rsid w:val="006C5CCE"/>
    <w:rsid w:val="006C6AF6"/>
    <w:rsid w:val="006C6D45"/>
    <w:rsid w:val="006C6FF0"/>
    <w:rsid w:val="006D09E6"/>
    <w:rsid w:val="006D4184"/>
    <w:rsid w:val="006D5F84"/>
    <w:rsid w:val="006E2D64"/>
    <w:rsid w:val="006E60D2"/>
    <w:rsid w:val="006F0FEB"/>
    <w:rsid w:val="006F17C1"/>
    <w:rsid w:val="006F2547"/>
    <w:rsid w:val="006F4D92"/>
    <w:rsid w:val="006F53CB"/>
    <w:rsid w:val="006F54C9"/>
    <w:rsid w:val="006F6021"/>
    <w:rsid w:val="006F73E9"/>
    <w:rsid w:val="00700EBE"/>
    <w:rsid w:val="00701FA6"/>
    <w:rsid w:val="00703275"/>
    <w:rsid w:val="00703E20"/>
    <w:rsid w:val="00703FBB"/>
    <w:rsid w:val="00704EEA"/>
    <w:rsid w:val="00706988"/>
    <w:rsid w:val="007070FF"/>
    <w:rsid w:val="00707D95"/>
    <w:rsid w:val="007115A9"/>
    <w:rsid w:val="00712230"/>
    <w:rsid w:val="00712834"/>
    <w:rsid w:val="00713406"/>
    <w:rsid w:val="00713D18"/>
    <w:rsid w:val="007144DE"/>
    <w:rsid w:val="007169F1"/>
    <w:rsid w:val="00720800"/>
    <w:rsid w:val="00720F97"/>
    <w:rsid w:val="00721163"/>
    <w:rsid w:val="0072116C"/>
    <w:rsid w:val="00721302"/>
    <w:rsid w:val="00721F92"/>
    <w:rsid w:val="00722706"/>
    <w:rsid w:val="00723B56"/>
    <w:rsid w:val="007241F3"/>
    <w:rsid w:val="00724754"/>
    <w:rsid w:val="00724953"/>
    <w:rsid w:val="00724A31"/>
    <w:rsid w:val="00727053"/>
    <w:rsid w:val="00727B72"/>
    <w:rsid w:val="00727CCF"/>
    <w:rsid w:val="007306F7"/>
    <w:rsid w:val="00733975"/>
    <w:rsid w:val="007374AF"/>
    <w:rsid w:val="0073786D"/>
    <w:rsid w:val="00737AD3"/>
    <w:rsid w:val="00740CE0"/>
    <w:rsid w:val="00742555"/>
    <w:rsid w:val="0074280F"/>
    <w:rsid w:val="007442CB"/>
    <w:rsid w:val="0074531A"/>
    <w:rsid w:val="00746E54"/>
    <w:rsid w:val="00747572"/>
    <w:rsid w:val="007479E2"/>
    <w:rsid w:val="007502F8"/>
    <w:rsid w:val="007513F7"/>
    <w:rsid w:val="00751B5D"/>
    <w:rsid w:val="007529D2"/>
    <w:rsid w:val="00753203"/>
    <w:rsid w:val="00753863"/>
    <w:rsid w:val="0075720E"/>
    <w:rsid w:val="007579B6"/>
    <w:rsid w:val="00757CBD"/>
    <w:rsid w:val="00760F33"/>
    <w:rsid w:val="00762D75"/>
    <w:rsid w:val="00763F5A"/>
    <w:rsid w:val="00765A45"/>
    <w:rsid w:val="007660D2"/>
    <w:rsid w:val="00767C25"/>
    <w:rsid w:val="007701FE"/>
    <w:rsid w:val="00771687"/>
    <w:rsid w:val="00771818"/>
    <w:rsid w:val="00771940"/>
    <w:rsid w:val="00771B9F"/>
    <w:rsid w:val="00771D13"/>
    <w:rsid w:val="007724C1"/>
    <w:rsid w:val="00772F0B"/>
    <w:rsid w:val="00774232"/>
    <w:rsid w:val="007754BC"/>
    <w:rsid w:val="00781AB7"/>
    <w:rsid w:val="007820AF"/>
    <w:rsid w:val="00786D88"/>
    <w:rsid w:val="00790311"/>
    <w:rsid w:val="007909D1"/>
    <w:rsid w:val="00794C18"/>
    <w:rsid w:val="0079554D"/>
    <w:rsid w:val="007957EF"/>
    <w:rsid w:val="00795C18"/>
    <w:rsid w:val="007A0614"/>
    <w:rsid w:val="007A08B6"/>
    <w:rsid w:val="007A0901"/>
    <w:rsid w:val="007A1576"/>
    <w:rsid w:val="007A3FAC"/>
    <w:rsid w:val="007A62D7"/>
    <w:rsid w:val="007A701E"/>
    <w:rsid w:val="007B03E3"/>
    <w:rsid w:val="007B04DF"/>
    <w:rsid w:val="007B11F0"/>
    <w:rsid w:val="007B3AAE"/>
    <w:rsid w:val="007B47A1"/>
    <w:rsid w:val="007B646E"/>
    <w:rsid w:val="007B67AE"/>
    <w:rsid w:val="007B7B2D"/>
    <w:rsid w:val="007C4575"/>
    <w:rsid w:val="007C4A37"/>
    <w:rsid w:val="007C5453"/>
    <w:rsid w:val="007C5EB4"/>
    <w:rsid w:val="007C69BA"/>
    <w:rsid w:val="007C7856"/>
    <w:rsid w:val="007C7F48"/>
    <w:rsid w:val="007D16D2"/>
    <w:rsid w:val="007D3AD8"/>
    <w:rsid w:val="007D47B7"/>
    <w:rsid w:val="007D758D"/>
    <w:rsid w:val="007D7643"/>
    <w:rsid w:val="007D7ACA"/>
    <w:rsid w:val="007E187F"/>
    <w:rsid w:val="007E1EDD"/>
    <w:rsid w:val="007E1FBE"/>
    <w:rsid w:val="007E43B0"/>
    <w:rsid w:val="007E4703"/>
    <w:rsid w:val="007E4738"/>
    <w:rsid w:val="007E6EB0"/>
    <w:rsid w:val="007F0564"/>
    <w:rsid w:val="007F0A03"/>
    <w:rsid w:val="007F149A"/>
    <w:rsid w:val="007F17A1"/>
    <w:rsid w:val="007F1E7B"/>
    <w:rsid w:val="007F240B"/>
    <w:rsid w:val="007F26F4"/>
    <w:rsid w:val="007F402D"/>
    <w:rsid w:val="007F7438"/>
    <w:rsid w:val="008015BE"/>
    <w:rsid w:val="00801F45"/>
    <w:rsid w:val="008022E8"/>
    <w:rsid w:val="0080241F"/>
    <w:rsid w:val="008026F2"/>
    <w:rsid w:val="00803A57"/>
    <w:rsid w:val="0080464E"/>
    <w:rsid w:val="0080504B"/>
    <w:rsid w:val="008058CF"/>
    <w:rsid w:val="008126F5"/>
    <w:rsid w:val="00812F9A"/>
    <w:rsid w:val="008133CD"/>
    <w:rsid w:val="00817957"/>
    <w:rsid w:val="00820674"/>
    <w:rsid w:val="00820BE4"/>
    <w:rsid w:val="0082496B"/>
    <w:rsid w:val="00824FA6"/>
    <w:rsid w:val="0082586A"/>
    <w:rsid w:val="00826722"/>
    <w:rsid w:val="00827C7F"/>
    <w:rsid w:val="00827E03"/>
    <w:rsid w:val="00830351"/>
    <w:rsid w:val="008304A6"/>
    <w:rsid w:val="0083096E"/>
    <w:rsid w:val="00833ADF"/>
    <w:rsid w:val="008345CB"/>
    <w:rsid w:val="008350A7"/>
    <w:rsid w:val="0083688F"/>
    <w:rsid w:val="00836FA0"/>
    <w:rsid w:val="008370BB"/>
    <w:rsid w:val="00840353"/>
    <w:rsid w:val="00840B69"/>
    <w:rsid w:val="00841A43"/>
    <w:rsid w:val="00841CA7"/>
    <w:rsid w:val="00842F15"/>
    <w:rsid w:val="00843260"/>
    <w:rsid w:val="00843A7E"/>
    <w:rsid w:val="008443A3"/>
    <w:rsid w:val="00844EA0"/>
    <w:rsid w:val="00846395"/>
    <w:rsid w:val="00847156"/>
    <w:rsid w:val="008476F2"/>
    <w:rsid w:val="0085039B"/>
    <w:rsid w:val="008503AE"/>
    <w:rsid w:val="00851BB5"/>
    <w:rsid w:val="00851FAA"/>
    <w:rsid w:val="00854C7C"/>
    <w:rsid w:val="008560B4"/>
    <w:rsid w:val="0085651E"/>
    <w:rsid w:val="00856721"/>
    <w:rsid w:val="0085684A"/>
    <w:rsid w:val="008621CD"/>
    <w:rsid w:val="0086308A"/>
    <w:rsid w:val="00863ADB"/>
    <w:rsid w:val="008656A6"/>
    <w:rsid w:val="00865E9D"/>
    <w:rsid w:val="00866644"/>
    <w:rsid w:val="008667BD"/>
    <w:rsid w:val="00866B01"/>
    <w:rsid w:val="00867658"/>
    <w:rsid w:val="00870CE9"/>
    <w:rsid w:val="00870FC1"/>
    <w:rsid w:val="008716FE"/>
    <w:rsid w:val="00872304"/>
    <w:rsid w:val="008737DE"/>
    <w:rsid w:val="00874C07"/>
    <w:rsid w:val="00874D08"/>
    <w:rsid w:val="0087532F"/>
    <w:rsid w:val="00875FB2"/>
    <w:rsid w:val="0088051F"/>
    <w:rsid w:val="00881570"/>
    <w:rsid w:val="008825DD"/>
    <w:rsid w:val="00882C24"/>
    <w:rsid w:val="00885173"/>
    <w:rsid w:val="008862B9"/>
    <w:rsid w:val="008873F8"/>
    <w:rsid w:val="00887C2C"/>
    <w:rsid w:val="00890528"/>
    <w:rsid w:val="0089210B"/>
    <w:rsid w:val="00892D7C"/>
    <w:rsid w:val="00892D88"/>
    <w:rsid w:val="00892E56"/>
    <w:rsid w:val="008952F0"/>
    <w:rsid w:val="00895DBD"/>
    <w:rsid w:val="008969E7"/>
    <w:rsid w:val="00896F92"/>
    <w:rsid w:val="00897CE8"/>
    <w:rsid w:val="008A1129"/>
    <w:rsid w:val="008A21F6"/>
    <w:rsid w:val="008A29F6"/>
    <w:rsid w:val="008A3102"/>
    <w:rsid w:val="008A3A1F"/>
    <w:rsid w:val="008A48A1"/>
    <w:rsid w:val="008A50BF"/>
    <w:rsid w:val="008A7543"/>
    <w:rsid w:val="008A7E22"/>
    <w:rsid w:val="008B1B95"/>
    <w:rsid w:val="008B296D"/>
    <w:rsid w:val="008B388E"/>
    <w:rsid w:val="008B3B56"/>
    <w:rsid w:val="008B52A3"/>
    <w:rsid w:val="008B533A"/>
    <w:rsid w:val="008B563C"/>
    <w:rsid w:val="008B64C0"/>
    <w:rsid w:val="008B696B"/>
    <w:rsid w:val="008B6BFA"/>
    <w:rsid w:val="008B72A6"/>
    <w:rsid w:val="008B7A33"/>
    <w:rsid w:val="008C1A32"/>
    <w:rsid w:val="008C1ACF"/>
    <w:rsid w:val="008C2175"/>
    <w:rsid w:val="008C434D"/>
    <w:rsid w:val="008C50D4"/>
    <w:rsid w:val="008C6233"/>
    <w:rsid w:val="008C65D9"/>
    <w:rsid w:val="008C6ED0"/>
    <w:rsid w:val="008D1125"/>
    <w:rsid w:val="008D1C97"/>
    <w:rsid w:val="008D3ED0"/>
    <w:rsid w:val="008D6919"/>
    <w:rsid w:val="008D6F57"/>
    <w:rsid w:val="008D73AE"/>
    <w:rsid w:val="008D76D7"/>
    <w:rsid w:val="008D7A37"/>
    <w:rsid w:val="008E22D5"/>
    <w:rsid w:val="008E2869"/>
    <w:rsid w:val="008E4D69"/>
    <w:rsid w:val="008E576A"/>
    <w:rsid w:val="008E5946"/>
    <w:rsid w:val="008F0233"/>
    <w:rsid w:val="008F0B46"/>
    <w:rsid w:val="008F1126"/>
    <w:rsid w:val="008F278B"/>
    <w:rsid w:val="008F2792"/>
    <w:rsid w:val="008F290A"/>
    <w:rsid w:val="008F2C98"/>
    <w:rsid w:val="008F306A"/>
    <w:rsid w:val="008F4A0D"/>
    <w:rsid w:val="008F750B"/>
    <w:rsid w:val="00900C42"/>
    <w:rsid w:val="00900DBF"/>
    <w:rsid w:val="009016BF"/>
    <w:rsid w:val="0090274D"/>
    <w:rsid w:val="00903223"/>
    <w:rsid w:val="00903825"/>
    <w:rsid w:val="00903AEA"/>
    <w:rsid w:val="0090519B"/>
    <w:rsid w:val="009063F1"/>
    <w:rsid w:val="00907749"/>
    <w:rsid w:val="009079B7"/>
    <w:rsid w:val="009100E8"/>
    <w:rsid w:val="00910E21"/>
    <w:rsid w:val="0091371D"/>
    <w:rsid w:val="00914723"/>
    <w:rsid w:val="009148B8"/>
    <w:rsid w:val="00915B57"/>
    <w:rsid w:val="00917CA8"/>
    <w:rsid w:val="00917EDB"/>
    <w:rsid w:val="0092286E"/>
    <w:rsid w:val="00923F7B"/>
    <w:rsid w:val="00925F4B"/>
    <w:rsid w:val="00926EC0"/>
    <w:rsid w:val="0093014A"/>
    <w:rsid w:val="009314DD"/>
    <w:rsid w:val="009318AA"/>
    <w:rsid w:val="009326A6"/>
    <w:rsid w:val="0093303C"/>
    <w:rsid w:val="00933476"/>
    <w:rsid w:val="009336E4"/>
    <w:rsid w:val="00934508"/>
    <w:rsid w:val="009346F8"/>
    <w:rsid w:val="009359DF"/>
    <w:rsid w:val="009367F4"/>
    <w:rsid w:val="00937CEF"/>
    <w:rsid w:val="00940187"/>
    <w:rsid w:val="00940724"/>
    <w:rsid w:val="00941202"/>
    <w:rsid w:val="009426CC"/>
    <w:rsid w:val="009436E1"/>
    <w:rsid w:val="00944E9F"/>
    <w:rsid w:val="00945F55"/>
    <w:rsid w:val="009468AD"/>
    <w:rsid w:val="009478A8"/>
    <w:rsid w:val="009513F5"/>
    <w:rsid w:val="00951FB6"/>
    <w:rsid w:val="00952A2F"/>
    <w:rsid w:val="00952D3B"/>
    <w:rsid w:val="00953D18"/>
    <w:rsid w:val="0095489E"/>
    <w:rsid w:val="00954BFB"/>
    <w:rsid w:val="009565CA"/>
    <w:rsid w:val="00961079"/>
    <w:rsid w:val="009611A0"/>
    <w:rsid w:val="00962E1A"/>
    <w:rsid w:val="009647DE"/>
    <w:rsid w:val="00964BD0"/>
    <w:rsid w:val="00965E66"/>
    <w:rsid w:val="009667FD"/>
    <w:rsid w:val="009674FC"/>
    <w:rsid w:val="00971296"/>
    <w:rsid w:val="00971CD6"/>
    <w:rsid w:val="0097201F"/>
    <w:rsid w:val="0097288C"/>
    <w:rsid w:val="00976984"/>
    <w:rsid w:val="009777EE"/>
    <w:rsid w:val="00977F63"/>
    <w:rsid w:val="00982343"/>
    <w:rsid w:val="00984809"/>
    <w:rsid w:val="00984ECA"/>
    <w:rsid w:val="00986118"/>
    <w:rsid w:val="00986D45"/>
    <w:rsid w:val="0098728C"/>
    <w:rsid w:val="0098736B"/>
    <w:rsid w:val="0099082D"/>
    <w:rsid w:val="00991EAD"/>
    <w:rsid w:val="009920A4"/>
    <w:rsid w:val="0099240E"/>
    <w:rsid w:val="0099539E"/>
    <w:rsid w:val="0099640A"/>
    <w:rsid w:val="00997FC1"/>
    <w:rsid w:val="009A0076"/>
    <w:rsid w:val="009A4E7B"/>
    <w:rsid w:val="009A6A57"/>
    <w:rsid w:val="009A704A"/>
    <w:rsid w:val="009B0EF4"/>
    <w:rsid w:val="009B26F4"/>
    <w:rsid w:val="009B2886"/>
    <w:rsid w:val="009B5F4D"/>
    <w:rsid w:val="009B74E5"/>
    <w:rsid w:val="009B7A45"/>
    <w:rsid w:val="009B7C7A"/>
    <w:rsid w:val="009C0EF4"/>
    <w:rsid w:val="009C36C9"/>
    <w:rsid w:val="009C40FA"/>
    <w:rsid w:val="009C589D"/>
    <w:rsid w:val="009C59EC"/>
    <w:rsid w:val="009C6B7A"/>
    <w:rsid w:val="009C7561"/>
    <w:rsid w:val="009C775E"/>
    <w:rsid w:val="009D00A7"/>
    <w:rsid w:val="009D3402"/>
    <w:rsid w:val="009D38F6"/>
    <w:rsid w:val="009D477B"/>
    <w:rsid w:val="009D546C"/>
    <w:rsid w:val="009D79A5"/>
    <w:rsid w:val="009E1DDA"/>
    <w:rsid w:val="009E203F"/>
    <w:rsid w:val="009E222E"/>
    <w:rsid w:val="009E22B2"/>
    <w:rsid w:val="009E2EDD"/>
    <w:rsid w:val="009E3044"/>
    <w:rsid w:val="009E6209"/>
    <w:rsid w:val="009E6CFB"/>
    <w:rsid w:val="009E6DC8"/>
    <w:rsid w:val="009E727E"/>
    <w:rsid w:val="009F2A8A"/>
    <w:rsid w:val="009F311B"/>
    <w:rsid w:val="009F353F"/>
    <w:rsid w:val="009F4B4F"/>
    <w:rsid w:val="009F4B67"/>
    <w:rsid w:val="009F4CD1"/>
    <w:rsid w:val="009F6F6E"/>
    <w:rsid w:val="00A01E4E"/>
    <w:rsid w:val="00A01E68"/>
    <w:rsid w:val="00A05E2E"/>
    <w:rsid w:val="00A10BA7"/>
    <w:rsid w:val="00A10BB9"/>
    <w:rsid w:val="00A13F67"/>
    <w:rsid w:val="00A148D7"/>
    <w:rsid w:val="00A14DFE"/>
    <w:rsid w:val="00A1505C"/>
    <w:rsid w:val="00A15A78"/>
    <w:rsid w:val="00A16621"/>
    <w:rsid w:val="00A17052"/>
    <w:rsid w:val="00A17A65"/>
    <w:rsid w:val="00A20D71"/>
    <w:rsid w:val="00A20F0D"/>
    <w:rsid w:val="00A23AB3"/>
    <w:rsid w:val="00A24D7C"/>
    <w:rsid w:val="00A27AA1"/>
    <w:rsid w:val="00A27E84"/>
    <w:rsid w:val="00A3011F"/>
    <w:rsid w:val="00A31DDE"/>
    <w:rsid w:val="00A35687"/>
    <w:rsid w:val="00A36149"/>
    <w:rsid w:val="00A36E33"/>
    <w:rsid w:val="00A37B29"/>
    <w:rsid w:val="00A45423"/>
    <w:rsid w:val="00A465EB"/>
    <w:rsid w:val="00A47B4A"/>
    <w:rsid w:val="00A50AED"/>
    <w:rsid w:val="00A54706"/>
    <w:rsid w:val="00A55E4F"/>
    <w:rsid w:val="00A55F09"/>
    <w:rsid w:val="00A575A6"/>
    <w:rsid w:val="00A576BD"/>
    <w:rsid w:val="00A57F2B"/>
    <w:rsid w:val="00A6062C"/>
    <w:rsid w:val="00A607BF"/>
    <w:rsid w:val="00A6095D"/>
    <w:rsid w:val="00A60E96"/>
    <w:rsid w:val="00A6155C"/>
    <w:rsid w:val="00A615BB"/>
    <w:rsid w:val="00A63417"/>
    <w:rsid w:val="00A65677"/>
    <w:rsid w:val="00A6730F"/>
    <w:rsid w:val="00A6748C"/>
    <w:rsid w:val="00A70195"/>
    <w:rsid w:val="00A71518"/>
    <w:rsid w:val="00A74D56"/>
    <w:rsid w:val="00A74FE2"/>
    <w:rsid w:val="00A75094"/>
    <w:rsid w:val="00A758A7"/>
    <w:rsid w:val="00A75A18"/>
    <w:rsid w:val="00A75BE5"/>
    <w:rsid w:val="00A80B44"/>
    <w:rsid w:val="00A81EA5"/>
    <w:rsid w:val="00A82A50"/>
    <w:rsid w:val="00A838AD"/>
    <w:rsid w:val="00A83ED3"/>
    <w:rsid w:val="00A84F82"/>
    <w:rsid w:val="00A86D48"/>
    <w:rsid w:val="00A9378C"/>
    <w:rsid w:val="00A93D3F"/>
    <w:rsid w:val="00A93D71"/>
    <w:rsid w:val="00A96497"/>
    <w:rsid w:val="00A96F89"/>
    <w:rsid w:val="00AA5027"/>
    <w:rsid w:val="00AA56DD"/>
    <w:rsid w:val="00AA6C1F"/>
    <w:rsid w:val="00AB007E"/>
    <w:rsid w:val="00AB1CA4"/>
    <w:rsid w:val="00AB2A5D"/>
    <w:rsid w:val="00AB4767"/>
    <w:rsid w:val="00AB55F3"/>
    <w:rsid w:val="00AB593E"/>
    <w:rsid w:val="00AC11D4"/>
    <w:rsid w:val="00AC25EF"/>
    <w:rsid w:val="00AC6311"/>
    <w:rsid w:val="00AC76C0"/>
    <w:rsid w:val="00AD0C41"/>
    <w:rsid w:val="00AD141D"/>
    <w:rsid w:val="00AD2336"/>
    <w:rsid w:val="00AD2516"/>
    <w:rsid w:val="00AD391B"/>
    <w:rsid w:val="00AD45A2"/>
    <w:rsid w:val="00AD501E"/>
    <w:rsid w:val="00AD5C08"/>
    <w:rsid w:val="00AD5CC6"/>
    <w:rsid w:val="00AD5F86"/>
    <w:rsid w:val="00AE27B9"/>
    <w:rsid w:val="00AE29D1"/>
    <w:rsid w:val="00AE2BE7"/>
    <w:rsid w:val="00AE3394"/>
    <w:rsid w:val="00AE4334"/>
    <w:rsid w:val="00AE6709"/>
    <w:rsid w:val="00AF05BA"/>
    <w:rsid w:val="00AF1669"/>
    <w:rsid w:val="00AF1721"/>
    <w:rsid w:val="00AF1CF4"/>
    <w:rsid w:val="00AF43A4"/>
    <w:rsid w:val="00B00329"/>
    <w:rsid w:val="00B004A0"/>
    <w:rsid w:val="00B0134B"/>
    <w:rsid w:val="00B02D95"/>
    <w:rsid w:val="00B04C67"/>
    <w:rsid w:val="00B05CBA"/>
    <w:rsid w:val="00B076BC"/>
    <w:rsid w:val="00B100ED"/>
    <w:rsid w:val="00B12297"/>
    <w:rsid w:val="00B12944"/>
    <w:rsid w:val="00B12C3F"/>
    <w:rsid w:val="00B1305D"/>
    <w:rsid w:val="00B13E83"/>
    <w:rsid w:val="00B148D0"/>
    <w:rsid w:val="00B14BF5"/>
    <w:rsid w:val="00B174D2"/>
    <w:rsid w:val="00B20411"/>
    <w:rsid w:val="00B20AE4"/>
    <w:rsid w:val="00B22F87"/>
    <w:rsid w:val="00B25047"/>
    <w:rsid w:val="00B25FD9"/>
    <w:rsid w:val="00B273ED"/>
    <w:rsid w:val="00B307D3"/>
    <w:rsid w:val="00B30AF6"/>
    <w:rsid w:val="00B30D39"/>
    <w:rsid w:val="00B32476"/>
    <w:rsid w:val="00B32728"/>
    <w:rsid w:val="00B34B79"/>
    <w:rsid w:val="00B34DD3"/>
    <w:rsid w:val="00B35615"/>
    <w:rsid w:val="00B36145"/>
    <w:rsid w:val="00B36916"/>
    <w:rsid w:val="00B36EF8"/>
    <w:rsid w:val="00B37C5E"/>
    <w:rsid w:val="00B40916"/>
    <w:rsid w:val="00B426DE"/>
    <w:rsid w:val="00B437CB"/>
    <w:rsid w:val="00B43B67"/>
    <w:rsid w:val="00B43C97"/>
    <w:rsid w:val="00B45707"/>
    <w:rsid w:val="00B45C00"/>
    <w:rsid w:val="00B45DC8"/>
    <w:rsid w:val="00B45F61"/>
    <w:rsid w:val="00B46905"/>
    <w:rsid w:val="00B4750B"/>
    <w:rsid w:val="00B50C1E"/>
    <w:rsid w:val="00B51FB6"/>
    <w:rsid w:val="00B5209B"/>
    <w:rsid w:val="00B523E5"/>
    <w:rsid w:val="00B527F0"/>
    <w:rsid w:val="00B54E95"/>
    <w:rsid w:val="00B55437"/>
    <w:rsid w:val="00B57572"/>
    <w:rsid w:val="00B5778C"/>
    <w:rsid w:val="00B60FE3"/>
    <w:rsid w:val="00B61AA2"/>
    <w:rsid w:val="00B62E35"/>
    <w:rsid w:val="00B631FB"/>
    <w:rsid w:val="00B65326"/>
    <w:rsid w:val="00B65C4A"/>
    <w:rsid w:val="00B669D0"/>
    <w:rsid w:val="00B66B8E"/>
    <w:rsid w:val="00B71123"/>
    <w:rsid w:val="00B71E93"/>
    <w:rsid w:val="00B73240"/>
    <w:rsid w:val="00B73BE1"/>
    <w:rsid w:val="00B75F02"/>
    <w:rsid w:val="00B76E35"/>
    <w:rsid w:val="00B806B2"/>
    <w:rsid w:val="00B81823"/>
    <w:rsid w:val="00B81C9D"/>
    <w:rsid w:val="00B82BD2"/>
    <w:rsid w:val="00B83079"/>
    <w:rsid w:val="00B8372A"/>
    <w:rsid w:val="00B842CC"/>
    <w:rsid w:val="00B847C8"/>
    <w:rsid w:val="00B852D4"/>
    <w:rsid w:val="00B86332"/>
    <w:rsid w:val="00B8644C"/>
    <w:rsid w:val="00B90504"/>
    <w:rsid w:val="00B91EF0"/>
    <w:rsid w:val="00B92C47"/>
    <w:rsid w:val="00B93964"/>
    <w:rsid w:val="00B93C2D"/>
    <w:rsid w:val="00B94223"/>
    <w:rsid w:val="00B95848"/>
    <w:rsid w:val="00B96033"/>
    <w:rsid w:val="00B96FE2"/>
    <w:rsid w:val="00BA1C9E"/>
    <w:rsid w:val="00BA274A"/>
    <w:rsid w:val="00BA2C85"/>
    <w:rsid w:val="00BA2CC8"/>
    <w:rsid w:val="00BA58B7"/>
    <w:rsid w:val="00BA5A65"/>
    <w:rsid w:val="00BA64BE"/>
    <w:rsid w:val="00BA7080"/>
    <w:rsid w:val="00BA7BB4"/>
    <w:rsid w:val="00BA7C9C"/>
    <w:rsid w:val="00BB16C7"/>
    <w:rsid w:val="00BB18EE"/>
    <w:rsid w:val="00BB2156"/>
    <w:rsid w:val="00BB6CFE"/>
    <w:rsid w:val="00BC0560"/>
    <w:rsid w:val="00BC593A"/>
    <w:rsid w:val="00BC62ED"/>
    <w:rsid w:val="00BC6C29"/>
    <w:rsid w:val="00BD01E2"/>
    <w:rsid w:val="00BD0939"/>
    <w:rsid w:val="00BD0FF1"/>
    <w:rsid w:val="00BD1063"/>
    <w:rsid w:val="00BD15FF"/>
    <w:rsid w:val="00BD255C"/>
    <w:rsid w:val="00BD2677"/>
    <w:rsid w:val="00BD3FA1"/>
    <w:rsid w:val="00BD4555"/>
    <w:rsid w:val="00BD49A9"/>
    <w:rsid w:val="00BD4F28"/>
    <w:rsid w:val="00BD61B5"/>
    <w:rsid w:val="00BD6F46"/>
    <w:rsid w:val="00BD7023"/>
    <w:rsid w:val="00BD7216"/>
    <w:rsid w:val="00BE11FB"/>
    <w:rsid w:val="00BE35CC"/>
    <w:rsid w:val="00BE62F1"/>
    <w:rsid w:val="00BF2ECF"/>
    <w:rsid w:val="00BF6E12"/>
    <w:rsid w:val="00BF705F"/>
    <w:rsid w:val="00BF7288"/>
    <w:rsid w:val="00BF7AF5"/>
    <w:rsid w:val="00C00B8B"/>
    <w:rsid w:val="00C03585"/>
    <w:rsid w:val="00C048EE"/>
    <w:rsid w:val="00C04914"/>
    <w:rsid w:val="00C05E63"/>
    <w:rsid w:val="00C0616D"/>
    <w:rsid w:val="00C0664E"/>
    <w:rsid w:val="00C0669C"/>
    <w:rsid w:val="00C07150"/>
    <w:rsid w:val="00C127A4"/>
    <w:rsid w:val="00C1376E"/>
    <w:rsid w:val="00C13A0E"/>
    <w:rsid w:val="00C14D8B"/>
    <w:rsid w:val="00C159CE"/>
    <w:rsid w:val="00C15C5D"/>
    <w:rsid w:val="00C161F5"/>
    <w:rsid w:val="00C1703E"/>
    <w:rsid w:val="00C22620"/>
    <w:rsid w:val="00C22FBB"/>
    <w:rsid w:val="00C2312F"/>
    <w:rsid w:val="00C251F4"/>
    <w:rsid w:val="00C252D6"/>
    <w:rsid w:val="00C257A1"/>
    <w:rsid w:val="00C2653F"/>
    <w:rsid w:val="00C27186"/>
    <w:rsid w:val="00C2720F"/>
    <w:rsid w:val="00C30833"/>
    <w:rsid w:val="00C31AB8"/>
    <w:rsid w:val="00C32403"/>
    <w:rsid w:val="00C3272C"/>
    <w:rsid w:val="00C32A09"/>
    <w:rsid w:val="00C32C20"/>
    <w:rsid w:val="00C35992"/>
    <w:rsid w:val="00C35D4E"/>
    <w:rsid w:val="00C40CE6"/>
    <w:rsid w:val="00C417F7"/>
    <w:rsid w:val="00C42719"/>
    <w:rsid w:val="00C42ED9"/>
    <w:rsid w:val="00C43192"/>
    <w:rsid w:val="00C4448A"/>
    <w:rsid w:val="00C45C70"/>
    <w:rsid w:val="00C470D2"/>
    <w:rsid w:val="00C4737D"/>
    <w:rsid w:val="00C5240D"/>
    <w:rsid w:val="00C5323C"/>
    <w:rsid w:val="00C53537"/>
    <w:rsid w:val="00C605F8"/>
    <w:rsid w:val="00C61BF7"/>
    <w:rsid w:val="00C64DF0"/>
    <w:rsid w:val="00C65556"/>
    <w:rsid w:val="00C66748"/>
    <w:rsid w:val="00C66BB4"/>
    <w:rsid w:val="00C708F9"/>
    <w:rsid w:val="00C71129"/>
    <w:rsid w:val="00C7128E"/>
    <w:rsid w:val="00C729D0"/>
    <w:rsid w:val="00C73956"/>
    <w:rsid w:val="00C73EB0"/>
    <w:rsid w:val="00C74816"/>
    <w:rsid w:val="00C74CBF"/>
    <w:rsid w:val="00C77642"/>
    <w:rsid w:val="00C77C28"/>
    <w:rsid w:val="00C80FB5"/>
    <w:rsid w:val="00C81249"/>
    <w:rsid w:val="00C825D7"/>
    <w:rsid w:val="00C8384B"/>
    <w:rsid w:val="00C864B8"/>
    <w:rsid w:val="00C86536"/>
    <w:rsid w:val="00C87856"/>
    <w:rsid w:val="00C87CC0"/>
    <w:rsid w:val="00C90694"/>
    <w:rsid w:val="00C91B1D"/>
    <w:rsid w:val="00C92101"/>
    <w:rsid w:val="00C94984"/>
    <w:rsid w:val="00C95224"/>
    <w:rsid w:val="00C97055"/>
    <w:rsid w:val="00C97589"/>
    <w:rsid w:val="00CA1769"/>
    <w:rsid w:val="00CA4F45"/>
    <w:rsid w:val="00CA5330"/>
    <w:rsid w:val="00CA663F"/>
    <w:rsid w:val="00CA6EBD"/>
    <w:rsid w:val="00CA739F"/>
    <w:rsid w:val="00CB116E"/>
    <w:rsid w:val="00CB1788"/>
    <w:rsid w:val="00CB17B4"/>
    <w:rsid w:val="00CB217B"/>
    <w:rsid w:val="00CB4FEC"/>
    <w:rsid w:val="00CB61D3"/>
    <w:rsid w:val="00CB7903"/>
    <w:rsid w:val="00CB7F2D"/>
    <w:rsid w:val="00CC0BE7"/>
    <w:rsid w:val="00CC39CF"/>
    <w:rsid w:val="00CC4D82"/>
    <w:rsid w:val="00CC6C48"/>
    <w:rsid w:val="00CC7C6D"/>
    <w:rsid w:val="00CD02C7"/>
    <w:rsid w:val="00CD03B0"/>
    <w:rsid w:val="00CD1304"/>
    <w:rsid w:val="00CD23E7"/>
    <w:rsid w:val="00CD28A0"/>
    <w:rsid w:val="00CD3BA1"/>
    <w:rsid w:val="00CD50E7"/>
    <w:rsid w:val="00CD530D"/>
    <w:rsid w:val="00CE3CC9"/>
    <w:rsid w:val="00CE40F9"/>
    <w:rsid w:val="00CE43B4"/>
    <w:rsid w:val="00CE7F58"/>
    <w:rsid w:val="00CF0161"/>
    <w:rsid w:val="00CF2D09"/>
    <w:rsid w:val="00CF3132"/>
    <w:rsid w:val="00CF382F"/>
    <w:rsid w:val="00CF40DB"/>
    <w:rsid w:val="00CF4EBC"/>
    <w:rsid w:val="00CF5B99"/>
    <w:rsid w:val="00D01FD1"/>
    <w:rsid w:val="00D0245A"/>
    <w:rsid w:val="00D0266E"/>
    <w:rsid w:val="00D02E05"/>
    <w:rsid w:val="00D03F8B"/>
    <w:rsid w:val="00D04621"/>
    <w:rsid w:val="00D04D2C"/>
    <w:rsid w:val="00D05201"/>
    <w:rsid w:val="00D05621"/>
    <w:rsid w:val="00D0722E"/>
    <w:rsid w:val="00D10188"/>
    <w:rsid w:val="00D12C63"/>
    <w:rsid w:val="00D12F7A"/>
    <w:rsid w:val="00D14238"/>
    <w:rsid w:val="00D1443D"/>
    <w:rsid w:val="00D14686"/>
    <w:rsid w:val="00D15E49"/>
    <w:rsid w:val="00D200A6"/>
    <w:rsid w:val="00D220C0"/>
    <w:rsid w:val="00D22482"/>
    <w:rsid w:val="00D240ED"/>
    <w:rsid w:val="00D25DC6"/>
    <w:rsid w:val="00D26917"/>
    <w:rsid w:val="00D27A01"/>
    <w:rsid w:val="00D30ADB"/>
    <w:rsid w:val="00D32865"/>
    <w:rsid w:val="00D32D2B"/>
    <w:rsid w:val="00D36114"/>
    <w:rsid w:val="00D404C7"/>
    <w:rsid w:val="00D40D01"/>
    <w:rsid w:val="00D41E85"/>
    <w:rsid w:val="00D440ED"/>
    <w:rsid w:val="00D452A1"/>
    <w:rsid w:val="00D46F37"/>
    <w:rsid w:val="00D473B6"/>
    <w:rsid w:val="00D4776F"/>
    <w:rsid w:val="00D515E8"/>
    <w:rsid w:val="00D517B5"/>
    <w:rsid w:val="00D517F3"/>
    <w:rsid w:val="00D52BEC"/>
    <w:rsid w:val="00D54477"/>
    <w:rsid w:val="00D5447E"/>
    <w:rsid w:val="00D55008"/>
    <w:rsid w:val="00D55CA4"/>
    <w:rsid w:val="00D56EB5"/>
    <w:rsid w:val="00D574D6"/>
    <w:rsid w:val="00D60BD9"/>
    <w:rsid w:val="00D618A4"/>
    <w:rsid w:val="00D6225E"/>
    <w:rsid w:val="00D62CC0"/>
    <w:rsid w:val="00D63764"/>
    <w:rsid w:val="00D63AD8"/>
    <w:rsid w:val="00D63F83"/>
    <w:rsid w:val="00D65909"/>
    <w:rsid w:val="00D66853"/>
    <w:rsid w:val="00D7096F"/>
    <w:rsid w:val="00D70C11"/>
    <w:rsid w:val="00D71A3B"/>
    <w:rsid w:val="00D73FF4"/>
    <w:rsid w:val="00D751F9"/>
    <w:rsid w:val="00D754D6"/>
    <w:rsid w:val="00D75AC5"/>
    <w:rsid w:val="00D76B27"/>
    <w:rsid w:val="00D77949"/>
    <w:rsid w:val="00D77D0E"/>
    <w:rsid w:val="00D85880"/>
    <w:rsid w:val="00D86A9F"/>
    <w:rsid w:val="00D90649"/>
    <w:rsid w:val="00D915D8"/>
    <w:rsid w:val="00D92F25"/>
    <w:rsid w:val="00D93E1A"/>
    <w:rsid w:val="00D94AB9"/>
    <w:rsid w:val="00D95675"/>
    <w:rsid w:val="00D9602B"/>
    <w:rsid w:val="00D96BD6"/>
    <w:rsid w:val="00DA1672"/>
    <w:rsid w:val="00DA2226"/>
    <w:rsid w:val="00DA2600"/>
    <w:rsid w:val="00DA5C94"/>
    <w:rsid w:val="00DA7CAE"/>
    <w:rsid w:val="00DB091D"/>
    <w:rsid w:val="00DB2307"/>
    <w:rsid w:val="00DB31C1"/>
    <w:rsid w:val="00DB3371"/>
    <w:rsid w:val="00DB393B"/>
    <w:rsid w:val="00DB3BC8"/>
    <w:rsid w:val="00DB4123"/>
    <w:rsid w:val="00DB4C23"/>
    <w:rsid w:val="00DB53A1"/>
    <w:rsid w:val="00DB5531"/>
    <w:rsid w:val="00DB6995"/>
    <w:rsid w:val="00DB7826"/>
    <w:rsid w:val="00DB7B4B"/>
    <w:rsid w:val="00DC09E0"/>
    <w:rsid w:val="00DC0EB5"/>
    <w:rsid w:val="00DC210A"/>
    <w:rsid w:val="00DC4EF8"/>
    <w:rsid w:val="00DC56D8"/>
    <w:rsid w:val="00DC5DD1"/>
    <w:rsid w:val="00DC6172"/>
    <w:rsid w:val="00DC6DE6"/>
    <w:rsid w:val="00DC73D9"/>
    <w:rsid w:val="00DC7751"/>
    <w:rsid w:val="00DC79C7"/>
    <w:rsid w:val="00DD09CB"/>
    <w:rsid w:val="00DD168A"/>
    <w:rsid w:val="00DD39FC"/>
    <w:rsid w:val="00DD4B6C"/>
    <w:rsid w:val="00DD7537"/>
    <w:rsid w:val="00DD7B46"/>
    <w:rsid w:val="00DD7B9E"/>
    <w:rsid w:val="00DE1BB7"/>
    <w:rsid w:val="00DE27AE"/>
    <w:rsid w:val="00DE4376"/>
    <w:rsid w:val="00DE5447"/>
    <w:rsid w:val="00DE68B6"/>
    <w:rsid w:val="00DF007E"/>
    <w:rsid w:val="00DF13D7"/>
    <w:rsid w:val="00DF2208"/>
    <w:rsid w:val="00DF276D"/>
    <w:rsid w:val="00DF38B0"/>
    <w:rsid w:val="00DF4051"/>
    <w:rsid w:val="00DF5997"/>
    <w:rsid w:val="00DF5D4C"/>
    <w:rsid w:val="00DF6000"/>
    <w:rsid w:val="00DF6549"/>
    <w:rsid w:val="00DF7885"/>
    <w:rsid w:val="00E015DF"/>
    <w:rsid w:val="00E022B1"/>
    <w:rsid w:val="00E02ACD"/>
    <w:rsid w:val="00E033E6"/>
    <w:rsid w:val="00E053FE"/>
    <w:rsid w:val="00E101DE"/>
    <w:rsid w:val="00E111D9"/>
    <w:rsid w:val="00E12074"/>
    <w:rsid w:val="00E12FB7"/>
    <w:rsid w:val="00E13943"/>
    <w:rsid w:val="00E14027"/>
    <w:rsid w:val="00E16435"/>
    <w:rsid w:val="00E1672C"/>
    <w:rsid w:val="00E1780A"/>
    <w:rsid w:val="00E20095"/>
    <w:rsid w:val="00E205FD"/>
    <w:rsid w:val="00E20736"/>
    <w:rsid w:val="00E21F00"/>
    <w:rsid w:val="00E2230D"/>
    <w:rsid w:val="00E22F5E"/>
    <w:rsid w:val="00E23312"/>
    <w:rsid w:val="00E2349D"/>
    <w:rsid w:val="00E248C1"/>
    <w:rsid w:val="00E27731"/>
    <w:rsid w:val="00E27C7A"/>
    <w:rsid w:val="00E318A3"/>
    <w:rsid w:val="00E33008"/>
    <w:rsid w:val="00E33571"/>
    <w:rsid w:val="00E339FD"/>
    <w:rsid w:val="00E3471E"/>
    <w:rsid w:val="00E34F97"/>
    <w:rsid w:val="00E35C40"/>
    <w:rsid w:val="00E369E0"/>
    <w:rsid w:val="00E3791B"/>
    <w:rsid w:val="00E37943"/>
    <w:rsid w:val="00E40B66"/>
    <w:rsid w:val="00E41080"/>
    <w:rsid w:val="00E4164D"/>
    <w:rsid w:val="00E44BB5"/>
    <w:rsid w:val="00E45905"/>
    <w:rsid w:val="00E4616B"/>
    <w:rsid w:val="00E46E56"/>
    <w:rsid w:val="00E46F10"/>
    <w:rsid w:val="00E475A8"/>
    <w:rsid w:val="00E47C8F"/>
    <w:rsid w:val="00E5095B"/>
    <w:rsid w:val="00E509D3"/>
    <w:rsid w:val="00E517DB"/>
    <w:rsid w:val="00E522E1"/>
    <w:rsid w:val="00E53A8E"/>
    <w:rsid w:val="00E53D86"/>
    <w:rsid w:val="00E53DC8"/>
    <w:rsid w:val="00E54C31"/>
    <w:rsid w:val="00E570BA"/>
    <w:rsid w:val="00E57204"/>
    <w:rsid w:val="00E60620"/>
    <w:rsid w:val="00E622A6"/>
    <w:rsid w:val="00E62481"/>
    <w:rsid w:val="00E63E81"/>
    <w:rsid w:val="00E63FE4"/>
    <w:rsid w:val="00E64408"/>
    <w:rsid w:val="00E648F6"/>
    <w:rsid w:val="00E6573D"/>
    <w:rsid w:val="00E66B13"/>
    <w:rsid w:val="00E72CFD"/>
    <w:rsid w:val="00E7360D"/>
    <w:rsid w:val="00E754BE"/>
    <w:rsid w:val="00E768F0"/>
    <w:rsid w:val="00E77504"/>
    <w:rsid w:val="00E81F83"/>
    <w:rsid w:val="00E822A8"/>
    <w:rsid w:val="00E82AAD"/>
    <w:rsid w:val="00E82F76"/>
    <w:rsid w:val="00E83161"/>
    <w:rsid w:val="00E83B7D"/>
    <w:rsid w:val="00E85923"/>
    <w:rsid w:val="00E876AD"/>
    <w:rsid w:val="00E87E22"/>
    <w:rsid w:val="00E92698"/>
    <w:rsid w:val="00E92B7D"/>
    <w:rsid w:val="00E93A4F"/>
    <w:rsid w:val="00E95581"/>
    <w:rsid w:val="00E96F43"/>
    <w:rsid w:val="00E97A28"/>
    <w:rsid w:val="00E97E6E"/>
    <w:rsid w:val="00EA0140"/>
    <w:rsid w:val="00EA0F50"/>
    <w:rsid w:val="00EA1F39"/>
    <w:rsid w:val="00EA270A"/>
    <w:rsid w:val="00EA2BCA"/>
    <w:rsid w:val="00EA5367"/>
    <w:rsid w:val="00EA5E6B"/>
    <w:rsid w:val="00EB1287"/>
    <w:rsid w:val="00EB1AEB"/>
    <w:rsid w:val="00EB27A2"/>
    <w:rsid w:val="00EB27D2"/>
    <w:rsid w:val="00EB3019"/>
    <w:rsid w:val="00EB6DCB"/>
    <w:rsid w:val="00EB77DE"/>
    <w:rsid w:val="00EC0393"/>
    <w:rsid w:val="00EC062B"/>
    <w:rsid w:val="00EC1CD5"/>
    <w:rsid w:val="00EC381B"/>
    <w:rsid w:val="00EC4F6C"/>
    <w:rsid w:val="00EC531E"/>
    <w:rsid w:val="00ED0B4E"/>
    <w:rsid w:val="00ED1166"/>
    <w:rsid w:val="00ED12D3"/>
    <w:rsid w:val="00ED2C3C"/>
    <w:rsid w:val="00ED326C"/>
    <w:rsid w:val="00ED3FED"/>
    <w:rsid w:val="00ED506B"/>
    <w:rsid w:val="00ED53F6"/>
    <w:rsid w:val="00ED70F3"/>
    <w:rsid w:val="00EE19C4"/>
    <w:rsid w:val="00EE33BC"/>
    <w:rsid w:val="00EF0388"/>
    <w:rsid w:val="00EF0656"/>
    <w:rsid w:val="00EF0BAF"/>
    <w:rsid w:val="00EF1169"/>
    <w:rsid w:val="00EF1674"/>
    <w:rsid w:val="00EF1D2B"/>
    <w:rsid w:val="00EF4617"/>
    <w:rsid w:val="00EF4949"/>
    <w:rsid w:val="00EF4A01"/>
    <w:rsid w:val="00EF6166"/>
    <w:rsid w:val="00EF6A26"/>
    <w:rsid w:val="00EF6DC8"/>
    <w:rsid w:val="00EF6E6E"/>
    <w:rsid w:val="00EF7D16"/>
    <w:rsid w:val="00F00382"/>
    <w:rsid w:val="00F02471"/>
    <w:rsid w:val="00F026CB"/>
    <w:rsid w:val="00F043E6"/>
    <w:rsid w:val="00F05A1F"/>
    <w:rsid w:val="00F0619B"/>
    <w:rsid w:val="00F06864"/>
    <w:rsid w:val="00F07B75"/>
    <w:rsid w:val="00F11B5C"/>
    <w:rsid w:val="00F11CA2"/>
    <w:rsid w:val="00F12B13"/>
    <w:rsid w:val="00F12B38"/>
    <w:rsid w:val="00F12D29"/>
    <w:rsid w:val="00F14C6C"/>
    <w:rsid w:val="00F152BC"/>
    <w:rsid w:val="00F16489"/>
    <w:rsid w:val="00F17D5E"/>
    <w:rsid w:val="00F2372C"/>
    <w:rsid w:val="00F24360"/>
    <w:rsid w:val="00F2595E"/>
    <w:rsid w:val="00F32071"/>
    <w:rsid w:val="00F32739"/>
    <w:rsid w:val="00F32F42"/>
    <w:rsid w:val="00F35E06"/>
    <w:rsid w:val="00F371C9"/>
    <w:rsid w:val="00F4095C"/>
    <w:rsid w:val="00F41DE8"/>
    <w:rsid w:val="00F447C6"/>
    <w:rsid w:val="00F472F0"/>
    <w:rsid w:val="00F506C6"/>
    <w:rsid w:val="00F52F99"/>
    <w:rsid w:val="00F53515"/>
    <w:rsid w:val="00F5507C"/>
    <w:rsid w:val="00F558E5"/>
    <w:rsid w:val="00F56E6B"/>
    <w:rsid w:val="00F57566"/>
    <w:rsid w:val="00F60B27"/>
    <w:rsid w:val="00F61440"/>
    <w:rsid w:val="00F631EC"/>
    <w:rsid w:val="00F635F5"/>
    <w:rsid w:val="00F66608"/>
    <w:rsid w:val="00F6692F"/>
    <w:rsid w:val="00F703D3"/>
    <w:rsid w:val="00F703E8"/>
    <w:rsid w:val="00F704B1"/>
    <w:rsid w:val="00F70A1E"/>
    <w:rsid w:val="00F71EB8"/>
    <w:rsid w:val="00F728BC"/>
    <w:rsid w:val="00F72A5F"/>
    <w:rsid w:val="00F73697"/>
    <w:rsid w:val="00F736B9"/>
    <w:rsid w:val="00F7484F"/>
    <w:rsid w:val="00F772BC"/>
    <w:rsid w:val="00F80694"/>
    <w:rsid w:val="00F80777"/>
    <w:rsid w:val="00F80C48"/>
    <w:rsid w:val="00F818A5"/>
    <w:rsid w:val="00F82BBF"/>
    <w:rsid w:val="00F834FB"/>
    <w:rsid w:val="00F83750"/>
    <w:rsid w:val="00F83AEF"/>
    <w:rsid w:val="00F83B40"/>
    <w:rsid w:val="00F84FEA"/>
    <w:rsid w:val="00F85F85"/>
    <w:rsid w:val="00F9171C"/>
    <w:rsid w:val="00F9634C"/>
    <w:rsid w:val="00F966E5"/>
    <w:rsid w:val="00F97EF4"/>
    <w:rsid w:val="00FA23BC"/>
    <w:rsid w:val="00FA2C39"/>
    <w:rsid w:val="00FA3493"/>
    <w:rsid w:val="00FA4C14"/>
    <w:rsid w:val="00FA4D5E"/>
    <w:rsid w:val="00FA5822"/>
    <w:rsid w:val="00FA6D78"/>
    <w:rsid w:val="00FA7016"/>
    <w:rsid w:val="00FA74A9"/>
    <w:rsid w:val="00FA7C25"/>
    <w:rsid w:val="00FB2E1B"/>
    <w:rsid w:val="00FB4313"/>
    <w:rsid w:val="00FB4BFD"/>
    <w:rsid w:val="00FB4E17"/>
    <w:rsid w:val="00FB518D"/>
    <w:rsid w:val="00FB524C"/>
    <w:rsid w:val="00FB7B56"/>
    <w:rsid w:val="00FC020F"/>
    <w:rsid w:val="00FC27D6"/>
    <w:rsid w:val="00FC2F72"/>
    <w:rsid w:val="00FC359D"/>
    <w:rsid w:val="00FC429D"/>
    <w:rsid w:val="00FC48CD"/>
    <w:rsid w:val="00FD0149"/>
    <w:rsid w:val="00FD043F"/>
    <w:rsid w:val="00FD04CE"/>
    <w:rsid w:val="00FD546C"/>
    <w:rsid w:val="00FD5C5D"/>
    <w:rsid w:val="00FD6A29"/>
    <w:rsid w:val="00FD7769"/>
    <w:rsid w:val="00FE01B1"/>
    <w:rsid w:val="00FE0C21"/>
    <w:rsid w:val="00FE0CEC"/>
    <w:rsid w:val="00FE14A6"/>
    <w:rsid w:val="00FE28E3"/>
    <w:rsid w:val="00FE386B"/>
    <w:rsid w:val="00FE3B99"/>
    <w:rsid w:val="00FE4A51"/>
    <w:rsid w:val="00FE4CB8"/>
    <w:rsid w:val="00FE4DFD"/>
    <w:rsid w:val="00FE5B7D"/>
    <w:rsid w:val="00FE6085"/>
    <w:rsid w:val="00FE6DE8"/>
    <w:rsid w:val="00FE765A"/>
    <w:rsid w:val="00FF0B54"/>
    <w:rsid w:val="00FF0E04"/>
    <w:rsid w:val="00FF12F0"/>
    <w:rsid w:val="00FF1A71"/>
    <w:rsid w:val="00FF1DFC"/>
    <w:rsid w:val="00FF2C30"/>
    <w:rsid w:val="00FF2C41"/>
    <w:rsid w:val="00FF3C2B"/>
    <w:rsid w:val="00FF3EBC"/>
    <w:rsid w:val="00FF4B56"/>
    <w:rsid w:val="00FF78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endnote reference"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6"/>
      </w:numPr>
      <w:suppressAutoHyphens/>
      <w:jc w:val="center"/>
      <w:outlineLvl w:val="0"/>
    </w:pPr>
    <w:rPr>
      <w:rFonts w:ascii="Arial" w:hAnsi="Arial"/>
      <w:b/>
      <w:sz w:val="46"/>
    </w:rPr>
  </w:style>
  <w:style w:type="paragraph" w:styleId="Titre2">
    <w:name w:val="heading 2"/>
    <w:basedOn w:val="Normal"/>
    <w:next w:val="Normal"/>
    <w:link w:val="Titre2Car"/>
    <w:autoRedefine/>
    <w:qFormat/>
    <w:rsid w:val="00194177"/>
    <w:pPr>
      <w:suppressAutoHyphens/>
      <w:ind w:left="0" w:firstLine="0"/>
      <w:jc w:val="center"/>
      <w:outlineLvl w:val="1"/>
    </w:pPr>
    <w:rPr>
      <w:rFonts w:ascii="Arial Narrow" w:hAnsi="Arial Narrow"/>
      <w:b/>
      <w:bCs/>
      <w:szCs w:val="36"/>
    </w:rPr>
  </w:style>
  <w:style w:type="paragraph" w:styleId="Titre3">
    <w:name w:val="heading 3"/>
    <w:basedOn w:val="Normal"/>
    <w:next w:val="Normal"/>
    <w:link w:val="Titre3Car"/>
    <w:qFormat/>
    <w:rsid w:val="00EF6166"/>
    <w:pPr>
      <w:numPr>
        <w:ilvl w:val="2"/>
        <w:numId w:val="6"/>
      </w:numPr>
      <w:suppressAutoHyphens/>
      <w:outlineLvl w:val="2"/>
    </w:pPr>
    <w:rPr>
      <w:rFonts w:ascii="Arial" w:hAnsi="Arial"/>
      <w:b/>
      <w:caps/>
      <w:sz w:val="28"/>
    </w:rPr>
  </w:style>
  <w:style w:type="paragraph" w:styleId="Titre4">
    <w:name w:val="heading 4"/>
    <w:basedOn w:val="Normal"/>
    <w:next w:val="Normal"/>
    <w:link w:val="Titre4Car"/>
    <w:uiPriority w:val="9"/>
    <w:qFormat/>
    <w:rsid w:val="00EF6166"/>
    <w:pPr>
      <w:keepNext/>
      <w:numPr>
        <w:ilvl w:val="3"/>
        <w:numId w:val="6"/>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6"/>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6"/>
      </w:numPr>
      <w:suppressAutoHyphens/>
      <w:outlineLvl w:val="5"/>
    </w:pPr>
    <w:rPr>
      <w:b/>
      <w:sz w:val="28"/>
    </w:rPr>
  </w:style>
  <w:style w:type="paragraph" w:styleId="Titre7">
    <w:name w:val="heading 7"/>
    <w:basedOn w:val="Normal"/>
    <w:next w:val="Normal"/>
    <w:link w:val="Titre7Car"/>
    <w:qFormat/>
    <w:rsid w:val="00EF6166"/>
    <w:pPr>
      <w:keepNext/>
      <w:numPr>
        <w:ilvl w:val="6"/>
        <w:numId w:val="6"/>
      </w:numPr>
      <w:outlineLvl w:val="6"/>
    </w:pPr>
    <w:rPr>
      <w:b/>
      <w:u w:val="single"/>
    </w:rPr>
  </w:style>
  <w:style w:type="paragraph" w:styleId="Titre8">
    <w:name w:val="heading 8"/>
    <w:basedOn w:val="Normal"/>
    <w:next w:val="Normal"/>
    <w:link w:val="Titre8Car"/>
    <w:uiPriority w:val="9"/>
    <w:qFormat/>
    <w:rsid w:val="00EF6166"/>
    <w:pPr>
      <w:keepNext/>
      <w:numPr>
        <w:ilvl w:val="7"/>
        <w:numId w:val="6"/>
      </w:numPr>
      <w:jc w:val="center"/>
      <w:outlineLvl w:val="7"/>
    </w:pPr>
    <w:rPr>
      <w:b/>
      <w:sz w:val="16"/>
    </w:rPr>
  </w:style>
  <w:style w:type="paragraph" w:styleId="Titre9">
    <w:name w:val="heading 9"/>
    <w:basedOn w:val="Normal"/>
    <w:next w:val="Normal"/>
    <w:link w:val="Titre9Car"/>
    <w:uiPriority w:val="9"/>
    <w:qFormat/>
    <w:rsid w:val="00EF6166"/>
    <w:pPr>
      <w:keepNext/>
      <w:numPr>
        <w:ilvl w:val="8"/>
        <w:numId w:val="6"/>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194177"/>
    <w:rPr>
      <w:rFonts w:ascii="Arial Narrow" w:eastAsia="Times New Roman" w:hAnsi="Arial Narrow" w:cs="Times New Roman"/>
      <w:b/>
      <w:bCs/>
      <w:sz w:val="24"/>
      <w:szCs w:val="36"/>
      <w:lang w:eastAsia="fr-FR"/>
    </w:rPr>
  </w:style>
  <w:style w:type="character" w:customStyle="1" w:styleId="Titre3Car">
    <w:name w:val="Titre 3 Car"/>
    <w:basedOn w:val="Policepardfaut"/>
    <w:link w:val="Titre3"/>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uiPriority w:val="9"/>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B43B67"/>
    <w:pPr>
      <w:tabs>
        <w:tab w:val="right" w:leader="dot" w:pos="9962"/>
      </w:tabs>
      <w:spacing w:line="360" w:lineRule="auto"/>
      <w:ind w:left="480"/>
      <w:jc w:val="left"/>
    </w:pPr>
    <w:rPr>
      <w:rFonts w:ascii="Arial Narrow" w:hAnsi="Arial Narrow" w:cstheme="minorHAnsi"/>
      <w:b/>
      <w:sz w:val="28"/>
      <w:szCs w:val="28"/>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uiPriority w:val="99"/>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uiPriority w:val="99"/>
    <w:rsid w:val="00EF6166"/>
    <w:pPr>
      <w:suppressAutoHyphens/>
      <w:ind w:left="630" w:hanging="540"/>
    </w:pPr>
  </w:style>
  <w:style w:type="character" w:customStyle="1" w:styleId="RetraitcorpsdetexteCar">
    <w:name w:val="Retrait corps de texte Car"/>
    <w:basedOn w:val="Policepardfaut"/>
    <w:link w:val="Retraitcorpsdetexte"/>
    <w:uiPriority w:val="99"/>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rsid w:val="00EF6166"/>
    <w:pPr>
      <w:suppressAutoHyphens/>
    </w:pPr>
    <w:rPr>
      <w:sz w:val="20"/>
    </w:rPr>
  </w:style>
  <w:style w:type="character" w:customStyle="1" w:styleId="CorpsdetexteCar">
    <w:name w:val="Corps de texte Car"/>
    <w:basedOn w:val="Policepardfaut"/>
    <w:link w:val="Corpsdetexte"/>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uiPriority w:val="99"/>
    <w:rsid w:val="00EF6166"/>
    <w:rPr>
      <w:sz w:val="20"/>
    </w:rPr>
  </w:style>
  <w:style w:type="character" w:customStyle="1" w:styleId="CommentaireCar">
    <w:name w:val="Commentaire Car"/>
    <w:basedOn w:val="Policepardfaut"/>
    <w:link w:val="Commentaire"/>
    <w:uiPriority w:val="99"/>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uiPriority w:val="99"/>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uiPriority w:val="99"/>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rsid w:val="00EF6166"/>
    <w:rPr>
      <w:rFonts w:ascii="Tahoma" w:hAnsi="Tahoma" w:cs="Tahoma"/>
      <w:sz w:val="16"/>
      <w:szCs w:val="16"/>
    </w:rPr>
  </w:style>
  <w:style w:type="character" w:customStyle="1" w:styleId="TextedebullesCar">
    <w:name w:val="Texte de bulles Car"/>
    <w:basedOn w:val="Policepardfaut"/>
    <w:link w:val="Textedebulles"/>
    <w:uiPriority w:val="99"/>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8"/>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iPriority w:val="99"/>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uiPriority w:val="99"/>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1"/>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2B00A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28"/>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2B00A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29"/>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30"/>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27"/>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31"/>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32"/>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0">
    <w:name w:val="Mention non résolue2"/>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35"/>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52"/>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0">
    <w:name w:val="Mention non résolue3"/>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D93E1A"/>
    <w:rPr>
      <w:rFonts w:ascii="Times New Roman" w:hAnsi="Times New Roman" w:cs="Times New Roman" w:hint="default"/>
      <w:b w:val="0"/>
      <w:bCs w:val="0"/>
      <w:i w:val="0"/>
      <w:iCs w:val="0"/>
      <w:color w:val="000000"/>
      <w:sz w:val="28"/>
      <w:szCs w:val="28"/>
    </w:rPr>
  </w:style>
  <w:style w:type="paragraph" w:styleId="Retraitcorpsdetexte3">
    <w:name w:val="Body Text Indent 3"/>
    <w:basedOn w:val="Normal"/>
    <w:link w:val="Retraitcorpsdetexte3Car"/>
    <w:uiPriority w:val="99"/>
    <w:semiHidden/>
    <w:unhideWhenUsed/>
    <w:rsid w:val="00D32D2B"/>
    <w:pPr>
      <w:spacing w:after="120"/>
      <w:ind w:left="283" w:firstLine="0"/>
      <w:jc w:val="left"/>
    </w:pPr>
    <w:rPr>
      <w:rFonts w:ascii="MS Sans Serif" w:eastAsia="SimSun" w:hAnsi="MS Sans Serif"/>
      <w:sz w:val="16"/>
      <w:szCs w:val="16"/>
    </w:rPr>
  </w:style>
  <w:style w:type="character" w:customStyle="1" w:styleId="Retraitcorpsdetexte3Car">
    <w:name w:val="Retrait corps de texte 3 Car"/>
    <w:basedOn w:val="Policepardfaut"/>
    <w:link w:val="Retraitcorpsdetexte3"/>
    <w:uiPriority w:val="99"/>
    <w:semiHidden/>
    <w:rsid w:val="00D32D2B"/>
    <w:rPr>
      <w:rFonts w:ascii="MS Sans Serif" w:eastAsia="SimSun" w:hAnsi="MS Sans Serif" w:cs="Times New Roman"/>
      <w:sz w:val="16"/>
      <w:szCs w:val="16"/>
      <w:lang w:eastAsia="fr-FR"/>
    </w:rPr>
  </w:style>
  <w:style w:type="paragraph" w:customStyle="1" w:styleId="Corpsdetexte31">
    <w:name w:val="Corps de texte 31"/>
    <w:basedOn w:val="Normal"/>
    <w:rsid w:val="00D32D2B"/>
    <w:pPr>
      <w:overflowPunct w:val="0"/>
      <w:autoSpaceDE w:val="0"/>
      <w:autoSpaceDN w:val="0"/>
      <w:adjustRightInd w:val="0"/>
      <w:ind w:left="0" w:firstLine="0"/>
      <w:jc w:val="left"/>
    </w:pPr>
    <w:rPr>
      <w:rFonts w:ascii="Arial" w:eastAsia="SimSun" w:hAnsi="Arial"/>
      <w:lang w:val="fr-CA"/>
    </w:rPr>
  </w:style>
  <w:style w:type="paragraph" w:customStyle="1" w:styleId="Text1">
    <w:name w:val="Text 1"/>
    <w:basedOn w:val="Normal"/>
    <w:rsid w:val="00D32D2B"/>
    <w:pPr>
      <w:tabs>
        <w:tab w:val="left" w:pos="2161"/>
      </w:tabs>
      <w:spacing w:after="240"/>
      <w:ind w:left="1440" w:firstLine="0"/>
    </w:pPr>
    <w:rPr>
      <w:lang w:eastAsia="en-US"/>
    </w:rPr>
  </w:style>
  <w:style w:type="character" w:customStyle="1" w:styleId="CommentaireCar1">
    <w:name w:val="Commentaire Car1"/>
    <w:basedOn w:val="Policepardfaut"/>
    <w:uiPriority w:val="99"/>
    <w:semiHidden/>
    <w:rsid w:val="00D32D2B"/>
    <w:rPr>
      <w:rFonts w:ascii="MS Sans Serif" w:eastAsia="SimSun" w:hAnsi="MS Sans Serif" w:cs="Times New Roman"/>
      <w:sz w:val="20"/>
      <w:szCs w:val="20"/>
      <w:lang w:eastAsia="fr-FR"/>
    </w:rPr>
  </w:style>
  <w:style w:type="character" w:customStyle="1" w:styleId="TextedebullesCar1">
    <w:name w:val="Texte de bulles Car1"/>
    <w:basedOn w:val="Policepardfaut"/>
    <w:uiPriority w:val="99"/>
    <w:semiHidden/>
    <w:rsid w:val="00D32D2B"/>
    <w:rPr>
      <w:rFonts w:ascii="Tahoma" w:eastAsia="SimSun" w:hAnsi="Tahoma" w:cs="Tahoma"/>
      <w:sz w:val="16"/>
      <w:szCs w:val="16"/>
      <w:lang w:eastAsia="fr-FR"/>
    </w:rPr>
  </w:style>
  <w:style w:type="character" w:customStyle="1" w:styleId="ExplorateurdedocumentsCar">
    <w:name w:val="Explorateur de documents Car"/>
    <w:link w:val="Explorateurdedocuments"/>
    <w:uiPriority w:val="99"/>
    <w:semiHidden/>
    <w:rsid w:val="00D32D2B"/>
    <w:rPr>
      <w:rFonts w:ascii="Tahoma" w:eastAsia="Times New Roman" w:hAnsi="Tahoma" w:cs="Tahoma"/>
      <w:sz w:val="16"/>
      <w:szCs w:val="16"/>
    </w:rPr>
  </w:style>
  <w:style w:type="paragraph" w:styleId="Explorateurdedocuments">
    <w:name w:val="Document Map"/>
    <w:basedOn w:val="Normal"/>
    <w:link w:val="ExplorateurdedocumentsCar"/>
    <w:uiPriority w:val="99"/>
    <w:semiHidden/>
    <w:unhideWhenUsed/>
    <w:rsid w:val="00D32D2B"/>
    <w:pPr>
      <w:ind w:left="0" w:firstLine="0"/>
      <w:jc w:val="left"/>
    </w:pPr>
    <w:rPr>
      <w:rFonts w:ascii="Tahoma" w:hAnsi="Tahoma" w:cs="Tahoma"/>
      <w:sz w:val="16"/>
      <w:szCs w:val="16"/>
      <w:lang w:eastAsia="en-US"/>
    </w:rPr>
  </w:style>
  <w:style w:type="character" w:customStyle="1" w:styleId="ExplorateurdedocumentsCar1">
    <w:name w:val="Explorateur de documents Car1"/>
    <w:basedOn w:val="Policepardfaut"/>
    <w:uiPriority w:val="99"/>
    <w:semiHidden/>
    <w:rsid w:val="00D32D2B"/>
    <w:rPr>
      <w:rFonts w:ascii="Segoe UI" w:eastAsia="Times New Roman" w:hAnsi="Segoe UI" w:cs="Segoe UI"/>
      <w:sz w:val="16"/>
      <w:szCs w:val="16"/>
      <w:lang w:eastAsia="fr-FR"/>
    </w:rPr>
  </w:style>
  <w:style w:type="character" w:customStyle="1" w:styleId="apple-converted-space">
    <w:name w:val="apple-converted-space"/>
    <w:basedOn w:val="Policepardfaut"/>
    <w:rsid w:val="00D32D2B"/>
  </w:style>
  <w:style w:type="paragraph" w:customStyle="1" w:styleId="CORPSAAO">
    <w:name w:val="CORPS AAO"/>
    <w:basedOn w:val="Normal"/>
    <w:link w:val="CORPSAAOCar"/>
    <w:rsid w:val="00D32D2B"/>
    <w:pPr>
      <w:spacing w:after="120"/>
      <w:ind w:left="0" w:firstLine="601"/>
    </w:pPr>
    <w:rPr>
      <w:rFonts w:ascii="Gill Sans MT" w:hAnsi="Gill Sans MT"/>
    </w:rPr>
  </w:style>
  <w:style w:type="character" w:customStyle="1" w:styleId="CORPSAAOCar">
    <w:name w:val="CORPS AAO Car"/>
    <w:link w:val="CORPSAAO"/>
    <w:locked/>
    <w:rsid w:val="00D32D2B"/>
    <w:rPr>
      <w:rFonts w:ascii="Gill Sans MT" w:eastAsia="Times New Roman" w:hAnsi="Gill Sans MT" w:cs="Times New Roman"/>
      <w:sz w:val="24"/>
      <w:szCs w:val="20"/>
      <w:lang w:eastAsia="fr-FR"/>
    </w:rPr>
  </w:style>
  <w:style w:type="paragraph" w:customStyle="1" w:styleId="CM99">
    <w:name w:val="CM99"/>
    <w:basedOn w:val="Normal"/>
    <w:next w:val="Normal"/>
    <w:rsid w:val="00D32D2B"/>
    <w:pPr>
      <w:widowControl w:val="0"/>
      <w:autoSpaceDE w:val="0"/>
      <w:autoSpaceDN w:val="0"/>
      <w:adjustRightInd w:val="0"/>
      <w:spacing w:after="273"/>
      <w:ind w:left="0" w:firstLine="0"/>
      <w:jc w:val="left"/>
    </w:pPr>
    <w:rPr>
      <w:rFonts w:ascii="Helvetica" w:hAnsi="Helvetica" w:cs="Helvetica"/>
      <w:szCs w:val="24"/>
    </w:rPr>
  </w:style>
  <w:style w:type="paragraph" w:styleId="PrformatHTML">
    <w:name w:val="HTML Preformatted"/>
    <w:basedOn w:val="Normal"/>
    <w:link w:val="PrformatHTMLCar"/>
    <w:uiPriority w:val="99"/>
    <w:unhideWhenUsed/>
    <w:rsid w:val="00D3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D32D2B"/>
    <w:rPr>
      <w:rFonts w:ascii="Courier New" w:eastAsia="Times New Roman" w:hAnsi="Courier New" w:cs="Courier New"/>
      <w:sz w:val="20"/>
      <w:szCs w:val="20"/>
      <w:lang w:eastAsia="fr-FR"/>
    </w:rPr>
  </w:style>
  <w:style w:type="numbering" w:customStyle="1" w:styleId="Aucuneliste11">
    <w:name w:val="Aucune liste11"/>
    <w:next w:val="Aucuneliste"/>
    <w:uiPriority w:val="99"/>
    <w:semiHidden/>
    <w:unhideWhenUsed/>
    <w:rsid w:val="00D32D2B"/>
  </w:style>
  <w:style w:type="paragraph" w:styleId="z-Hautduformulaire">
    <w:name w:val="HTML Top of Form"/>
    <w:basedOn w:val="Normal"/>
    <w:next w:val="Normal"/>
    <w:link w:val="z-HautduformulaireCar"/>
    <w:hidden/>
    <w:uiPriority w:val="99"/>
    <w:semiHidden/>
    <w:unhideWhenUsed/>
    <w:rsid w:val="00D32D2B"/>
    <w:pPr>
      <w:pBdr>
        <w:bottom w:val="single" w:sz="6" w:space="1" w:color="auto"/>
      </w:pBdr>
      <w:ind w:left="0" w:firstLine="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32D2B"/>
    <w:rPr>
      <w:rFonts w:ascii="Arial" w:eastAsia="Times New Roman" w:hAnsi="Arial" w:cs="Arial"/>
      <w:vanish/>
      <w:sz w:val="16"/>
      <w:szCs w:val="16"/>
      <w:lang w:eastAsia="fr-FR"/>
    </w:rPr>
  </w:style>
  <w:style w:type="character" w:customStyle="1" w:styleId="a-color-base">
    <w:name w:val="a-color-base"/>
    <w:basedOn w:val="Policepardfaut"/>
    <w:rsid w:val="00D32D2B"/>
  </w:style>
  <w:style w:type="paragraph" w:styleId="NormalWeb">
    <w:name w:val="Normal (Web)"/>
    <w:basedOn w:val="Normal"/>
    <w:uiPriority w:val="99"/>
    <w:unhideWhenUsed/>
    <w:rsid w:val="00D32D2B"/>
    <w:pPr>
      <w:spacing w:before="100" w:beforeAutospacing="1" w:after="100" w:afterAutospacing="1"/>
      <w:ind w:left="0" w:firstLine="0"/>
      <w:jc w:val="left"/>
    </w:pPr>
    <w:rPr>
      <w:szCs w:val="24"/>
    </w:rPr>
  </w:style>
  <w:style w:type="character" w:customStyle="1" w:styleId="st">
    <w:name w:val="st"/>
    <w:basedOn w:val="Policepardfaut"/>
    <w:rsid w:val="00D32D2B"/>
  </w:style>
  <w:style w:type="character" w:styleId="Accentuation">
    <w:name w:val="Emphasis"/>
    <w:basedOn w:val="Policepardfaut"/>
    <w:uiPriority w:val="20"/>
    <w:qFormat/>
    <w:rsid w:val="00D32D2B"/>
    <w:rPr>
      <w:i/>
      <w:iCs/>
    </w:rPr>
  </w:style>
  <w:style w:type="character" w:customStyle="1" w:styleId="a-list-item">
    <w:name w:val="a-list-item"/>
    <w:basedOn w:val="Policepardfaut"/>
    <w:rsid w:val="00D32D2B"/>
  </w:style>
</w:styles>
</file>

<file path=word/webSettings.xml><?xml version="1.0" encoding="utf-8"?>
<w:webSettings xmlns:r="http://schemas.openxmlformats.org/officeDocument/2006/relationships" xmlns:w="http://schemas.openxmlformats.org/wordprocessingml/2006/main">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268049959">
      <w:bodyDiv w:val="1"/>
      <w:marLeft w:val="0"/>
      <w:marRight w:val="0"/>
      <w:marTop w:val="0"/>
      <w:marBottom w:val="0"/>
      <w:divBdr>
        <w:top w:val="none" w:sz="0" w:space="0" w:color="auto"/>
        <w:left w:val="none" w:sz="0" w:space="0" w:color="auto"/>
        <w:bottom w:val="none" w:sz="0" w:space="0" w:color="auto"/>
        <w:right w:val="none" w:sz="0" w:space="0" w:color="auto"/>
      </w:divBdr>
    </w:div>
    <w:div w:id="272635999">
      <w:bodyDiv w:val="1"/>
      <w:marLeft w:val="0"/>
      <w:marRight w:val="0"/>
      <w:marTop w:val="0"/>
      <w:marBottom w:val="0"/>
      <w:divBdr>
        <w:top w:val="none" w:sz="0" w:space="0" w:color="auto"/>
        <w:left w:val="none" w:sz="0" w:space="0" w:color="auto"/>
        <w:bottom w:val="none" w:sz="0" w:space="0" w:color="auto"/>
        <w:right w:val="none" w:sz="0" w:space="0" w:color="auto"/>
      </w:divBdr>
    </w:div>
    <w:div w:id="460416436">
      <w:bodyDiv w:val="1"/>
      <w:marLeft w:val="0"/>
      <w:marRight w:val="0"/>
      <w:marTop w:val="0"/>
      <w:marBottom w:val="0"/>
      <w:divBdr>
        <w:top w:val="none" w:sz="0" w:space="0" w:color="auto"/>
        <w:left w:val="none" w:sz="0" w:space="0" w:color="auto"/>
        <w:bottom w:val="none" w:sz="0" w:space="0" w:color="auto"/>
        <w:right w:val="none" w:sz="0" w:space="0" w:color="auto"/>
      </w:divBdr>
    </w:div>
    <w:div w:id="487328415">
      <w:bodyDiv w:val="1"/>
      <w:marLeft w:val="0"/>
      <w:marRight w:val="0"/>
      <w:marTop w:val="0"/>
      <w:marBottom w:val="0"/>
      <w:divBdr>
        <w:top w:val="none" w:sz="0" w:space="0" w:color="auto"/>
        <w:left w:val="none" w:sz="0" w:space="0" w:color="auto"/>
        <w:bottom w:val="none" w:sz="0" w:space="0" w:color="auto"/>
        <w:right w:val="none" w:sz="0" w:space="0" w:color="auto"/>
      </w:divBdr>
    </w:div>
    <w:div w:id="731151020">
      <w:bodyDiv w:val="1"/>
      <w:marLeft w:val="0"/>
      <w:marRight w:val="0"/>
      <w:marTop w:val="0"/>
      <w:marBottom w:val="0"/>
      <w:divBdr>
        <w:top w:val="none" w:sz="0" w:space="0" w:color="auto"/>
        <w:left w:val="none" w:sz="0" w:space="0" w:color="auto"/>
        <w:bottom w:val="none" w:sz="0" w:space="0" w:color="auto"/>
        <w:right w:val="none" w:sz="0" w:space="0" w:color="auto"/>
      </w:divBdr>
    </w:div>
    <w:div w:id="825785117">
      <w:bodyDiv w:val="1"/>
      <w:marLeft w:val="0"/>
      <w:marRight w:val="0"/>
      <w:marTop w:val="0"/>
      <w:marBottom w:val="0"/>
      <w:divBdr>
        <w:top w:val="none" w:sz="0" w:space="0" w:color="auto"/>
        <w:left w:val="none" w:sz="0" w:space="0" w:color="auto"/>
        <w:bottom w:val="none" w:sz="0" w:space="0" w:color="auto"/>
        <w:right w:val="none" w:sz="0" w:space="0" w:color="auto"/>
      </w:divBdr>
    </w:div>
    <w:div w:id="906261309">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178154192">
      <w:bodyDiv w:val="1"/>
      <w:marLeft w:val="0"/>
      <w:marRight w:val="0"/>
      <w:marTop w:val="0"/>
      <w:marBottom w:val="0"/>
      <w:divBdr>
        <w:top w:val="none" w:sz="0" w:space="0" w:color="auto"/>
        <w:left w:val="none" w:sz="0" w:space="0" w:color="auto"/>
        <w:bottom w:val="none" w:sz="0" w:space="0" w:color="auto"/>
        <w:right w:val="none" w:sz="0" w:space="0" w:color="auto"/>
      </w:divBdr>
    </w:div>
    <w:div w:id="1192692384">
      <w:bodyDiv w:val="1"/>
      <w:marLeft w:val="0"/>
      <w:marRight w:val="0"/>
      <w:marTop w:val="0"/>
      <w:marBottom w:val="0"/>
      <w:divBdr>
        <w:top w:val="none" w:sz="0" w:space="0" w:color="auto"/>
        <w:left w:val="none" w:sz="0" w:space="0" w:color="auto"/>
        <w:bottom w:val="none" w:sz="0" w:space="0" w:color="auto"/>
        <w:right w:val="none" w:sz="0" w:space="0" w:color="auto"/>
      </w:divBdr>
    </w:div>
    <w:div w:id="1207139958">
      <w:bodyDiv w:val="1"/>
      <w:marLeft w:val="0"/>
      <w:marRight w:val="0"/>
      <w:marTop w:val="0"/>
      <w:marBottom w:val="0"/>
      <w:divBdr>
        <w:top w:val="none" w:sz="0" w:space="0" w:color="auto"/>
        <w:left w:val="none" w:sz="0" w:space="0" w:color="auto"/>
        <w:bottom w:val="none" w:sz="0" w:space="0" w:color="auto"/>
        <w:right w:val="none" w:sz="0" w:space="0" w:color="auto"/>
      </w:divBdr>
    </w:div>
    <w:div w:id="1251040743">
      <w:bodyDiv w:val="1"/>
      <w:marLeft w:val="0"/>
      <w:marRight w:val="0"/>
      <w:marTop w:val="0"/>
      <w:marBottom w:val="0"/>
      <w:divBdr>
        <w:top w:val="none" w:sz="0" w:space="0" w:color="auto"/>
        <w:left w:val="none" w:sz="0" w:space="0" w:color="auto"/>
        <w:bottom w:val="none" w:sz="0" w:space="0" w:color="auto"/>
        <w:right w:val="none" w:sz="0" w:space="0" w:color="auto"/>
      </w:divBdr>
    </w:div>
    <w:div w:id="1310404998">
      <w:bodyDiv w:val="1"/>
      <w:marLeft w:val="0"/>
      <w:marRight w:val="0"/>
      <w:marTop w:val="0"/>
      <w:marBottom w:val="0"/>
      <w:divBdr>
        <w:top w:val="none" w:sz="0" w:space="0" w:color="auto"/>
        <w:left w:val="none" w:sz="0" w:space="0" w:color="auto"/>
        <w:bottom w:val="none" w:sz="0" w:space="0" w:color="auto"/>
        <w:right w:val="none" w:sz="0" w:space="0" w:color="auto"/>
      </w:divBdr>
    </w:div>
    <w:div w:id="1323777987">
      <w:bodyDiv w:val="1"/>
      <w:marLeft w:val="0"/>
      <w:marRight w:val="0"/>
      <w:marTop w:val="0"/>
      <w:marBottom w:val="0"/>
      <w:divBdr>
        <w:top w:val="none" w:sz="0" w:space="0" w:color="auto"/>
        <w:left w:val="none" w:sz="0" w:space="0" w:color="auto"/>
        <w:bottom w:val="none" w:sz="0" w:space="0" w:color="auto"/>
        <w:right w:val="none" w:sz="0" w:space="0" w:color="auto"/>
      </w:divBdr>
    </w:div>
    <w:div w:id="1335959806">
      <w:bodyDiv w:val="1"/>
      <w:marLeft w:val="0"/>
      <w:marRight w:val="0"/>
      <w:marTop w:val="0"/>
      <w:marBottom w:val="0"/>
      <w:divBdr>
        <w:top w:val="none" w:sz="0" w:space="0" w:color="auto"/>
        <w:left w:val="none" w:sz="0" w:space="0" w:color="auto"/>
        <w:bottom w:val="none" w:sz="0" w:space="0" w:color="auto"/>
        <w:right w:val="none" w:sz="0" w:space="0" w:color="auto"/>
      </w:divBdr>
    </w:div>
    <w:div w:id="1372723468">
      <w:bodyDiv w:val="1"/>
      <w:marLeft w:val="0"/>
      <w:marRight w:val="0"/>
      <w:marTop w:val="0"/>
      <w:marBottom w:val="0"/>
      <w:divBdr>
        <w:top w:val="none" w:sz="0" w:space="0" w:color="auto"/>
        <w:left w:val="none" w:sz="0" w:space="0" w:color="auto"/>
        <w:bottom w:val="none" w:sz="0" w:space="0" w:color="auto"/>
        <w:right w:val="none" w:sz="0" w:space="0" w:color="auto"/>
      </w:divBdr>
    </w:div>
    <w:div w:id="1431007839">
      <w:bodyDiv w:val="1"/>
      <w:marLeft w:val="0"/>
      <w:marRight w:val="0"/>
      <w:marTop w:val="0"/>
      <w:marBottom w:val="0"/>
      <w:divBdr>
        <w:top w:val="none" w:sz="0" w:space="0" w:color="auto"/>
        <w:left w:val="none" w:sz="0" w:space="0" w:color="auto"/>
        <w:bottom w:val="none" w:sz="0" w:space="0" w:color="auto"/>
        <w:right w:val="none" w:sz="0" w:space="0" w:color="auto"/>
      </w:divBdr>
    </w:div>
    <w:div w:id="1673486113">
      <w:bodyDiv w:val="1"/>
      <w:marLeft w:val="0"/>
      <w:marRight w:val="0"/>
      <w:marTop w:val="0"/>
      <w:marBottom w:val="0"/>
      <w:divBdr>
        <w:top w:val="none" w:sz="0" w:space="0" w:color="auto"/>
        <w:left w:val="none" w:sz="0" w:space="0" w:color="auto"/>
        <w:bottom w:val="none" w:sz="0" w:space="0" w:color="auto"/>
        <w:right w:val="none" w:sz="0" w:space="0" w:color="auto"/>
      </w:divBdr>
    </w:div>
    <w:div w:id="1816338968">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12A5-C7F6-4391-8E58-360F4EE7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68</Pages>
  <Words>17838</Words>
  <Characters>98114</Characters>
  <Application>Microsoft Office Word</Application>
  <DocSecurity>0</DocSecurity>
  <Lines>817</Lines>
  <Paragraphs>231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Magloire AFANA</dc:creator>
  <cp:lastModifiedBy>armpsud</cp:lastModifiedBy>
  <cp:revision>8</cp:revision>
  <cp:lastPrinted>2025-02-13T15:59:00Z</cp:lastPrinted>
  <dcterms:created xsi:type="dcterms:W3CDTF">2025-02-13T12:55:00Z</dcterms:created>
  <dcterms:modified xsi:type="dcterms:W3CDTF">2025-02-18T15:37:00Z</dcterms:modified>
</cp:coreProperties>
</file>